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126F" w14:textId="0DB27F84" w:rsidR="005E18D9" w:rsidRPr="005D5E8D" w:rsidRDefault="005E18D9" w:rsidP="0024390B">
      <w:pPr>
        <w:jc w:val="both"/>
        <w:rPr>
          <w:rFonts w:ascii="Times New Roman" w:hAnsi="Times New Roman" w:cs="Times New Roman"/>
          <w:sz w:val="21"/>
          <w:szCs w:val="21"/>
        </w:rPr>
      </w:pPr>
      <w:r w:rsidRPr="005D5E8D">
        <w:rPr>
          <w:rFonts w:ascii="Times New Roman" w:hAnsi="Times New Roman" w:cs="Times New Roman"/>
          <w:sz w:val="21"/>
          <w:szCs w:val="21"/>
        </w:rPr>
        <w:t xml:space="preserve">Na podstawie art. 13 ust. 1 i ust. 2 rozporządzenia Parlamentu Europejskiego i Rady (UE) 2016/679 </w:t>
      </w:r>
      <w:r w:rsidR="0024390B" w:rsidRPr="005D5E8D">
        <w:rPr>
          <w:rFonts w:ascii="Times New Roman" w:hAnsi="Times New Roman" w:cs="Times New Roman"/>
          <w:sz w:val="21"/>
          <w:szCs w:val="21"/>
        </w:rPr>
        <w:br/>
      </w:r>
      <w:r w:rsidRPr="005D5E8D">
        <w:rPr>
          <w:rFonts w:ascii="Times New Roman" w:hAnsi="Times New Roman" w:cs="Times New Roman"/>
          <w:sz w:val="21"/>
          <w:szCs w:val="21"/>
        </w:rPr>
        <w:t>z 27.4.2016 r. w sprawie ochrony osób fizycznych w związku z przetwarzaniem danych osobowych</w:t>
      </w:r>
      <w:r w:rsidR="0024390B" w:rsidRPr="005D5E8D">
        <w:rPr>
          <w:rFonts w:ascii="Times New Roman" w:hAnsi="Times New Roman" w:cs="Times New Roman"/>
          <w:sz w:val="21"/>
          <w:szCs w:val="21"/>
        </w:rPr>
        <w:br/>
      </w:r>
      <w:r w:rsidRPr="005D5E8D">
        <w:rPr>
          <w:rFonts w:ascii="Times New Roman" w:hAnsi="Times New Roman" w:cs="Times New Roman"/>
          <w:sz w:val="21"/>
          <w:szCs w:val="21"/>
        </w:rPr>
        <w:t xml:space="preserve">i w sprawie swobodnego przepływu takich danych oraz uchylenia dyrektywy 95/46/WE (dalej: RODO), informuję, że: </w:t>
      </w:r>
    </w:p>
    <w:p w14:paraId="4530A2CE" w14:textId="77777777" w:rsidR="005E18D9" w:rsidRPr="005D5E8D" w:rsidRDefault="005E18D9" w:rsidP="005D5E8D">
      <w:pPr>
        <w:spacing w:after="0"/>
        <w:jc w:val="both"/>
        <w:rPr>
          <w:rFonts w:ascii="Times New Roman" w:hAnsi="Times New Roman" w:cs="Times New Roman"/>
          <w:b/>
          <w:bCs/>
          <w:sz w:val="21"/>
          <w:szCs w:val="21"/>
        </w:rPr>
      </w:pPr>
      <w:r w:rsidRPr="005D5E8D">
        <w:rPr>
          <w:rFonts w:ascii="Times New Roman" w:hAnsi="Times New Roman" w:cs="Times New Roman"/>
          <w:b/>
          <w:bCs/>
          <w:sz w:val="21"/>
          <w:szCs w:val="21"/>
        </w:rPr>
        <w:t xml:space="preserve">Administrator danych: </w:t>
      </w:r>
    </w:p>
    <w:p w14:paraId="438D3E11" w14:textId="3A8AAAF6" w:rsidR="005E18D9" w:rsidRPr="005D5E8D" w:rsidRDefault="005E18D9" w:rsidP="005E18D9">
      <w:pPr>
        <w:jc w:val="both"/>
        <w:rPr>
          <w:rFonts w:ascii="Times New Roman" w:hAnsi="Times New Roman" w:cs="Times New Roman"/>
          <w:sz w:val="21"/>
          <w:szCs w:val="21"/>
        </w:rPr>
      </w:pPr>
      <w:r w:rsidRPr="005D5E8D">
        <w:rPr>
          <w:rFonts w:ascii="Times New Roman" w:hAnsi="Times New Roman" w:cs="Times New Roman"/>
          <w:sz w:val="21"/>
          <w:szCs w:val="21"/>
        </w:rPr>
        <w:t xml:space="preserve">Administratorem Pani/Pana danych osobowych jest Gmina </w:t>
      </w:r>
      <w:r w:rsidR="0010669F">
        <w:rPr>
          <w:rFonts w:ascii="Times New Roman" w:hAnsi="Times New Roman" w:cs="Times New Roman"/>
          <w:sz w:val="21"/>
          <w:szCs w:val="21"/>
        </w:rPr>
        <w:t>Sośnie</w:t>
      </w:r>
      <w:r w:rsidR="005A1BE6">
        <w:rPr>
          <w:rFonts w:ascii="Times New Roman" w:hAnsi="Times New Roman" w:cs="Times New Roman"/>
          <w:sz w:val="21"/>
          <w:szCs w:val="21"/>
        </w:rPr>
        <w:t xml:space="preserve"> z siedzibą</w:t>
      </w:r>
      <w:r w:rsidRPr="005D5E8D">
        <w:rPr>
          <w:rFonts w:ascii="Times New Roman" w:hAnsi="Times New Roman" w:cs="Times New Roman"/>
          <w:sz w:val="21"/>
          <w:szCs w:val="21"/>
        </w:rPr>
        <w:t xml:space="preserve"> Urząd Gminy </w:t>
      </w:r>
      <w:r w:rsidR="0010669F">
        <w:rPr>
          <w:rFonts w:ascii="Times New Roman" w:hAnsi="Times New Roman" w:cs="Times New Roman"/>
          <w:sz w:val="21"/>
          <w:szCs w:val="21"/>
        </w:rPr>
        <w:t>Sośnie</w:t>
      </w:r>
      <w:r w:rsidRPr="005D5E8D">
        <w:rPr>
          <w:rFonts w:ascii="Times New Roman" w:hAnsi="Times New Roman" w:cs="Times New Roman"/>
          <w:sz w:val="21"/>
          <w:szCs w:val="21"/>
        </w:rPr>
        <w:t xml:space="preserve">, </w:t>
      </w:r>
      <w:r w:rsidR="0010669F">
        <w:rPr>
          <w:rFonts w:ascii="Times New Roman" w:hAnsi="Times New Roman" w:cs="Times New Roman"/>
          <w:sz w:val="21"/>
          <w:szCs w:val="21"/>
        </w:rPr>
        <w:t xml:space="preserve">                        ul. Wielkopolska 47, </w:t>
      </w:r>
      <w:r w:rsidRPr="005D5E8D">
        <w:rPr>
          <w:rFonts w:ascii="Times New Roman" w:hAnsi="Times New Roman" w:cs="Times New Roman"/>
          <w:sz w:val="21"/>
          <w:szCs w:val="21"/>
        </w:rPr>
        <w:t xml:space="preserve"> </w:t>
      </w:r>
      <w:r w:rsidR="0010669F">
        <w:rPr>
          <w:rFonts w:ascii="Times New Roman" w:hAnsi="Times New Roman" w:cs="Times New Roman"/>
          <w:sz w:val="21"/>
          <w:szCs w:val="21"/>
        </w:rPr>
        <w:t>63-435 Sośnie</w:t>
      </w:r>
      <w:r w:rsidRPr="005D5E8D">
        <w:rPr>
          <w:rFonts w:ascii="Times New Roman" w:hAnsi="Times New Roman" w:cs="Times New Roman"/>
          <w:sz w:val="21"/>
          <w:szCs w:val="21"/>
        </w:rPr>
        <w:t xml:space="preserve">, e-mail: </w:t>
      </w:r>
      <w:hyperlink r:id="rId6" w:history="1">
        <w:r w:rsidR="0010669F" w:rsidRPr="00B56722">
          <w:rPr>
            <w:rStyle w:val="Hipercze"/>
            <w:rFonts w:ascii="Times New Roman" w:hAnsi="Times New Roman" w:cs="Times New Roman"/>
            <w:sz w:val="21"/>
            <w:szCs w:val="21"/>
          </w:rPr>
          <w:t>sosnie@sosnie.pl</w:t>
        </w:r>
      </w:hyperlink>
      <w:r w:rsidR="0010669F">
        <w:rPr>
          <w:rFonts w:ascii="Times New Roman" w:hAnsi="Times New Roman" w:cs="Times New Roman"/>
          <w:sz w:val="21"/>
          <w:szCs w:val="21"/>
        </w:rPr>
        <w:t xml:space="preserve">, </w:t>
      </w:r>
      <w:r w:rsidRPr="005D5E8D">
        <w:rPr>
          <w:rFonts w:ascii="Times New Roman" w:hAnsi="Times New Roman" w:cs="Times New Roman"/>
          <w:sz w:val="21"/>
          <w:szCs w:val="21"/>
        </w:rPr>
        <w:t xml:space="preserve"> tel. 62-</w:t>
      </w:r>
      <w:r w:rsidR="0010669F">
        <w:rPr>
          <w:rFonts w:ascii="Times New Roman" w:hAnsi="Times New Roman" w:cs="Times New Roman"/>
          <w:sz w:val="21"/>
          <w:szCs w:val="21"/>
        </w:rPr>
        <w:t>739</w:t>
      </w:r>
      <w:r w:rsidR="00316FBD">
        <w:rPr>
          <w:rFonts w:ascii="Times New Roman" w:hAnsi="Times New Roman" w:cs="Times New Roman"/>
          <w:sz w:val="21"/>
          <w:szCs w:val="21"/>
        </w:rPr>
        <w:t>-</w:t>
      </w:r>
      <w:r w:rsidR="0010669F">
        <w:rPr>
          <w:rFonts w:ascii="Times New Roman" w:hAnsi="Times New Roman" w:cs="Times New Roman"/>
          <w:sz w:val="21"/>
          <w:szCs w:val="21"/>
        </w:rPr>
        <w:t>39</w:t>
      </w:r>
      <w:r w:rsidR="00316FBD">
        <w:rPr>
          <w:rFonts w:ascii="Times New Roman" w:hAnsi="Times New Roman" w:cs="Times New Roman"/>
          <w:sz w:val="21"/>
          <w:szCs w:val="21"/>
        </w:rPr>
        <w:t>-</w:t>
      </w:r>
      <w:r w:rsidR="0010669F">
        <w:rPr>
          <w:rFonts w:ascii="Times New Roman" w:hAnsi="Times New Roman" w:cs="Times New Roman"/>
          <w:sz w:val="21"/>
          <w:szCs w:val="21"/>
        </w:rPr>
        <w:t>10</w:t>
      </w:r>
      <w:r w:rsidRPr="005D5E8D">
        <w:rPr>
          <w:rFonts w:ascii="Times New Roman" w:hAnsi="Times New Roman" w:cs="Times New Roman"/>
          <w:sz w:val="21"/>
          <w:szCs w:val="21"/>
        </w:rPr>
        <w:t xml:space="preserve">, reprezentowana przez Wójta Gminy </w:t>
      </w:r>
      <w:r w:rsidR="0010669F">
        <w:rPr>
          <w:rFonts w:ascii="Times New Roman" w:hAnsi="Times New Roman" w:cs="Times New Roman"/>
          <w:sz w:val="21"/>
          <w:szCs w:val="21"/>
        </w:rPr>
        <w:t>Sośnie</w:t>
      </w:r>
      <w:r w:rsidRPr="005D5E8D">
        <w:rPr>
          <w:rFonts w:ascii="Times New Roman" w:hAnsi="Times New Roman" w:cs="Times New Roman"/>
          <w:sz w:val="21"/>
          <w:szCs w:val="21"/>
        </w:rPr>
        <w:t xml:space="preserve">. </w:t>
      </w:r>
    </w:p>
    <w:p w14:paraId="0F2A93A5" w14:textId="6F6EDD1B" w:rsidR="005E18D9"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 xml:space="preserve">Inspektor ochrony danych: </w:t>
      </w:r>
    </w:p>
    <w:p w14:paraId="31694F5B" w14:textId="3107160B" w:rsidR="005E18D9" w:rsidRPr="0010669F" w:rsidRDefault="005E18D9" w:rsidP="005D5E8D">
      <w:pPr>
        <w:spacing w:after="0"/>
        <w:jc w:val="both"/>
        <w:rPr>
          <w:rFonts w:ascii="Times New Roman" w:hAnsi="Times New Roman" w:cs="Times New Roman"/>
          <w:color w:val="FF0000"/>
          <w:sz w:val="21"/>
          <w:szCs w:val="21"/>
        </w:rPr>
      </w:pPr>
      <w:r w:rsidRPr="005D5E8D">
        <w:rPr>
          <w:rFonts w:ascii="Times New Roman" w:hAnsi="Times New Roman" w:cs="Times New Roman"/>
          <w:sz w:val="21"/>
          <w:szCs w:val="21"/>
        </w:rPr>
        <w:t xml:space="preserve">Administrator Danych Osobowych powołał Inspektora Ochrony Danych Osobowych ( IOD ). Można z nim się skontaktować także za pomocą poczty elektronicznej pisząc na adres e-mail: </w:t>
      </w:r>
      <w:hyperlink r:id="rId7" w:history="1">
        <w:r w:rsidR="00EB7F83" w:rsidRPr="005A0547">
          <w:rPr>
            <w:rStyle w:val="Hipercze"/>
            <w:rFonts w:ascii="Times New Roman" w:hAnsi="Times New Roman" w:cs="Times New Roman"/>
            <w:sz w:val="21"/>
            <w:szCs w:val="21"/>
          </w:rPr>
          <w:t>iod@sosnie.pl</w:t>
        </w:r>
      </w:hyperlink>
      <w:r w:rsidR="00EB7F83">
        <w:rPr>
          <w:rFonts w:ascii="Times New Roman" w:hAnsi="Times New Roman" w:cs="Times New Roman"/>
          <w:color w:val="FF0000"/>
          <w:sz w:val="21"/>
          <w:szCs w:val="21"/>
        </w:rPr>
        <w:t xml:space="preserve"> </w:t>
      </w:r>
    </w:p>
    <w:p w14:paraId="062F557F" w14:textId="77777777" w:rsidR="005D5E8D" w:rsidRPr="005D5E8D" w:rsidRDefault="005D5E8D" w:rsidP="005D5E8D">
      <w:pPr>
        <w:spacing w:after="0"/>
        <w:jc w:val="both"/>
        <w:rPr>
          <w:rFonts w:ascii="Times New Roman" w:hAnsi="Times New Roman" w:cs="Times New Roman"/>
          <w:sz w:val="21"/>
          <w:szCs w:val="21"/>
        </w:rPr>
      </w:pPr>
    </w:p>
    <w:p w14:paraId="599531A3" w14:textId="77777777" w:rsidR="005E18D9"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 xml:space="preserve">Cele przetwarzania danych osobowych oraz podstawa prawna przetwarzania: </w:t>
      </w:r>
    </w:p>
    <w:p w14:paraId="4195F4D0" w14:textId="51A3EE4F" w:rsidR="005E18D9" w:rsidRPr="005D5E8D" w:rsidRDefault="005E18D9" w:rsidP="005E18D9">
      <w:pPr>
        <w:jc w:val="both"/>
        <w:rPr>
          <w:rFonts w:ascii="Times New Roman" w:hAnsi="Times New Roman" w:cs="Times New Roman"/>
          <w:sz w:val="21"/>
          <w:szCs w:val="21"/>
        </w:rPr>
      </w:pPr>
      <w:r w:rsidRPr="005D5E8D">
        <w:rPr>
          <w:rFonts w:ascii="Times New Roman" w:hAnsi="Times New Roman" w:cs="Times New Roman"/>
          <w:sz w:val="21"/>
          <w:szCs w:val="21"/>
        </w:rPr>
        <w:t xml:space="preserve">Przetwarzanie Pani/Pana danych osobowych odbywać się będzie </w:t>
      </w:r>
      <w:r w:rsidR="00EE0A12">
        <w:rPr>
          <w:rFonts w:ascii="Times New Roman" w:hAnsi="Times New Roman" w:cs="Times New Roman"/>
          <w:sz w:val="21"/>
          <w:szCs w:val="21"/>
        </w:rPr>
        <w:t>w celu rozpatrzenia wniosku i zawarcia umowy udzielenia  dotacji</w:t>
      </w:r>
      <w:r w:rsidR="0046719C">
        <w:rPr>
          <w:rFonts w:ascii="Times New Roman" w:hAnsi="Times New Roman" w:cs="Times New Roman"/>
          <w:sz w:val="21"/>
          <w:szCs w:val="21"/>
        </w:rPr>
        <w:t xml:space="preserve"> </w:t>
      </w:r>
      <w:r w:rsidRPr="005D5E8D">
        <w:rPr>
          <w:rFonts w:ascii="Times New Roman" w:hAnsi="Times New Roman" w:cs="Times New Roman"/>
          <w:sz w:val="21"/>
          <w:szCs w:val="21"/>
        </w:rPr>
        <w:t xml:space="preserve">na podstawie art. 6 ust. 1 lit. b) RODO i wyłącznie w celu realizacji programu ze środków budżetu gminy </w:t>
      </w:r>
      <w:r w:rsidR="0010669F">
        <w:rPr>
          <w:rFonts w:ascii="Times New Roman" w:hAnsi="Times New Roman" w:cs="Times New Roman"/>
          <w:sz w:val="21"/>
          <w:szCs w:val="21"/>
        </w:rPr>
        <w:t>Sośnie</w:t>
      </w:r>
      <w:r w:rsidRPr="005D5E8D">
        <w:rPr>
          <w:rFonts w:ascii="Times New Roman" w:hAnsi="Times New Roman" w:cs="Times New Roman"/>
          <w:sz w:val="21"/>
          <w:szCs w:val="21"/>
        </w:rPr>
        <w:t xml:space="preserve"> </w:t>
      </w:r>
      <w:bookmarkStart w:id="0" w:name="_Hlk64271199"/>
      <w:r w:rsidRPr="005D5E8D">
        <w:rPr>
          <w:rFonts w:ascii="Times New Roman" w:hAnsi="Times New Roman" w:cs="Times New Roman"/>
          <w:sz w:val="21"/>
          <w:szCs w:val="21"/>
        </w:rPr>
        <w:t>na realizację przedsięwzięć z zakresu ochrony środowiska obejmujących trwałą likwidację systemów ogrzewania, opartych na paliwie stałym i ich zamianę na ogrzewanie proekologiczne (kotły gazowe, olejowe, elektryczne, pompy ciepła, paliwa stałe) w budynku  mieszkalnym / lokalu mieszkalnym położonym na terenie Gminy</w:t>
      </w:r>
      <w:bookmarkEnd w:id="0"/>
      <w:r w:rsidRPr="005D5E8D">
        <w:rPr>
          <w:rFonts w:ascii="Times New Roman" w:hAnsi="Times New Roman" w:cs="Times New Roman"/>
          <w:sz w:val="21"/>
          <w:szCs w:val="21"/>
        </w:rPr>
        <w:t>.</w:t>
      </w:r>
    </w:p>
    <w:p w14:paraId="2B6CC40D" w14:textId="77777777" w:rsidR="0024390B"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 xml:space="preserve">Okres przechowywania danych osobowych: </w:t>
      </w:r>
    </w:p>
    <w:p w14:paraId="417D1626" w14:textId="77777777" w:rsidR="0024390B" w:rsidRPr="005D5E8D" w:rsidRDefault="005E18D9" w:rsidP="0024390B">
      <w:pPr>
        <w:jc w:val="both"/>
        <w:rPr>
          <w:rFonts w:ascii="Times New Roman" w:hAnsi="Times New Roman" w:cs="Times New Roman"/>
          <w:sz w:val="21"/>
          <w:szCs w:val="21"/>
        </w:rPr>
      </w:pPr>
      <w:r w:rsidRPr="005D5E8D">
        <w:rPr>
          <w:rFonts w:ascii="Times New Roman" w:hAnsi="Times New Roman" w:cs="Times New Roman"/>
          <w:sz w:val="21"/>
          <w:szCs w:val="21"/>
        </w:rPr>
        <w:t xml:space="preserve">Pani/Pana dane osobowe będą przechowywane przez okres realizacji projektu a także do końca terminu oznaczonego, jako okres trwałości projektu, który wynosi 5 lat od końca roku, w którym zakończono inwestycję. Ponadto dane osobowe uzyskane w toku realizacji programu będą stanowić dokumentację archiwalną kat. A i w świetle art. 5 ust.1 lit. e) RODO będą przetwarzane wyłącznie do celów archiwalnych w interesie publicznym, zgodnie z obowiązującymi w tym zakresie przepisami. </w:t>
      </w:r>
    </w:p>
    <w:p w14:paraId="625C9511" w14:textId="77777777" w:rsidR="0024390B"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 xml:space="preserve">Prawo dostępu do danych osobowych: </w:t>
      </w:r>
    </w:p>
    <w:p w14:paraId="791C6EE1" w14:textId="77777777" w:rsidR="0024390B" w:rsidRPr="005D5E8D" w:rsidRDefault="005E18D9" w:rsidP="0024390B">
      <w:pPr>
        <w:jc w:val="both"/>
        <w:rPr>
          <w:rFonts w:ascii="Times New Roman" w:hAnsi="Times New Roman" w:cs="Times New Roman"/>
          <w:sz w:val="21"/>
          <w:szCs w:val="21"/>
        </w:rPr>
      </w:pPr>
      <w:r w:rsidRPr="005D5E8D">
        <w:rPr>
          <w:rFonts w:ascii="Times New Roman" w:hAnsi="Times New Roman" w:cs="Times New Roman"/>
          <w:sz w:val="21"/>
          <w:szCs w:val="21"/>
        </w:rPr>
        <w:t xml:space="preserve">Posiada Pani/Pan prawo dostępu do treści swoich danych osobowych, prawo do ich sprostowania, usunięcia oraz prawo do ograniczenia ich przetwarzania. Ponadto także prawo przenoszenia danych oraz prawo do wniesienia sprzeciwu wobec przetwarzania Pani/Pana danych osobowych. Prawo wniesienia skargi do organu nadzorczego: Przysługuje Pani/Panu prawo wniesienia skargi do Prezesa Urzędu Ochrony Danych Osobowych, gdy uzna Pani/Pan, iż przetwarzanie danych osobowych Pani/Pana dotyczących narusza przepisy RODO. </w:t>
      </w:r>
    </w:p>
    <w:p w14:paraId="10B38A1C" w14:textId="77777777" w:rsidR="0024390B"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 xml:space="preserve">Odbiorcy danych: </w:t>
      </w:r>
    </w:p>
    <w:p w14:paraId="15FFF05D" w14:textId="77777777" w:rsidR="0024390B" w:rsidRPr="005D5E8D" w:rsidRDefault="005E18D9" w:rsidP="0024390B">
      <w:pPr>
        <w:jc w:val="both"/>
        <w:rPr>
          <w:rFonts w:ascii="Times New Roman" w:hAnsi="Times New Roman" w:cs="Times New Roman"/>
          <w:sz w:val="21"/>
          <w:szCs w:val="21"/>
        </w:rPr>
      </w:pPr>
      <w:r w:rsidRPr="005D5E8D">
        <w:rPr>
          <w:rFonts w:ascii="Times New Roman" w:hAnsi="Times New Roman" w:cs="Times New Roman"/>
          <w:sz w:val="21"/>
          <w:szCs w:val="21"/>
        </w:rPr>
        <w:t xml:space="preserve">Pani/Pana dane osobowe będą udostępniane podmiotom trzecim, jedynie w celu, w jakim zostały one zebrane, w celu potwierdzenia kwalifikowalności wydatków, udzielenia wsparcia, monitoringu, kontroli i sprawozdawczości. Pani/Pana dane osobowe mogą zostać przekazane podmiotom realizującym kontrole w ramach powyższego programu. Pani/Pana dane osobowe w postaci imienia i nazwiska mogą zostać udostępnione innym osobom fizycznym i prawnym w celu realizacji złożonego przez nie wniosku o udostępnienie informacji publicznej. </w:t>
      </w:r>
    </w:p>
    <w:p w14:paraId="31AF27CC" w14:textId="77777777" w:rsidR="0024390B"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 xml:space="preserve">Przekazanie danych do państwa trzeciego/organizacji międzynarodowej: </w:t>
      </w:r>
    </w:p>
    <w:p w14:paraId="56F31C68" w14:textId="77777777" w:rsidR="0024390B" w:rsidRPr="005D5E8D" w:rsidRDefault="005E18D9">
      <w:pPr>
        <w:rPr>
          <w:rFonts w:ascii="Times New Roman" w:hAnsi="Times New Roman" w:cs="Times New Roman"/>
          <w:sz w:val="21"/>
          <w:szCs w:val="21"/>
        </w:rPr>
      </w:pPr>
      <w:r w:rsidRPr="005D5E8D">
        <w:rPr>
          <w:rFonts w:ascii="Times New Roman" w:hAnsi="Times New Roman" w:cs="Times New Roman"/>
          <w:sz w:val="21"/>
          <w:szCs w:val="21"/>
        </w:rPr>
        <w:t xml:space="preserve">Pani/Pana dane osobowe nie będą przekazywane do państwa trzeciego/organizacji międzynarodowej. </w:t>
      </w:r>
    </w:p>
    <w:p w14:paraId="51AB127E" w14:textId="77777777" w:rsidR="0024390B" w:rsidRPr="005D5E8D" w:rsidRDefault="005E18D9" w:rsidP="005D5E8D">
      <w:pPr>
        <w:spacing w:after="0"/>
        <w:rPr>
          <w:rFonts w:ascii="Times New Roman" w:hAnsi="Times New Roman" w:cs="Times New Roman"/>
          <w:b/>
          <w:bCs/>
          <w:sz w:val="21"/>
          <w:szCs w:val="21"/>
        </w:rPr>
      </w:pPr>
      <w:r w:rsidRPr="005D5E8D">
        <w:rPr>
          <w:rFonts w:ascii="Times New Roman" w:hAnsi="Times New Roman" w:cs="Times New Roman"/>
          <w:b/>
          <w:bCs/>
          <w:sz w:val="21"/>
          <w:szCs w:val="21"/>
        </w:rPr>
        <w:t>Zautomatyzowane podejmowanie decyzji, profilowanie:</w:t>
      </w:r>
    </w:p>
    <w:p w14:paraId="36FD8FC1" w14:textId="77777777" w:rsidR="005D5E8D" w:rsidRDefault="005E18D9" w:rsidP="0024390B">
      <w:pPr>
        <w:jc w:val="both"/>
        <w:rPr>
          <w:rFonts w:ascii="Times New Roman" w:hAnsi="Times New Roman" w:cs="Times New Roman"/>
          <w:sz w:val="21"/>
          <w:szCs w:val="21"/>
        </w:rPr>
      </w:pPr>
      <w:r w:rsidRPr="005D5E8D">
        <w:rPr>
          <w:rFonts w:ascii="Times New Roman" w:hAnsi="Times New Roman" w:cs="Times New Roman"/>
          <w:sz w:val="21"/>
          <w:szCs w:val="21"/>
        </w:rPr>
        <w:t xml:space="preserve">Pani/Pana dane osobowe nie będą przetwarzane w sposób zautomatyzowany i nie będą profilowane. </w:t>
      </w:r>
    </w:p>
    <w:p w14:paraId="0E37CB20" w14:textId="6F6DA28B" w:rsidR="00355772" w:rsidRDefault="005E18D9" w:rsidP="005F251E">
      <w:pPr>
        <w:jc w:val="both"/>
        <w:rPr>
          <w:rFonts w:ascii="Times New Roman" w:hAnsi="Times New Roman" w:cs="Times New Roman"/>
          <w:sz w:val="21"/>
          <w:szCs w:val="21"/>
        </w:rPr>
      </w:pPr>
      <w:r w:rsidRPr="005D5E8D">
        <w:rPr>
          <w:rFonts w:ascii="Times New Roman" w:hAnsi="Times New Roman" w:cs="Times New Roman"/>
          <w:sz w:val="21"/>
          <w:szCs w:val="21"/>
        </w:rPr>
        <w:t xml:space="preserve">Oświadczam, że zapoznałam/em </w:t>
      </w:r>
      <w:r w:rsidR="008B0FD7">
        <w:rPr>
          <w:rFonts w:ascii="Times New Roman" w:hAnsi="Times New Roman" w:cs="Times New Roman"/>
          <w:sz w:val="21"/>
          <w:szCs w:val="21"/>
        </w:rPr>
        <w:t xml:space="preserve">się </w:t>
      </w:r>
      <w:r w:rsidRPr="005D5E8D">
        <w:rPr>
          <w:rFonts w:ascii="Times New Roman" w:hAnsi="Times New Roman" w:cs="Times New Roman"/>
          <w:sz w:val="21"/>
          <w:szCs w:val="21"/>
        </w:rPr>
        <w:t>z przedłożoną mi powyżej klauzulą informacyjną o przetwarzaniu moich danych osobowych w związku z realizacją pr</w:t>
      </w:r>
      <w:r w:rsidR="008B0FD7">
        <w:rPr>
          <w:rFonts w:ascii="Times New Roman" w:hAnsi="Times New Roman" w:cs="Times New Roman"/>
          <w:sz w:val="21"/>
          <w:szCs w:val="21"/>
        </w:rPr>
        <w:t xml:space="preserve">zedsięwzięcia pn. „Usuwanie wyrobów zawierających azbest z terenu Gminy </w:t>
      </w:r>
      <w:r w:rsidR="0010669F">
        <w:rPr>
          <w:rFonts w:ascii="Times New Roman" w:hAnsi="Times New Roman" w:cs="Times New Roman"/>
          <w:sz w:val="21"/>
          <w:szCs w:val="21"/>
        </w:rPr>
        <w:t xml:space="preserve">Sośnie </w:t>
      </w:r>
      <w:r w:rsidR="008B0FD7">
        <w:rPr>
          <w:rFonts w:ascii="Times New Roman" w:hAnsi="Times New Roman" w:cs="Times New Roman"/>
          <w:sz w:val="21"/>
          <w:szCs w:val="21"/>
        </w:rPr>
        <w:t>”</w:t>
      </w:r>
      <w:r w:rsidR="0024390B" w:rsidRPr="005D5E8D">
        <w:rPr>
          <w:rFonts w:ascii="Times New Roman" w:hAnsi="Times New Roman" w:cs="Times New Roman"/>
          <w:sz w:val="21"/>
          <w:szCs w:val="21"/>
        </w:rPr>
        <w:t>.</w:t>
      </w:r>
    </w:p>
    <w:p w14:paraId="721F61B2" w14:textId="38F3CF31" w:rsidR="00EB7F83" w:rsidRPr="00EB7F83" w:rsidRDefault="00EB7F83" w:rsidP="00EB7F83">
      <w:pPr>
        <w:rPr>
          <w:rFonts w:ascii="Times New Roman" w:hAnsi="Times New Roman" w:cs="Times New Roman"/>
          <w:sz w:val="21"/>
          <w:szCs w:val="21"/>
        </w:rPr>
      </w:pPr>
    </w:p>
    <w:p w14:paraId="03C71ECC" w14:textId="3EC71FFC" w:rsidR="00EB7F83" w:rsidRPr="00EB7F83" w:rsidRDefault="00EB7F83" w:rsidP="00EB7F83">
      <w:pPr>
        <w:tabs>
          <w:tab w:val="left" w:pos="3963"/>
        </w:tabs>
        <w:rPr>
          <w:rFonts w:ascii="Times New Roman" w:hAnsi="Times New Roman" w:cs="Times New Roman"/>
          <w:sz w:val="21"/>
          <w:szCs w:val="21"/>
        </w:rPr>
      </w:pPr>
    </w:p>
    <w:sectPr w:rsidR="00EB7F83" w:rsidRPr="00EB7F83" w:rsidSect="00EB7F83">
      <w:headerReference w:type="default" r:id="rId8"/>
      <w:footerReference w:type="default" r:id="rId9"/>
      <w:pgSz w:w="11906" w:h="16838"/>
      <w:pgMar w:top="709" w:right="1417" w:bottom="0" w:left="1417" w:header="137"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BAAF" w14:textId="77777777" w:rsidR="00841662" w:rsidRDefault="00841662" w:rsidP="005D5E8D">
      <w:pPr>
        <w:spacing w:after="0" w:line="240" w:lineRule="auto"/>
      </w:pPr>
      <w:r>
        <w:separator/>
      </w:r>
    </w:p>
  </w:endnote>
  <w:endnote w:type="continuationSeparator" w:id="0">
    <w:p w14:paraId="4A1CB5CA" w14:textId="77777777" w:rsidR="00841662" w:rsidRDefault="00841662" w:rsidP="005D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C454" w14:textId="15286FEE" w:rsidR="00F97230" w:rsidRPr="005D5E8D" w:rsidRDefault="00F97230" w:rsidP="005D5E8D">
    <w:pPr>
      <w:rPr>
        <w:rFonts w:ascii="Times New Roman" w:hAnsi="Times New Roman" w:cs="Times New Roman"/>
      </w:rPr>
    </w:pPr>
    <w:r>
      <w:rPr>
        <w:rFonts w:ascii="Times New Roman" w:hAnsi="Times New Roman" w:cs="Times New Roman"/>
      </w:rPr>
      <w:t xml:space="preserve">           </w:t>
    </w:r>
    <w:r w:rsidR="00355772">
      <w:rPr>
        <w:rFonts w:ascii="Times New Roman" w:hAnsi="Times New Roman" w:cs="Times New Roman"/>
      </w:rPr>
      <w:t xml:space="preserve">                        </w:t>
    </w:r>
    <w:r>
      <w:rPr>
        <w:rFonts w:ascii="Times New Roman" w:hAnsi="Times New Roman" w:cs="Times New Roman"/>
      </w:rPr>
      <w:t xml:space="preserve"> </w:t>
    </w:r>
    <w:r w:rsidR="00355772">
      <w:rPr>
        <w:rFonts w:ascii="Times New Roman" w:hAnsi="Times New Roman" w:cs="Times New Roman"/>
      </w:rPr>
      <w:t xml:space="preserve">               </w:t>
    </w:r>
    <w:r w:rsidR="0010669F">
      <w:rPr>
        <w:rFonts w:ascii="Times New Roman" w:hAnsi="Times New Roman" w:cs="Times New Roman"/>
      </w:rPr>
      <w:t>Sośnie</w:t>
    </w:r>
    <w:r w:rsidR="005D5E8D" w:rsidRPr="005D5E8D">
      <w:rPr>
        <w:rFonts w:ascii="Times New Roman" w:hAnsi="Times New Roman" w:cs="Times New Roman"/>
      </w:rPr>
      <w:t>, dnia ………………………</w:t>
    </w:r>
    <w:r>
      <w:rPr>
        <w:rFonts w:ascii="Times New Roman" w:hAnsi="Times New Roman" w:cs="Times New Roman"/>
      </w:rPr>
      <w:t>…………………………</w:t>
    </w:r>
  </w:p>
  <w:p w14:paraId="4114A15A" w14:textId="77777777" w:rsidR="005D5E8D" w:rsidRPr="005D5E8D" w:rsidRDefault="005D5E8D" w:rsidP="005D5E8D">
    <w:pPr>
      <w:ind w:left="5664" w:firstLine="708"/>
      <w:rPr>
        <w:rFonts w:ascii="Times New Roman" w:hAnsi="Times New Roman" w:cs="Times New Roman"/>
        <w:sz w:val="18"/>
        <w:szCs w:val="18"/>
      </w:rPr>
    </w:pPr>
    <w:r w:rsidRPr="005D5E8D">
      <w:rPr>
        <w:rFonts w:ascii="Times New Roman" w:hAnsi="Times New Roman" w:cs="Times New Roman"/>
        <w:sz w:val="18"/>
        <w:szCs w:val="18"/>
      </w:rPr>
      <w:t>(czytelny podpis)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3E8E" w14:textId="77777777" w:rsidR="00841662" w:rsidRDefault="00841662" w:rsidP="005D5E8D">
      <w:pPr>
        <w:spacing w:after="0" w:line="240" w:lineRule="auto"/>
      </w:pPr>
      <w:r>
        <w:separator/>
      </w:r>
    </w:p>
  </w:footnote>
  <w:footnote w:type="continuationSeparator" w:id="0">
    <w:p w14:paraId="7AA7F274" w14:textId="77777777" w:rsidR="00841662" w:rsidRDefault="00841662" w:rsidP="005D5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7C6F" w14:textId="77777777" w:rsidR="00EB7F83" w:rsidRDefault="00EB7F83" w:rsidP="005D5E8D">
    <w:pPr>
      <w:jc w:val="center"/>
      <w:rPr>
        <w:rFonts w:ascii="Times New Roman" w:hAnsi="Times New Roman" w:cs="Times New Roman"/>
        <w:b/>
        <w:bCs/>
      </w:rPr>
    </w:pPr>
  </w:p>
  <w:p w14:paraId="1F7F88F6" w14:textId="4C38F08F" w:rsidR="005D5E8D" w:rsidRPr="005D5E8D" w:rsidRDefault="005A1BE6" w:rsidP="005D5E8D">
    <w:pPr>
      <w:jc w:val="center"/>
      <w:rPr>
        <w:rFonts w:ascii="Times New Roman" w:hAnsi="Times New Roman" w:cs="Times New Roman"/>
        <w:b/>
        <w:bCs/>
      </w:rPr>
    </w:pPr>
    <w:r>
      <w:rPr>
        <w:rFonts w:ascii="Times New Roman" w:hAnsi="Times New Roman" w:cs="Times New Roman"/>
        <w:b/>
        <w:bCs/>
      </w:rPr>
      <w:t>Klauzula informacyjna o</w:t>
    </w:r>
    <w:r w:rsidR="005D5E8D" w:rsidRPr="005D5E8D">
      <w:rPr>
        <w:rFonts w:ascii="Times New Roman" w:hAnsi="Times New Roman" w:cs="Times New Roman"/>
        <w:b/>
        <w:bCs/>
      </w:rPr>
      <w:t xml:space="preserve"> przetwarzani</w:t>
    </w:r>
    <w:r>
      <w:rPr>
        <w:rFonts w:ascii="Times New Roman" w:hAnsi="Times New Roman" w:cs="Times New Roman"/>
        <w:b/>
        <w:bCs/>
      </w:rPr>
      <w:t>u</w:t>
    </w:r>
    <w:r w:rsidR="005D5E8D" w:rsidRPr="005D5E8D">
      <w:rPr>
        <w:rFonts w:ascii="Times New Roman" w:hAnsi="Times New Roman" w:cs="Times New Roman"/>
        <w:b/>
        <w:bCs/>
      </w:rPr>
      <w:t xml:space="preserve"> danych osobowych</w:t>
    </w:r>
    <w:r>
      <w:rPr>
        <w:rFonts w:ascii="Times New Roman" w:hAnsi="Times New Roman" w:cs="Times New Roman"/>
        <w:b/>
        <w:bCs/>
      </w:rPr>
      <w:t xml:space="preserve"> wnioskodawcy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D9"/>
    <w:rsid w:val="000743B0"/>
    <w:rsid w:val="0010669F"/>
    <w:rsid w:val="0024390B"/>
    <w:rsid w:val="002C7428"/>
    <w:rsid w:val="00316FBD"/>
    <w:rsid w:val="00355772"/>
    <w:rsid w:val="0046719C"/>
    <w:rsid w:val="005A1BE6"/>
    <w:rsid w:val="005D5E8D"/>
    <w:rsid w:val="005E18D9"/>
    <w:rsid w:val="005F251E"/>
    <w:rsid w:val="00743FB7"/>
    <w:rsid w:val="00841662"/>
    <w:rsid w:val="008B0FD7"/>
    <w:rsid w:val="00A82472"/>
    <w:rsid w:val="00A86111"/>
    <w:rsid w:val="00AA6A05"/>
    <w:rsid w:val="00B37714"/>
    <w:rsid w:val="00B85B7C"/>
    <w:rsid w:val="00D74CD1"/>
    <w:rsid w:val="00E7120B"/>
    <w:rsid w:val="00EB7F83"/>
    <w:rsid w:val="00EE0A12"/>
    <w:rsid w:val="00F97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8FB75"/>
  <w15:chartTrackingRefBased/>
  <w15:docId w15:val="{4F776D21-2A41-40A6-AA72-14E60DE0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E8D"/>
  </w:style>
  <w:style w:type="paragraph" w:styleId="Stopka">
    <w:name w:val="footer"/>
    <w:basedOn w:val="Normalny"/>
    <w:link w:val="StopkaZnak"/>
    <w:uiPriority w:val="99"/>
    <w:unhideWhenUsed/>
    <w:rsid w:val="005D5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E8D"/>
  </w:style>
  <w:style w:type="character" w:styleId="Hipercze">
    <w:name w:val="Hyperlink"/>
    <w:basedOn w:val="Domylnaczcionkaakapitu"/>
    <w:uiPriority w:val="99"/>
    <w:unhideWhenUsed/>
    <w:rsid w:val="0010669F"/>
    <w:rPr>
      <w:color w:val="0563C1" w:themeColor="hyperlink"/>
      <w:u w:val="single"/>
    </w:rPr>
  </w:style>
  <w:style w:type="character" w:styleId="Nierozpoznanawzmianka">
    <w:name w:val="Unresolved Mention"/>
    <w:basedOn w:val="Domylnaczcionkaakapitu"/>
    <w:uiPriority w:val="99"/>
    <w:semiHidden/>
    <w:unhideWhenUsed/>
    <w:rsid w:val="0010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od@sosni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snie@sosnie.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518</Words>
  <Characters>3110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Przygodzice</dc:creator>
  <cp:keywords/>
  <dc:description/>
  <cp:lastModifiedBy>Milena Pigłowska</cp:lastModifiedBy>
  <cp:revision>4</cp:revision>
  <cp:lastPrinted>2022-03-18T12:03:00Z</cp:lastPrinted>
  <dcterms:created xsi:type="dcterms:W3CDTF">2022-03-16T09:22:00Z</dcterms:created>
  <dcterms:modified xsi:type="dcterms:W3CDTF">2022-03-18T12:40:00Z</dcterms:modified>
</cp:coreProperties>
</file>