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990"/>
        <w:gridCol w:w="2336"/>
      </w:tblGrid>
      <w:tr w:rsidR="00584812" w14:paraId="5CE06CE2" w14:textId="77777777" w:rsidTr="00DB1B67">
        <w:trPr>
          <w:trHeight w:val="371"/>
        </w:trPr>
        <w:tc>
          <w:tcPr>
            <w:tcW w:w="2235" w:type="dxa"/>
          </w:tcPr>
          <w:p w14:paraId="6799D0D7" w14:textId="77777777" w:rsidR="00584812" w:rsidRDefault="00584812" w:rsidP="006331F3">
            <w:pPr>
              <w:jc w:val="center"/>
            </w:pPr>
            <w:r w:rsidRPr="00AD6FC1">
              <w:rPr>
                <w:rFonts w:ascii="Times New Roman" w:hAnsi="Times New Roman" w:cs="Times New Roman"/>
                <w:b/>
                <w:sz w:val="20"/>
                <w:szCs w:val="20"/>
              </w:rPr>
              <w:t>RODZAJ ODPADU</w:t>
            </w:r>
          </w:p>
        </w:tc>
        <w:tc>
          <w:tcPr>
            <w:tcW w:w="2990" w:type="dxa"/>
            <w:shd w:val="clear" w:color="auto" w:fill="92D050"/>
          </w:tcPr>
          <w:p w14:paraId="12EDC7A3" w14:textId="77777777" w:rsidR="00584812" w:rsidRDefault="00584812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NALEŻY WRZUCAĆ</w:t>
            </w:r>
          </w:p>
        </w:tc>
        <w:tc>
          <w:tcPr>
            <w:tcW w:w="2336" w:type="dxa"/>
            <w:shd w:val="clear" w:color="auto" w:fill="FF0000"/>
          </w:tcPr>
          <w:p w14:paraId="47107189" w14:textId="77777777" w:rsidR="00584812" w:rsidRDefault="006331F3" w:rsidP="006331F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NIE NALEŻY </w:t>
            </w:r>
            <w:r w:rsidR="00584812" w:rsidRPr="00AD6FC1">
              <w:rPr>
                <w:rFonts w:ascii="Times New Roman" w:hAnsi="Times New Roman" w:cs="Times New Roman"/>
                <w:b/>
                <w:sz w:val="20"/>
                <w:szCs w:val="20"/>
              </w:rPr>
              <w:t>WRZUCAĆ</w:t>
            </w:r>
          </w:p>
        </w:tc>
      </w:tr>
      <w:tr w:rsidR="00584812" w:rsidRPr="00DB1B67" w14:paraId="79BE07F3" w14:textId="77777777" w:rsidTr="006331F3">
        <w:tc>
          <w:tcPr>
            <w:tcW w:w="2235" w:type="dxa"/>
          </w:tcPr>
          <w:p w14:paraId="2BB20FFC" w14:textId="77777777" w:rsidR="006331F3" w:rsidRPr="008E6BC8" w:rsidRDefault="006331F3" w:rsidP="008E6BC8">
            <w:pPr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691C0691" w14:textId="77777777" w:rsidR="00584812" w:rsidRPr="00DB1B67" w:rsidRDefault="004F4621" w:rsidP="00AF0508">
            <w:pPr>
              <w:shd w:val="clear" w:color="auto" w:fill="FFFF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</w:rPr>
              <w:t>W</w:t>
            </w:r>
            <w:r w:rsidR="00584812" w:rsidRPr="00DB1B6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</w:rPr>
              <w:t xml:space="preserve">orek/pojemnik </w:t>
            </w:r>
            <w:r w:rsidR="00AF0508" w:rsidRPr="00DB1B6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</w:rPr>
              <w:t xml:space="preserve">   </w:t>
            </w:r>
            <w:r w:rsidR="00584812" w:rsidRPr="00DB1B6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</w:rPr>
              <w:t>żółty</w:t>
            </w:r>
          </w:p>
          <w:p w14:paraId="7334E893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CB51ED" w14:textId="77777777" w:rsidR="00584812" w:rsidRPr="00DB1B67" w:rsidRDefault="00584812" w:rsidP="005848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B1B67">
              <w:rPr>
                <w:rFonts w:cs="Times New Roman"/>
                <w:b/>
                <w:sz w:val="20"/>
                <w:szCs w:val="20"/>
              </w:rPr>
              <w:t>TWORZYWA SZTUCZNE</w:t>
            </w:r>
          </w:p>
          <w:p w14:paraId="4612DB1F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6D0EEC" w14:textId="77777777" w:rsidR="00466814" w:rsidRPr="00DB1B67" w:rsidRDefault="00584812" w:rsidP="006331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B5112A0" wp14:editId="104434FB">
                  <wp:extent cx="1104900" cy="9144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914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E26BB1" w14:textId="77777777" w:rsidR="00466814" w:rsidRPr="00DB1B67" w:rsidRDefault="00466814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4A5E16" w14:textId="77777777" w:rsidR="00584812" w:rsidRPr="00DB1B67" w:rsidRDefault="00584812" w:rsidP="005848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B1B67">
              <w:rPr>
                <w:rFonts w:cs="Times New Roman"/>
                <w:b/>
                <w:sz w:val="20"/>
                <w:szCs w:val="20"/>
              </w:rPr>
              <w:t>OPAKOWANIA WIELOMATERIAŁOWE</w:t>
            </w:r>
          </w:p>
          <w:p w14:paraId="53084456" w14:textId="77777777" w:rsidR="00584812" w:rsidRPr="00DB1B67" w:rsidRDefault="00584812" w:rsidP="005848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7F3288FB" w14:textId="77777777" w:rsidR="00584812" w:rsidRPr="00DB1B67" w:rsidRDefault="00584812" w:rsidP="00466814">
            <w:pPr>
              <w:jc w:val="center"/>
              <w:rPr>
                <w:sz w:val="20"/>
                <w:szCs w:val="20"/>
              </w:rPr>
            </w:pPr>
            <w:r w:rsidRPr="00DB1B67">
              <w:rPr>
                <w:rFonts w:cs="Times New Roman"/>
                <w:b/>
                <w:sz w:val="20"/>
                <w:szCs w:val="20"/>
              </w:rPr>
              <w:t>METALE</w:t>
            </w:r>
          </w:p>
        </w:tc>
        <w:tc>
          <w:tcPr>
            <w:tcW w:w="2990" w:type="dxa"/>
            <w:shd w:val="clear" w:color="auto" w:fill="FFFF00"/>
          </w:tcPr>
          <w:p w14:paraId="50BDFB0C" w14:textId="77777777" w:rsidR="00584812" w:rsidRPr="00DB1B67" w:rsidRDefault="00005272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odkręcone i zgniecione plastikowe butelki po napojach,</w:t>
            </w:r>
          </w:p>
          <w:p w14:paraId="2354CA90" w14:textId="77777777" w:rsidR="00584812" w:rsidRPr="00DB1B67" w:rsidRDefault="00005272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nakrętki, o ile nie zbieramy ich osobno w ramach akcji dobroczynnych,</w:t>
            </w:r>
          </w:p>
          <w:p w14:paraId="06EBA991" w14:textId="77777777" w:rsidR="00584812" w:rsidRPr="00DB1B67" w:rsidRDefault="00005272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plastikowe opakowania po produktach spożywczych,</w:t>
            </w:r>
          </w:p>
          <w:p w14:paraId="19D4DC72" w14:textId="77777777" w:rsidR="00584812" w:rsidRPr="00DB1B67" w:rsidRDefault="006331F3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opakowania wielomateriałowe (np. kartony po mleku i sokach),</w:t>
            </w:r>
          </w:p>
          <w:p w14:paraId="1619C0CE" w14:textId="77777777" w:rsidR="00584812" w:rsidRPr="00DB1B67" w:rsidRDefault="006331F3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opakowania po środkach czystości (np. proszkach do prania), kosmetykach (np. s</w:t>
            </w:r>
            <w:r w:rsidR="00FE155F" w:rsidRPr="00DB1B67">
              <w:rPr>
                <w:rFonts w:ascii="Times New Roman" w:hAnsi="Times New Roman" w:cs="Times New Roman"/>
                <w:sz w:val="20"/>
                <w:szCs w:val="20"/>
              </w:rPr>
              <w:t>zamponach, paście do zębów),</w:t>
            </w:r>
          </w:p>
          <w:p w14:paraId="75066BEF" w14:textId="77777777" w:rsidR="00584812" w:rsidRPr="00DB1B67" w:rsidRDefault="006331F3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plastikowe torby, worki, reklamówki, inne folie,</w:t>
            </w:r>
          </w:p>
          <w:p w14:paraId="1267AC82" w14:textId="77777777" w:rsidR="00584812" w:rsidRPr="00DB1B67" w:rsidRDefault="006331F3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aluminiowe puszki po napojach i sokach,</w:t>
            </w:r>
          </w:p>
          <w:p w14:paraId="2E51B44B" w14:textId="77777777" w:rsidR="00584812" w:rsidRPr="00DB1B67" w:rsidRDefault="00FE155F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puszki po konserwach,</w:t>
            </w:r>
          </w:p>
          <w:p w14:paraId="0F7E7C83" w14:textId="77777777" w:rsidR="00584812" w:rsidRPr="00DB1B67" w:rsidRDefault="006331F3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folię aluminiową,</w:t>
            </w:r>
          </w:p>
          <w:p w14:paraId="027B6A36" w14:textId="77777777" w:rsidR="00584812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sz w:val="20"/>
                <w:szCs w:val="20"/>
                <w:rtl/>
              </w:rPr>
              <w:t>٧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metale kolorowe,</w:t>
            </w:r>
          </w:p>
          <w:p w14:paraId="53A64B12" w14:textId="77777777" w:rsidR="00584812" w:rsidRPr="00DB1B67" w:rsidRDefault="006331F3" w:rsidP="006331F3">
            <w:pPr>
              <w:rPr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kapsle, zakrętki od słoików.</w:t>
            </w:r>
          </w:p>
        </w:tc>
        <w:tc>
          <w:tcPr>
            <w:tcW w:w="2336" w:type="dxa"/>
          </w:tcPr>
          <w:p w14:paraId="2D9AC6E3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butelek i pojemników z zawartością,</w:t>
            </w:r>
          </w:p>
          <w:p w14:paraId="25CCB8AD" w14:textId="77777777" w:rsidR="006331F3" w:rsidRPr="00DB1B67" w:rsidRDefault="006331F3" w:rsidP="00FE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plastikowych zabawek,</w:t>
            </w:r>
          </w:p>
          <w:p w14:paraId="39D57FE4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opakowań po lekach i zużytych artykułów medycznych,</w:t>
            </w:r>
          </w:p>
          <w:p w14:paraId="4E982CC3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opakowań po olejach silnikowych,</w:t>
            </w:r>
          </w:p>
          <w:p w14:paraId="3EFA1400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części samochodowych,</w:t>
            </w:r>
          </w:p>
          <w:p w14:paraId="1ADE11B4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zużytych baterii i akumulatorów,</w:t>
            </w:r>
          </w:p>
          <w:p w14:paraId="5459E7BA" w14:textId="77777777" w:rsidR="006331F3" w:rsidRPr="00DB1B67" w:rsidRDefault="006331F3" w:rsidP="00633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puszek i pojemników po farbach i lakierach,</w:t>
            </w:r>
          </w:p>
          <w:p w14:paraId="181BB366" w14:textId="77777777" w:rsidR="00584812" w:rsidRPr="00DB1B67" w:rsidRDefault="006331F3" w:rsidP="006331F3">
            <w:pPr>
              <w:rPr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zużytego sprzętu elektronicznego i AGD.</w:t>
            </w:r>
          </w:p>
        </w:tc>
      </w:tr>
      <w:tr w:rsidR="00584812" w:rsidRPr="00DB1B67" w14:paraId="79904992" w14:textId="77777777" w:rsidTr="004F4621">
        <w:tc>
          <w:tcPr>
            <w:tcW w:w="2235" w:type="dxa"/>
          </w:tcPr>
          <w:p w14:paraId="0A43E274" w14:textId="77777777" w:rsidR="006331F3" w:rsidRPr="008E6BC8" w:rsidRDefault="006331F3" w:rsidP="008E6BC8">
            <w:pPr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69532247" w14:textId="77777777" w:rsidR="00584812" w:rsidRPr="00DB1B67" w:rsidRDefault="004F4621" w:rsidP="004F4621">
            <w:pPr>
              <w:shd w:val="clear" w:color="auto" w:fill="92D0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584812"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orek/</w:t>
            </w:r>
            <w:r w:rsidR="00AF0508"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pojemnik </w:t>
            </w:r>
            <w:r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zielony</w:t>
            </w:r>
          </w:p>
          <w:p w14:paraId="3556E917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38F564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3B14525" wp14:editId="62B66C9D">
                  <wp:extent cx="1247775" cy="866775"/>
                  <wp:effectExtent l="0" t="0" r="9525" b="952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660" cy="869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2AD598" w14:textId="77777777" w:rsidR="006331F3" w:rsidRPr="00DB1B67" w:rsidRDefault="00AF0508" w:rsidP="00E0339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B1B67">
              <w:rPr>
                <w:rFonts w:cs="Times New Roman"/>
                <w:b/>
                <w:sz w:val="20"/>
                <w:szCs w:val="20"/>
              </w:rPr>
              <w:t>SZKŁO</w:t>
            </w:r>
          </w:p>
        </w:tc>
        <w:tc>
          <w:tcPr>
            <w:tcW w:w="2990" w:type="dxa"/>
            <w:shd w:val="clear" w:color="auto" w:fill="92D050"/>
          </w:tcPr>
          <w:p w14:paraId="1AA08CEF" w14:textId="77777777" w:rsidR="00584812" w:rsidRPr="00DB1B67" w:rsidRDefault="004F4621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utelki i słoiki po napojach i żywności (w tym butelki po napojach alkoholowych i olejach roślinnych)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4B732F" w14:textId="77777777" w:rsidR="004F4621" w:rsidRPr="00DB1B67" w:rsidRDefault="004F4621" w:rsidP="00584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E9B0F" w14:textId="77777777" w:rsidR="00584812" w:rsidRPr="00DB1B67" w:rsidRDefault="004F4621" w:rsidP="00FE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84812" w:rsidRPr="00DB1B67">
              <w:rPr>
                <w:rFonts w:ascii="Times New Roman" w:hAnsi="Times New Roman" w:cs="Times New Roman"/>
                <w:sz w:val="20"/>
                <w:szCs w:val="20"/>
              </w:rPr>
              <w:t>zklane opakowania po kosmetykach (jeżeli nie są wykonane z trwale połączonych kilku surowców).</w:t>
            </w:r>
          </w:p>
          <w:p w14:paraId="1ADF3EC8" w14:textId="77777777" w:rsidR="00584812" w:rsidRPr="00DB1B67" w:rsidRDefault="00584812">
            <w:pPr>
              <w:rPr>
                <w:sz w:val="20"/>
                <w:szCs w:val="20"/>
              </w:rPr>
            </w:pPr>
          </w:p>
        </w:tc>
        <w:tc>
          <w:tcPr>
            <w:tcW w:w="2336" w:type="dxa"/>
          </w:tcPr>
          <w:p w14:paraId="01783835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ceramiki, doniczek, porcelany, fajansu, kryształów,</w:t>
            </w:r>
          </w:p>
          <w:p w14:paraId="7C10E98B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szkła okularowego,</w:t>
            </w:r>
          </w:p>
          <w:p w14:paraId="2FDC84B7" w14:textId="77777777" w:rsidR="004F4621" w:rsidRPr="00DB1B67" w:rsidRDefault="00FE155F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F4621" w:rsidRPr="00DB1B67">
              <w:rPr>
                <w:rFonts w:ascii="Times New Roman" w:hAnsi="Times New Roman" w:cs="Times New Roman"/>
                <w:sz w:val="20"/>
                <w:szCs w:val="20"/>
              </w:rPr>
              <w:t>zkła żaroodpornego,</w:t>
            </w:r>
          </w:p>
          <w:p w14:paraId="39DC323A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zniczy z zawartością wosku,</w:t>
            </w:r>
          </w:p>
          <w:p w14:paraId="4F7FBB6D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żarówek i świetlówek,</w:t>
            </w:r>
          </w:p>
          <w:p w14:paraId="72463510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reflektorów,</w:t>
            </w:r>
          </w:p>
          <w:p w14:paraId="0A6E994E" w14:textId="77777777" w:rsidR="004F4621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opakowań po lekach, rozpuszczalnikach, olejach silnikowych,</w:t>
            </w:r>
          </w:p>
          <w:p w14:paraId="13A9F107" w14:textId="3E0C5AEF" w:rsidR="004728DD" w:rsidRPr="00DB1B67" w:rsidRDefault="004F4621" w:rsidP="004F4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luster, szyb okiennych i zbrojonych.</w:t>
            </w:r>
          </w:p>
        </w:tc>
      </w:tr>
      <w:tr w:rsidR="00584812" w:rsidRPr="00DB1B67" w14:paraId="1FE024C8" w14:textId="77777777" w:rsidTr="00AF0508">
        <w:tc>
          <w:tcPr>
            <w:tcW w:w="2235" w:type="dxa"/>
          </w:tcPr>
          <w:p w14:paraId="7C88E8EF" w14:textId="77777777" w:rsidR="00AF0508" w:rsidRPr="008E6BC8" w:rsidRDefault="00AF0508" w:rsidP="008E6B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2B5D16A1" w14:textId="77777777" w:rsidR="00584812" w:rsidRPr="00DB1B67" w:rsidRDefault="004F4621" w:rsidP="00AF0508">
            <w:pPr>
              <w:shd w:val="clear" w:color="auto" w:fill="00B0F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584812"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orek/</w:t>
            </w:r>
            <w:r w:rsidRPr="00DB1B67">
              <w:rPr>
                <w:rFonts w:ascii="Times New Roman" w:hAnsi="Times New Roman" w:cs="Times New Roman"/>
                <w:b/>
                <w:sz w:val="20"/>
                <w:szCs w:val="20"/>
              </w:rPr>
              <w:t>pojemnik niebieski</w:t>
            </w:r>
          </w:p>
          <w:p w14:paraId="2D39F76E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D601BE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B71AA84" wp14:editId="22A73783">
                  <wp:extent cx="914400" cy="819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424" cy="822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0D9423" w14:textId="77777777" w:rsidR="00584812" w:rsidRPr="00DB1B67" w:rsidRDefault="00584812" w:rsidP="00584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F8F2CE" w14:textId="77777777" w:rsidR="00584812" w:rsidRPr="00DB1B67" w:rsidRDefault="00584812" w:rsidP="00584812">
            <w:pPr>
              <w:jc w:val="center"/>
              <w:rPr>
                <w:sz w:val="20"/>
                <w:szCs w:val="20"/>
              </w:rPr>
            </w:pPr>
            <w:r w:rsidRPr="00DB1B67">
              <w:rPr>
                <w:rFonts w:cs="Times New Roman"/>
                <w:b/>
                <w:sz w:val="20"/>
                <w:szCs w:val="20"/>
              </w:rPr>
              <w:t>PAPIER</w:t>
            </w:r>
          </w:p>
        </w:tc>
        <w:tc>
          <w:tcPr>
            <w:tcW w:w="2990" w:type="dxa"/>
            <w:shd w:val="clear" w:color="auto" w:fill="00B0F0"/>
          </w:tcPr>
          <w:p w14:paraId="2487BEDA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</w:rPr>
              <w:t xml:space="preserve">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opakowania z papieru, karton, tekturę (także falistą)</w:t>
            </w:r>
            <w:r w:rsidRPr="00DB1B67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</w:t>
            </w: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katalogi, ulotki, prospekty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B167F9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gazety i czasopisma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EE6677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papier szkolny i biurowy, zadrukowane kartki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ADDC71B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zeszyty i książki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2C5BE2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papier pakowy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CDB75C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  <w:rtl/>
              </w:rPr>
              <w:t>٧</w:t>
            </w:r>
            <w:r w:rsidRPr="00DB1B67">
              <w:rPr>
                <w:rFonts w:ascii="Times New Roman" w:hAnsi="Times New Roman" w:cs="Times New Roman"/>
                <w:color w:val="76923C" w:themeColor="accent3" w:themeShade="BF"/>
                <w:sz w:val="20"/>
                <w:szCs w:val="20"/>
              </w:rPr>
              <w:t xml:space="preserve">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torby i worki papierowe</w:t>
            </w:r>
            <w:r w:rsidR="00633AEC" w:rsidRPr="00DB1B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FFF81F" w14:textId="77777777" w:rsidR="00584812" w:rsidRPr="00DB1B67" w:rsidRDefault="00584812">
            <w:pPr>
              <w:rPr>
                <w:sz w:val="20"/>
                <w:szCs w:val="20"/>
              </w:rPr>
            </w:pPr>
          </w:p>
        </w:tc>
        <w:tc>
          <w:tcPr>
            <w:tcW w:w="2336" w:type="dxa"/>
          </w:tcPr>
          <w:p w14:paraId="79DEA3D6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ręczników papierowych i zużytych chusteczek higienicznych,</w:t>
            </w:r>
          </w:p>
          <w:p w14:paraId="6D403C21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papieru lakierowanego i powleczonego folią,</w:t>
            </w:r>
          </w:p>
          <w:p w14:paraId="544FB3B3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papieru zatłuszczonego lub mocno zabrudzonego,</w:t>
            </w:r>
          </w:p>
          <w:p w14:paraId="10ADC1A8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kartonów po mleku i napojach,</w:t>
            </w:r>
          </w:p>
          <w:p w14:paraId="74EB0585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papierowych worków po nawozach, cemencie i innych materiałach budowlanych, tapet,</w:t>
            </w:r>
          </w:p>
          <w:p w14:paraId="773FC80F" w14:textId="77777777" w:rsidR="00AF0508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×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 xml:space="preserve"> pieluch jednorazowych i innych materiałów higienicznych,</w:t>
            </w:r>
          </w:p>
          <w:p w14:paraId="64EAD451" w14:textId="77777777" w:rsidR="00584812" w:rsidRPr="00DB1B67" w:rsidRDefault="00AF0508" w:rsidP="00AF0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rFonts w:ascii="Times New Roman" w:hAnsi="Times New Roman" w:cs="Times New Roman"/>
                <w:sz w:val="20"/>
                <w:szCs w:val="20"/>
              </w:rPr>
              <w:t>zatłuszczonych jednorazowych opakowań z papieru i naczyń jednorazowych.</w:t>
            </w:r>
          </w:p>
        </w:tc>
      </w:tr>
      <w:tr w:rsidR="00584812" w:rsidRPr="00DB1B67" w14:paraId="7D0DA9C3" w14:textId="77777777" w:rsidTr="008E6BC8">
        <w:trPr>
          <w:trHeight w:val="3086"/>
        </w:trPr>
        <w:tc>
          <w:tcPr>
            <w:tcW w:w="2235" w:type="dxa"/>
          </w:tcPr>
          <w:p w14:paraId="74EFE212" w14:textId="77777777" w:rsidR="00584812" w:rsidRPr="008E6BC8" w:rsidRDefault="00584812">
            <w:pPr>
              <w:rPr>
                <w:sz w:val="4"/>
                <w:szCs w:val="4"/>
              </w:rPr>
            </w:pPr>
          </w:p>
          <w:p w14:paraId="31C0CF71" w14:textId="77777777" w:rsidR="00AF0508" w:rsidRPr="00DB1B67" w:rsidRDefault="00AF0508" w:rsidP="00781FEC">
            <w:pPr>
              <w:shd w:val="clear" w:color="auto" w:fill="996600"/>
              <w:jc w:val="center"/>
              <w:rPr>
                <w:b/>
                <w:sz w:val="20"/>
                <w:szCs w:val="20"/>
              </w:rPr>
            </w:pPr>
            <w:r w:rsidRPr="00DB1B67">
              <w:rPr>
                <w:b/>
                <w:sz w:val="20"/>
                <w:szCs w:val="20"/>
              </w:rPr>
              <w:t>Worek/pojemnik</w:t>
            </w:r>
          </w:p>
          <w:p w14:paraId="4CE2E21D" w14:textId="77777777" w:rsidR="00AF0508" w:rsidRPr="00DB1B67" w:rsidRDefault="00AF0508" w:rsidP="00781FEC">
            <w:pPr>
              <w:shd w:val="clear" w:color="auto" w:fill="996600"/>
              <w:jc w:val="center"/>
              <w:rPr>
                <w:b/>
                <w:sz w:val="20"/>
                <w:szCs w:val="20"/>
              </w:rPr>
            </w:pPr>
            <w:r w:rsidRPr="00DB1B67">
              <w:rPr>
                <w:b/>
                <w:sz w:val="20"/>
                <w:szCs w:val="20"/>
              </w:rPr>
              <w:t>brązowy</w:t>
            </w:r>
          </w:p>
          <w:p w14:paraId="370957FD" w14:textId="77777777" w:rsidR="00B31016" w:rsidRPr="00DB1B67" w:rsidRDefault="00B31016" w:rsidP="00B3101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14:paraId="7C815C7F" w14:textId="77777777" w:rsidR="00B31016" w:rsidRPr="00DB1B67" w:rsidRDefault="009A7040" w:rsidP="00B3101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DB1B67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40960DA" wp14:editId="76D550E0">
                  <wp:extent cx="1047750" cy="819150"/>
                  <wp:effectExtent l="0" t="0" r="0" b="0"/>
                  <wp:docPr id="1" name="Obraz 1" descr="Znalezione obrazy dla zapytania brązowy pojemnik na śmie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brązowy pojemnik na śmie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038" cy="818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C6814E" w14:textId="77777777" w:rsidR="009A7040" w:rsidRPr="00DB1B67" w:rsidRDefault="009A7040" w:rsidP="00B3101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DB1B67">
              <w:rPr>
                <w:b/>
                <w:sz w:val="20"/>
                <w:szCs w:val="20"/>
              </w:rPr>
              <w:t>ODPADY BIODEGRADOWALNE</w:t>
            </w:r>
          </w:p>
          <w:p w14:paraId="1F5B48E8" w14:textId="77777777" w:rsidR="00B31016" w:rsidRPr="00DB1B67" w:rsidRDefault="00B31016" w:rsidP="00B31016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0" w:type="dxa"/>
            <w:shd w:val="clear" w:color="auto" w:fill="996600"/>
          </w:tcPr>
          <w:p w14:paraId="0C08AF45" w14:textId="77777777" w:rsidR="00B31016" w:rsidRPr="00DB1B67" w:rsidRDefault="00B31016" w:rsidP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odpadki warzyw</w:t>
            </w:r>
            <w:r w:rsidR="00633AEC"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 i owocowe (w tym obierki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14:paraId="4438AC61" w14:textId="77777777" w:rsidR="00B31016" w:rsidRPr="00DB1B67" w:rsidRDefault="00B31016" w:rsidP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gałęzie drzew i krzewów,</w:t>
            </w:r>
          </w:p>
          <w:p w14:paraId="4D39D590" w14:textId="77777777" w:rsidR="00B31016" w:rsidRPr="00DB1B67" w:rsidRDefault="00B31016" w:rsidP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skoszoną trawę, liście, kwiaty,</w:t>
            </w:r>
          </w:p>
          <w:p w14:paraId="3EC2C45D" w14:textId="77777777" w:rsidR="00B31016" w:rsidRPr="00DB1B67" w:rsidRDefault="00B31016" w:rsidP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trociny i korę drzew,</w:t>
            </w:r>
          </w:p>
          <w:p w14:paraId="50F3EF76" w14:textId="77777777" w:rsidR="00B31016" w:rsidRPr="00DB1B67" w:rsidRDefault="00B31016" w:rsidP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niezaimpregnowane drewno,</w:t>
            </w:r>
          </w:p>
          <w:p w14:paraId="39366D3D" w14:textId="77777777" w:rsidR="00AF0508" w:rsidRPr="00DB1B67" w:rsidRDefault="00B3101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1B67">
              <w:rPr>
                <w:rFonts w:ascii="Times New Roman" w:eastAsia="Times New Roman" w:hAnsi="Times New Roman" w:cs="Times New Roman"/>
                <w:color w:val="76923C" w:themeColor="accent3" w:themeShade="BF"/>
                <w:sz w:val="20"/>
                <w:szCs w:val="20"/>
                <w:rtl/>
                <w:lang w:eastAsia="pl-PL"/>
              </w:rPr>
              <w:t>٧</w:t>
            </w:r>
            <w:r w:rsidRPr="00DB1B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resztki jedzenia.</w:t>
            </w:r>
          </w:p>
        </w:tc>
        <w:tc>
          <w:tcPr>
            <w:tcW w:w="2336" w:type="dxa"/>
          </w:tcPr>
          <w:p w14:paraId="7809A229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sz w:val="20"/>
                <w:szCs w:val="20"/>
              </w:rPr>
              <w:t>kości zwierząt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249EF967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sz w:val="20"/>
                <w:szCs w:val="20"/>
              </w:rPr>
              <w:t>oleju jadalnego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01D2BDA9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odchodów zwierząt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0CC2BCB0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 xml:space="preserve">× </w:t>
            </w:r>
            <w:r w:rsidRPr="00DB1B67">
              <w:rPr>
                <w:sz w:val="20"/>
                <w:szCs w:val="20"/>
              </w:rPr>
              <w:t>popiołu z węgla kamiennego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25CD5993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leków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51F21843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drewna </w:t>
            </w:r>
            <w:proofErr w:type="spellStart"/>
            <w:r w:rsidRPr="00DB1B67">
              <w:rPr>
                <w:sz w:val="20"/>
                <w:szCs w:val="20"/>
              </w:rPr>
              <w:t>impregnow</w:t>
            </w:r>
            <w:proofErr w:type="spellEnd"/>
            <w:r w:rsidRPr="00DB1B67">
              <w:rPr>
                <w:sz w:val="20"/>
                <w:szCs w:val="20"/>
              </w:rPr>
              <w:t>.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4F9991F3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płyt wiórowych i pilśniowych MDF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51810413" w14:textId="77777777" w:rsidR="00B31016" w:rsidRPr="00DB1B67" w:rsidRDefault="00B31016" w:rsidP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ziemi i kamieni</w:t>
            </w:r>
            <w:r w:rsidR="00633AEC" w:rsidRPr="00DB1B67">
              <w:rPr>
                <w:sz w:val="20"/>
                <w:szCs w:val="20"/>
              </w:rPr>
              <w:t>,</w:t>
            </w:r>
          </w:p>
          <w:p w14:paraId="5D861CD9" w14:textId="32119089" w:rsidR="00DB1B67" w:rsidRPr="00DB1B67" w:rsidRDefault="00B31016">
            <w:pPr>
              <w:rPr>
                <w:sz w:val="20"/>
                <w:szCs w:val="20"/>
              </w:rPr>
            </w:pPr>
            <w:r w:rsidRPr="00DB1B67">
              <w:rPr>
                <w:color w:val="FF0000"/>
                <w:sz w:val="20"/>
                <w:szCs w:val="20"/>
              </w:rPr>
              <w:t>×</w:t>
            </w:r>
            <w:r w:rsidRPr="00DB1B67">
              <w:rPr>
                <w:sz w:val="20"/>
                <w:szCs w:val="20"/>
              </w:rPr>
              <w:t xml:space="preserve"> innych odpadów komunalnych (w tym niebezpiecznych).</w:t>
            </w:r>
          </w:p>
        </w:tc>
      </w:tr>
      <w:tr w:rsidR="00DB1B67" w:rsidRPr="00DB1B67" w14:paraId="2E256C35" w14:textId="77777777" w:rsidTr="008E6BC8">
        <w:trPr>
          <w:trHeight w:val="2767"/>
        </w:trPr>
        <w:tc>
          <w:tcPr>
            <w:tcW w:w="2235" w:type="dxa"/>
          </w:tcPr>
          <w:p w14:paraId="75EDD398" w14:textId="77777777" w:rsidR="008E6BC8" w:rsidRPr="008E6BC8" w:rsidRDefault="008E6BC8" w:rsidP="008E6BC8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szCs w:val="20"/>
                <w:highlight w:val="darkGray"/>
              </w:rPr>
            </w:pPr>
            <w:r w:rsidRPr="008E6BC8">
              <w:rPr>
                <w:b/>
                <w:noProof/>
                <w:sz w:val="20"/>
                <w:szCs w:val="20"/>
                <w:highlight w:val="darkGray"/>
              </w:rPr>
              <w:t>Worek/pojemnik</w:t>
            </w:r>
          </w:p>
          <w:p w14:paraId="3FDB77B6" w14:textId="35A0C629" w:rsidR="008E6BC8" w:rsidRPr="008E6BC8" w:rsidRDefault="008E6BC8" w:rsidP="008E6BC8">
            <w:pPr>
              <w:shd w:val="clear" w:color="auto" w:fill="FFFFFF" w:themeFill="background1"/>
              <w:jc w:val="center"/>
              <w:rPr>
                <w:b/>
                <w:noProof/>
                <w:sz w:val="20"/>
                <w:szCs w:val="20"/>
              </w:rPr>
            </w:pPr>
            <w:r w:rsidRPr="008E6BC8">
              <w:rPr>
                <w:b/>
                <w:noProof/>
                <w:sz w:val="20"/>
                <w:szCs w:val="20"/>
                <w:highlight w:val="darkGray"/>
              </w:rPr>
              <w:t>szary</w:t>
            </w:r>
          </w:p>
          <w:p w14:paraId="1AF71FE7" w14:textId="6535D9E8" w:rsidR="008E6BC8" w:rsidRDefault="008E6BC8" w:rsidP="00B31016">
            <w:pPr>
              <w:shd w:val="clear" w:color="auto" w:fill="FFFFFF" w:themeFill="background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DF587F3" wp14:editId="2F6D59FB">
                  <wp:extent cx="1282065" cy="13525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06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8303FC" w14:textId="6A9A7433" w:rsidR="00DB1B67" w:rsidRDefault="008E6BC8" w:rsidP="00B31016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8E6BC8">
              <w:rPr>
                <w:b/>
                <w:bCs/>
                <w:sz w:val="20"/>
                <w:szCs w:val="20"/>
              </w:rPr>
              <w:t>POPIÓŁ</w:t>
            </w:r>
            <w:r w:rsidR="00D20369">
              <w:rPr>
                <w:b/>
                <w:bCs/>
                <w:sz w:val="20"/>
                <w:szCs w:val="20"/>
              </w:rPr>
              <w:t>,</w:t>
            </w:r>
            <w:r w:rsidR="00D20369">
              <w:rPr>
                <w:b/>
                <w:bCs/>
                <w:sz w:val="20"/>
                <w:szCs w:val="20"/>
              </w:rPr>
              <w:br/>
              <w:t>ŻUŻEL</w:t>
            </w:r>
          </w:p>
          <w:p w14:paraId="03A0BCCD" w14:textId="7A7D1B08" w:rsidR="008E6BC8" w:rsidRPr="008E6BC8" w:rsidRDefault="008E6BC8" w:rsidP="00B31016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shd w:val="clear" w:color="auto" w:fill="A6A6A6" w:themeFill="background1" w:themeFillShade="A6"/>
          </w:tcPr>
          <w:p w14:paraId="244B1939" w14:textId="001FEC3A" w:rsidR="008E6BC8" w:rsidRPr="008E6BC8" w:rsidRDefault="008E6BC8" w:rsidP="008E6B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6BC8">
              <w:rPr>
                <w:rFonts w:ascii="Times New Roman" w:eastAsia="Times New Roman" w:hAnsi="Times New Roman" w:cs="Times New Roman"/>
                <w:color w:val="92D050"/>
                <w:sz w:val="20"/>
                <w:szCs w:val="20"/>
                <w:rtl/>
                <w:lang w:eastAsia="pl-PL"/>
              </w:rPr>
              <w:t>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E6B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niezanieczyszczony zimny popiół i żużel z palenisk domowych w terminie od 1.X do 30.IV.</w:t>
            </w:r>
          </w:p>
          <w:p w14:paraId="4877A464" w14:textId="70136C35" w:rsidR="00DB1B67" w:rsidRPr="008E6BC8" w:rsidRDefault="00DB1B67" w:rsidP="00DB1B67">
            <w:pPr>
              <w:rPr>
                <w:rFonts w:ascii="Times New Roman" w:eastAsia="Times New Roman" w:hAnsi="Times New Roman" w:cs="Times New Roman"/>
                <w:color w:val="A6A6A6" w:themeColor="background1" w:themeShade="A6"/>
                <w:sz w:val="20"/>
                <w:szCs w:val="20"/>
                <w:rtl/>
                <w:lang w:eastAsia="pl-PL"/>
              </w:rPr>
            </w:pPr>
          </w:p>
        </w:tc>
        <w:tc>
          <w:tcPr>
            <w:tcW w:w="2336" w:type="dxa"/>
          </w:tcPr>
          <w:p w14:paraId="5E6CBF9D" w14:textId="0D52B5F5" w:rsidR="008E6BC8" w:rsidRPr="008E6BC8" w:rsidRDefault="008E6BC8" w:rsidP="008E6BC8">
            <w:pPr>
              <w:rPr>
                <w:color w:val="FF0000"/>
                <w:sz w:val="20"/>
                <w:szCs w:val="20"/>
              </w:rPr>
            </w:pPr>
            <w:r w:rsidRPr="008E6BC8">
              <w:rPr>
                <w:color w:val="FF0000"/>
                <w:sz w:val="20"/>
                <w:szCs w:val="20"/>
              </w:rPr>
              <w:t>×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8E6BC8">
              <w:rPr>
                <w:sz w:val="20"/>
                <w:szCs w:val="20"/>
              </w:rPr>
              <w:t>gorącego popiołu czy żużlu,</w:t>
            </w:r>
          </w:p>
          <w:p w14:paraId="67D2A6D3" w14:textId="6567FC6F" w:rsidR="008E6BC8" w:rsidRPr="008E6BC8" w:rsidRDefault="008E6BC8" w:rsidP="008E6BC8">
            <w:pPr>
              <w:rPr>
                <w:color w:val="FF0000"/>
                <w:sz w:val="20"/>
                <w:szCs w:val="20"/>
              </w:rPr>
            </w:pPr>
            <w:r w:rsidRPr="008E6BC8">
              <w:rPr>
                <w:color w:val="FF0000"/>
                <w:sz w:val="20"/>
                <w:szCs w:val="20"/>
              </w:rPr>
              <w:t>×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8E6BC8">
              <w:rPr>
                <w:sz w:val="20"/>
                <w:szCs w:val="20"/>
              </w:rPr>
              <w:t>ziemi, kamieni,</w:t>
            </w:r>
          </w:p>
          <w:p w14:paraId="7C99BD28" w14:textId="188C254B" w:rsidR="008E6BC8" w:rsidRPr="008E6BC8" w:rsidRDefault="008E6BC8" w:rsidP="008E6BC8">
            <w:pPr>
              <w:rPr>
                <w:sz w:val="20"/>
                <w:szCs w:val="20"/>
              </w:rPr>
            </w:pPr>
            <w:r w:rsidRPr="008E6BC8">
              <w:rPr>
                <w:color w:val="FF0000"/>
                <w:sz w:val="20"/>
                <w:szCs w:val="20"/>
              </w:rPr>
              <w:t>×</w:t>
            </w:r>
            <w:r w:rsidRPr="008E6BC8">
              <w:rPr>
                <w:sz w:val="20"/>
                <w:szCs w:val="20"/>
              </w:rPr>
              <w:t xml:space="preserve"> gruzu.</w:t>
            </w:r>
          </w:p>
          <w:p w14:paraId="72F8ADC6" w14:textId="30FA9753" w:rsidR="00DB1B67" w:rsidRPr="008E6BC8" w:rsidRDefault="00DB1B67" w:rsidP="00DB1B67">
            <w:pPr>
              <w:rPr>
                <w:color w:val="FF0000"/>
                <w:sz w:val="20"/>
                <w:szCs w:val="20"/>
              </w:rPr>
            </w:pPr>
          </w:p>
          <w:p w14:paraId="492F7E8A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3E16467B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779AA80F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032E3D51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1FF2F544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46B7E4F5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17D75EC7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3C5BAE9E" w14:textId="77777777" w:rsidR="00DB1B67" w:rsidRDefault="00DB1B67" w:rsidP="00DB1B67">
            <w:pPr>
              <w:rPr>
                <w:sz w:val="20"/>
                <w:szCs w:val="20"/>
              </w:rPr>
            </w:pPr>
          </w:p>
          <w:p w14:paraId="30EA78B4" w14:textId="77777777" w:rsidR="00DB1B67" w:rsidRPr="00DB1B67" w:rsidRDefault="00DB1B67" w:rsidP="00DB1B67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1036A47D" w14:textId="3318EF82" w:rsidR="009A7040" w:rsidRPr="008E6BC8" w:rsidRDefault="009A7040" w:rsidP="008E6BC8">
      <w:pPr>
        <w:shd w:val="clear" w:color="auto" w:fill="808080" w:themeFill="background1" w:themeFillShade="80"/>
        <w:jc w:val="center"/>
        <w:rPr>
          <w:rFonts w:ascii="Lato" w:hAnsi="Lato"/>
          <w:b/>
          <w:color w:val="000000"/>
          <w:sz w:val="20"/>
          <w:szCs w:val="20"/>
          <w:highlight w:val="darkGray"/>
          <w:shd w:val="clear" w:color="auto" w:fill="FFFFFF"/>
        </w:rPr>
      </w:pPr>
      <w:r w:rsidRPr="00DB1B67">
        <w:rPr>
          <w:rFonts w:ascii="Lato" w:hAnsi="Lato"/>
          <w:b/>
          <w:color w:val="000000"/>
          <w:sz w:val="20"/>
          <w:szCs w:val="20"/>
          <w:highlight w:val="darkGray"/>
          <w:shd w:val="clear" w:color="auto" w:fill="FFFFFF"/>
        </w:rPr>
        <w:t>Do pojemnika z odpadami zmieszanymi należy wrzucać wszystko to, czego nie można odzyskać w procesie recyklingu, z wyłączeniem odpadów niebezpiecznych.</w:t>
      </w:r>
    </w:p>
    <w:sectPr w:rsidR="009A7040" w:rsidRPr="008E6BC8" w:rsidSect="008E6BC8">
      <w:headerReference w:type="default" r:id="rId12"/>
      <w:pgSz w:w="16838" w:h="11906" w:orient="landscape"/>
      <w:pgMar w:top="426" w:right="720" w:bottom="568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5533" w14:textId="77777777" w:rsidR="008B0ECC" w:rsidRDefault="008B0ECC" w:rsidP="00005272">
      <w:pPr>
        <w:spacing w:after="0" w:line="240" w:lineRule="auto"/>
      </w:pPr>
      <w:r>
        <w:separator/>
      </w:r>
    </w:p>
  </w:endnote>
  <w:endnote w:type="continuationSeparator" w:id="0">
    <w:p w14:paraId="39A932C8" w14:textId="77777777" w:rsidR="008B0ECC" w:rsidRDefault="008B0ECC" w:rsidP="0000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F0D6" w14:textId="77777777" w:rsidR="008B0ECC" w:rsidRDefault="008B0ECC" w:rsidP="00005272">
      <w:pPr>
        <w:spacing w:after="0" w:line="240" w:lineRule="auto"/>
      </w:pPr>
      <w:r>
        <w:separator/>
      </w:r>
    </w:p>
  </w:footnote>
  <w:footnote w:type="continuationSeparator" w:id="0">
    <w:p w14:paraId="4A361A1A" w14:textId="77777777" w:rsidR="008B0ECC" w:rsidRDefault="008B0ECC" w:rsidP="00005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E378" w14:textId="54D9DBE0" w:rsidR="006331F3" w:rsidRPr="00E0339E" w:rsidRDefault="006331F3" w:rsidP="00E0339E">
    <w:pPr>
      <w:pStyle w:val="Nagwek"/>
      <w:jc w:val="center"/>
      <w:rPr>
        <w:b/>
      </w:rPr>
    </w:pPr>
    <w:r w:rsidRPr="006331F3">
      <w:rPr>
        <w:b/>
        <w:color w:val="C00000"/>
        <w:sz w:val="28"/>
        <w:szCs w:val="28"/>
      </w:rPr>
      <w:t>ZASADY SELEKTYWNEJ ZBIÓRKI ODPADÓW KOMUNALNYCH NA TERENIE GMINY SOŚNIE</w:t>
    </w:r>
    <w:r w:rsidR="00E0339E">
      <w:rPr>
        <w:b/>
        <w:color w:val="C00000"/>
        <w:sz w:val="28"/>
        <w:szCs w:val="28"/>
      </w:rPr>
      <w:t xml:space="preserve">    </w:t>
    </w:r>
    <w:r w:rsidR="009F7C31">
      <w:rPr>
        <w:b/>
        <w:sz w:val="20"/>
        <w:szCs w:val="20"/>
      </w:rPr>
      <w:t xml:space="preserve">Załącznik nr </w:t>
    </w:r>
    <w:r w:rsidR="00D20369">
      <w:rPr>
        <w:b/>
        <w:sz w:val="20"/>
        <w:szCs w:val="20"/>
      </w:rPr>
      <w:t>5</w:t>
    </w:r>
    <w:r w:rsidR="009F7C31">
      <w:rPr>
        <w:b/>
        <w:sz w:val="20"/>
        <w:szCs w:val="20"/>
      </w:rPr>
      <w:t xml:space="preserve"> do </w:t>
    </w:r>
    <w:proofErr w:type="spellStart"/>
    <w:r w:rsidR="009F7C31">
      <w:rPr>
        <w:b/>
        <w:sz w:val="20"/>
        <w:szCs w:val="20"/>
      </w:rPr>
      <w:t>O.p.z</w:t>
    </w:r>
    <w:proofErr w:type="spellEnd"/>
    <w:r w:rsidR="009F7C31">
      <w:rPr>
        <w:b/>
        <w:sz w:val="20"/>
        <w:szCs w:val="20"/>
      </w:rPr>
      <w:t>.</w:t>
    </w:r>
    <w:r w:rsidR="00E0339E">
      <w:rPr>
        <w:b/>
        <w:color w:val="C00000"/>
        <w:sz w:val="28"/>
        <w:szCs w:val="28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61281"/>
    <w:multiLevelType w:val="multilevel"/>
    <w:tmpl w:val="4B4C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C50EA"/>
    <w:multiLevelType w:val="multilevel"/>
    <w:tmpl w:val="B43C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E2BA9"/>
    <w:multiLevelType w:val="hybridMultilevel"/>
    <w:tmpl w:val="72967836"/>
    <w:lvl w:ilvl="0" w:tplc="3D30BFC4">
      <w:start w:val="7"/>
      <w:numFmt w:val="decimalFullWidth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63060"/>
    <w:multiLevelType w:val="multilevel"/>
    <w:tmpl w:val="1406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72101C"/>
    <w:multiLevelType w:val="multilevel"/>
    <w:tmpl w:val="588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43C6C"/>
    <w:multiLevelType w:val="multilevel"/>
    <w:tmpl w:val="95C4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92A29"/>
    <w:multiLevelType w:val="multilevel"/>
    <w:tmpl w:val="2B72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FA3767"/>
    <w:multiLevelType w:val="multilevel"/>
    <w:tmpl w:val="63E48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863D9"/>
    <w:multiLevelType w:val="hybridMultilevel"/>
    <w:tmpl w:val="E8267972"/>
    <w:lvl w:ilvl="0" w:tplc="DAFC83EE">
      <w:start w:val="7"/>
      <w:numFmt w:val="decimalFullWidth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5093B"/>
    <w:multiLevelType w:val="multilevel"/>
    <w:tmpl w:val="75829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12"/>
    <w:rsid w:val="00005272"/>
    <w:rsid w:val="00045A09"/>
    <w:rsid w:val="00052BCC"/>
    <w:rsid w:val="003715FB"/>
    <w:rsid w:val="00407F35"/>
    <w:rsid w:val="00434EB5"/>
    <w:rsid w:val="00466814"/>
    <w:rsid w:val="004728DD"/>
    <w:rsid w:val="004C6D4B"/>
    <w:rsid w:val="004F4621"/>
    <w:rsid w:val="00584812"/>
    <w:rsid w:val="006331F3"/>
    <w:rsid w:val="00633AEC"/>
    <w:rsid w:val="00781FEC"/>
    <w:rsid w:val="00797A33"/>
    <w:rsid w:val="008B0ECC"/>
    <w:rsid w:val="008E6BC8"/>
    <w:rsid w:val="009A7040"/>
    <w:rsid w:val="009F7C31"/>
    <w:rsid w:val="00AF0508"/>
    <w:rsid w:val="00B31016"/>
    <w:rsid w:val="00C401A4"/>
    <w:rsid w:val="00D20369"/>
    <w:rsid w:val="00D67E2D"/>
    <w:rsid w:val="00D7578E"/>
    <w:rsid w:val="00DB1B67"/>
    <w:rsid w:val="00E0339E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C5491"/>
  <w15:docId w15:val="{AA3CE00E-A5F7-4C48-87D8-54B004B1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B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4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05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272"/>
  </w:style>
  <w:style w:type="paragraph" w:styleId="Stopka">
    <w:name w:val="footer"/>
    <w:basedOn w:val="Normalny"/>
    <w:link w:val="StopkaZnak"/>
    <w:uiPriority w:val="99"/>
    <w:unhideWhenUsed/>
    <w:rsid w:val="00005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272"/>
  </w:style>
  <w:style w:type="paragraph" w:styleId="Akapitzlist">
    <w:name w:val="List Paragraph"/>
    <w:basedOn w:val="Normalny"/>
    <w:uiPriority w:val="34"/>
    <w:qFormat/>
    <w:rsid w:val="006331F3"/>
    <w:pPr>
      <w:ind w:left="720"/>
      <w:contextualSpacing/>
    </w:pPr>
  </w:style>
  <w:style w:type="paragraph" w:styleId="Bezodstpw">
    <w:name w:val="No Spacing"/>
    <w:uiPriority w:val="1"/>
    <w:qFormat/>
    <w:rsid w:val="008E6B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milenak</dc:creator>
  <cp:lastModifiedBy>Jadwiga Duszyńska</cp:lastModifiedBy>
  <cp:revision>3</cp:revision>
  <cp:lastPrinted>2017-11-15T13:17:00Z</cp:lastPrinted>
  <dcterms:created xsi:type="dcterms:W3CDTF">2021-11-08T12:57:00Z</dcterms:created>
  <dcterms:modified xsi:type="dcterms:W3CDTF">2021-11-18T09:23:00Z</dcterms:modified>
</cp:coreProperties>
</file>