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41E2" w14:textId="77777777" w:rsidR="006831F4" w:rsidRDefault="006831F4" w:rsidP="00813B14">
      <w:pPr>
        <w:tabs>
          <w:tab w:val="left" w:pos="340"/>
          <w:tab w:val="left" w:pos="680"/>
        </w:tabs>
        <w:spacing w:line="276" w:lineRule="auto"/>
        <w:rPr>
          <w:iCs/>
        </w:rPr>
      </w:pPr>
    </w:p>
    <w:p w14:paraId="6C293822" w14:textId="77777777" w:rsidR="006831F4" w:rsidRDefault="006831F4" w:rsidP="006E2E85">
      <w:pPr>
        <w:tabs>
          <w:tab w:val="left" w:pos="340"/>
          <w:tab w:val="left" w:pos="680"/>
        </w:tabs>
        <w:spacing w:line="276" w:lineRule="auto"/>
        <w:jc w:val="right"/>
        <w:rPr>
          <w:iCs/>
        </w:rPr>
      </w:pPr>
    </w:p>
    <w:p w14:paraId="02504EC6" w14:textId="0D1B5219" w:rsidR="00385969" w:rsidRPr="006E2E85" w:rsidRDefault="00385969" w:rsidP="006E2E85">
      <w:pPr>
        <w:tabs>
          <w:tab w:val="left" w:pos="340"/>
          <w:tab w:val="left" w:pos="680"/>
        </w:tabs>
        <w:spacing w:line="276" w:lineRule="auto"/>
        <w:jc w:val="right"/>
        <w:rPr>
          <w:iCs/>
        </w:rPr>
      </w:pPr>
      <w:r w:rsidRPr="006E2E85">
        <w:rPr>
          <w:iCs/>
        </w:rPr>
        <w:t>Sośnie, dnia 2021-0</w:t>
      </w:r>
      <w:r w:rsidR="00BD2C76" w:rsidRPr="006E2E85">
        <w:rPr>
          <w:iCs/>
        </w:rPr>
        <w:t>5</w:t>
      </w:r>
      <w:r w:rsidRPr="006E2E85">
        <w:rPr>
          <w:iCs/>
        </w:rPr>
        <w:t>-</w:t>
      </w:r>
      <w:r w:rsidR="00BD2C76" w:rsidRPr="006E2E85">
        <w:rPr>
          <w:iCs/>
        </w:rPr>
        <w:t>1</w:t>
      </w:r>
      <w:r w:rsidR="00496C37">
        <w:rPr>
          <w:iCs/>
        </w:rPr>
        <w:t>1</w:t>
      </w:r>
    </w:p>
    <w:p w14:paraId="5DEAA944" w14:textId="77777777" w:rsidR="00385969" w:rsidRPr="006E2E85" w:rsidRDefault="00385969" w:rsidP="006E2E85">
      <w:pPr>
        <w:tabs>
          <w:tab w:val="left" w:pos="340"/>
          <w:tab w:val="left" w:pos="680"/>
        </w:tabs>
        <w:spacing w:line="276" w:lineRule="auto"/>
        <w:jc w:val="both"/>
      </w:pPr>
    </w:p>
    <w:p w14:paraId="0E6C7D69" w14:textId="0A47BDF8" w:rsidR="00385969" w:rsidRDefault="00385969" w:rsidP="006E2E85">
      <w:pPr>
        <w:tabs>
          <w:tab w:val="left" w:pos="340"/>
          <w:tab w:val="left" w:pos="680"/>
        </w:tabs>
        <w:spacing w:line="276" w:lineRule="auto"/>
        <w:jc w:val="both"/>
        <w:rPr>
          <w:iCs/>
        </w:rPr>
      </w:pPr>
      <w:r w:rsidRPr="006E2E85">
        <w:rPr>
          <w:iCs/>
        </w:rPr>
        <w:t>OS.6220.2.2020</w:t>
      </w:r>
    </w:p>
    <w:p w14:paraId="7D4F8E95" w14:textId="77777777" w:rsidR="006831F4" w:rsidRPr="006E2E85" w:rsidRDefault="006831F4" w:rsidP="006E2E85">
      <w:pPr>
        <w:tabs>
          <w:tab w:val="left" w:pos="340"/>
          <w:tab w:val="left" w:pos="680"/>
        </w:tabs>
        <w:spacing w:line="276" w:lineRule="auto"/>
        <w:jc w:val="both"/>
        <w:rPr>
          <w:iCs/>
        </w:rPr>
      </w:pPr>
    </w:p>
    <w:p w14:paraId="7313D83E" w14:textId="77777777" w:rsidR="00385969" w:rsidRPr="006E2E85" w:rsidRDefault="00385969" w:rsidP="006E2E85">
      <w:pPr>
        <w:tabs>
          <w:tab w:val="left" w:pos="340"/>
          <w:tab w:val="left" w:pos="680"/>
        </w:tabs>
        <w:spacing w:line="276" w:lineRule="auto"/>
        <w:jc w:val="both"/>
        <w:rPr>
          <w:iCs/>
        </w:rPr>
      </w:pPr>
    </w:p>
    <w:p w14:paraId="055EFD91" w14:textId="0354FEDF" w:rsidR="00385969" w:rsidRPr="006E2E85" w:rsidRDefault="00385969" w:rsidP="006E2E85">
      <w:pPr>
        <w:tabs>
          <w:tab w:val="left" w:pos="340"/>
          <w:tab w:val="left" w:pos="680"/>
        </w:tabs>
        <w:spacing w:line="276" w:lineRule="auto"/>
        <w:jc w:val="center"/>
        <w:rPr>
          <w:b/>
          <w:bCs/>
        </w:rPr>
      </w:pPr>
      <w:r w:rsidRPr="006E2E85">
        <w:rPr>
          <w:b/>
          <w:bCs/>
        </w:rPr>
        <w:t>DECYZJA 5/2021</w:t>
      </w:r>
    </w:p>
    <w:p w14:paraId="2832568E" w14:textId="00F5FD6A" w:rsidR="00385969" w:rsidRPr="006E2E85" w:rsidRDefault="00385969" w:rsidP="006E2E85">
      <w:pPr>
        <w:tabs>
          <w:tab w:val="left" w:pos="340"/>
          <w:tab w:val="left" w:pos="680"/>
        </w:tabs>
        <w:spacing w:line="276" w:lineRule="auto"/>
        <w:jc w:val="center"/>
        <w:rPr>
          <w:b/>
          <w:bCs/>
        </w:rPr>
      </w:pPr>
      <w:r w:rsidRPr="006E2E85">
        <w:rPr>
          <w:b/>
          <w:bCs/>
        </w:rPr>
        <w:t>o środowiskowych uwarunkowaniach</w:t>
      </w:r>
    </w:p>
    <w:p w14:paraId="78078B7E" w14:textId="4D28D0E1" w:rsidR="00385969" w:rsidRPr="006E2E85" w:rsidRDefault="00385969" w:rsidP="006E2E85">
      <w:pPr>
        <w:tabs>
          <w:tab w:val="left" w:pos="340"/>
          <w:tab w:val="left" w:pos="680"/>
        </w:tabs>
        <w:spacing w:line="276" w:lineRule="auto"/>
        <w:jc w:val="center"/>
        <w:rPr>
          <w:b/>
          <w:bCs/>
        </w:rPr>
      </w:pPr>
      <w:r w:rsidRPr="006E2E85">
        <w:rPr>
          <w:b/>
          <w:bCs/>
        </w:rPr>
        <w:t xml:space="preserve"> z oceną oddziaływania przedsięwzięcia na środowisko</w:t>
      </w:r>
    </w:p>
    <w:p w14:paraId="6698765E" w14:textId="77777777" w:rsidR="00385969" w:rsidRPr="006E2E85" w:rsidRDefault="00385969" w:rsidP="006E2E85">
      <w:pPr>
        <w:tabs>
          <w:tab w:val="left" w:pos="340"/>
          <w:tab w:val="left" w:pos="680"/>
        </w:tabs>
        <w:spacing w:line="276" w:lineRule="auto"/>
        <w:jc w:val="both"/>
        <w:rPr>
          <w:i/>
          <w:iCs/>
        </w:rPr>
      </w:pPr>
    </w:p>
    <w:p w14:paraId="62D9EBD1" w14:textId="5450E9C1" w:rsidR="008110E7" w:rsidRPr="006E2E85" w:rsidRDefault="00385969" w:rsidP="006E2E85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E2E85">
        <w:rPr>
          <w:rFonts w:ascii="Times New Roman" w:hAnsi="Times New Roman" w:cs="Times New Roman"/>
          <w:lang w:val="pl-PL"/>
        </w:rPr>
        <w:t xml:space="preserve">Na podstawie art. 71 ust. 1 </w:t>
      </w:r>
      <w:r w:rsidR="00636108" w:rsidRPr="006E2E85">
        <w:rPr>
          <w:rFonts w:ascii="Times New Roman" w:hAnsi="Times New Roman" w:cs="Times New Roman"/>
          <w:lang w:val="pl-PL"/>
        </w:rPr>
        <w:t>i</w:t>
      </w:r>
      <w:r w:rsidRPr="006E2E85">
        <w:rPr>
          <w:rFonts w:ascii="Times New Roman" w:hAnsi="Times New Roman" w:cs="Times New Roman"/>
          <w:lang w:val="pl-PL"/>
        </w:rPr>
        <w:t xml:space="preserve"> 2 pkt</w:t>
      </w:r>
      <w:r w:rsidR="00636108" w:rsidRPr="006E2E85">
        <w:rPr>
          <w:rFonts w:ascii="Times New Roman" w:hAnsi="Times New Roman" w:cs="Times New Roman"/>
          <w:lang w:val="pl-PL"/>
        </w:rPr>
        <w:t xml:space="preserve"> i lub pkt </w:t>
      </w:r>
      <w:r w:rsidRPr="006E2E85">
        <w:rPr>
          <w:rFonts w:ascii="Times New Roman" w:hAnsi="Times New Roman" w:cs="Times New Roman"/>
          <w:lang w:val="pl-PL"/>
        </w:rPr>
        <w:t xml:space="preserve"> 2, art. 75 ust. 1 pkt 4, </w:t>
      </w:r>
      <w:r w:rsidR="00636108" w:rsidRPr="006E2E85">
        <w:rPr>
          <w:rFonts w:ascii="Times New Roman" w:hAnsi="Times New Roman" w:cs="Times New Roman"/>
          <w:lang w:val="pl-PL"/>
        </w:rPr>
        <w:t xml:space="preserve"> ust. </w:t>
      </w:r>
      <w:r w:rsidRPr="006E2E85">
        <w:rPr>
          <w:rFonts w:ascii="Times New Roman" w:hAnsi="Times New Roman" w:cs="Times New Roman"/>
          <w:lang w:val="pl-PL"/>
        </w:rPr>
        <w:t xml:space="preserve"> 8</w:t>
      </w:r>
      <w:r w:rsidR="00636108" w:rsidRPr="006E2E85">
        <w:rPr>
          <w:rFonts w:ascii="Times New Roman" w:hAnsi="Times New Roman" w:cs="Times New Roman"/>
          <w:lang w:val="pl-PL"/>
        </w:rPr>
        <w:t xml:space="preserve">0 ust. 1, art. 82 , art. 85 </w:t>
      </w:r>
      <w:r w:rsidRPr="006E2E85">
        <w:rPr>
          <w:rFonts w:ascii="Times New Roman" w:hAnsi="Times New Roman" w:cs="Times New Roman"/>
          <w:lang w:val="pl-PL"/>
        </w:rPr>
        <w:t xml:space="preserve">ustawy z dnia 3 października 2008 r. o udostępnianiu informacji </w:t>
      </w:r>
      <w:r w:rsidR="009A54D8" w:rsidRPr="006E2E85">
        <w:rPr>
          <w:rFonts w:ascii="Times New Roman" w:hAnsi="Times New Roman" w:cs="Times New Roman"/>
          <w:lang w:val="pl-PL"/>
        </w:rPr>
        <w:t xml:space="preserve"> </w:t>
      </w:r>
      <w:r w:rsidRPr="006E2E85">
        <w:rPr>
          <w:rFonts w:ascii="Times New Roman" w:hAnsi="Times New Roman" w:cs="Times New Roman"/>
          <w:lang w:val="pl-PL"/>
        </w:rPr>
        <w:t xml:space="preserve">o środowisku i jego ochronie, udziale społeczeństwa w ochronie środowiska oraz o ocenach oddziaływania na środowisko (Dz. U. z 2021 r. poz. 247 ) oraz § </w:t>
      </w:r>
      <w:r w:rsidR="001A6DB8" w:rsidRPr="006E2E85">
        <w:rPr>
          <w:rFonts w:ascii="Times New Roman" w:hAnsi="Times New Roman" w:cs="Times New Roman"/>
        </w:rPr>
        <w:t xml:space="preserve"> 3 </w:t>
      </w:r>
      <w:proofErr w:type="spellStart"/>
      <w:r w:rsidR="001A6DB8" w:rsidRPr="006E2E85">
        <w:rPr>
          <w:rFonts w:ascii="Times New Roman" w:hAnsi="Times New Roman" w:cs="Times New Roman"/>
        </w:rPr>
        <w:t>ust</w:t>
      </w:r>
      <w:proofErr w:type="spellEnd"/>
      <w:r w:rsidR="001A6DB8" w:rsidRPr="006E2E85">
        <w:rPr>
          <w:rFonts w:ascii="Times New Roman" w:hAnsi="Times New Roman" w:cs="Times New Roman"/>
        </w:rPr>
        <w:t xml:space="preserve">. 1 pkt 69 </w:t>
      </w:r>
      <w:r w:rsidR="001F6E03" w:rsidRPr="006E2E85">
        <w:rPr>
          <w:rFonts w:ascii="Times New Roman" w:hAnsi="Times New Roman" w:cs="Times New Roman"/>
        </w:rPr>
        <w:t xml:space="preserve">lit. a </w:t>
      </w:r>
      <w:r w:rsidR="001A6DB8" w:rsidRPr="006E2E85">
        <w:rPr>
          <w:rFonts w:ascii="Times New Roman" w:hAnsi="Times New Roman" w:cs="Times New Roman"/>
        </w:rPr>
        <w:t xml:space="preserve"> </w:t>
      </w:r>
      <w:r w:rsidRPr="006E2E85">
        <w:rPr>
          <w:rFonts w:ascii="Times New Roman" w:hAnsi="Times New Roman" w:cs="Times New Roman"/>
          <w:lang w:val="pl-PL"/>
        </w:rPr>
        <w:t xml:space="preserve">rozporządzenia Rady Ministrów z dnia 9 listopada 2010 r. w sprawie  przedsięwzięć mogących znacząco oddziaływać na środowisko (Dz. U. z 2019 r. poz. 1839), w związku z art. 104 ustawy z dnia 14 czerwca 1960 r. Kodeks postępowania administracyjnego  po rozpatrzeniu </w:t>
      </w:r>
      <w:r w:rsidR="008110E7" w:rsidRPr="006E2E85">
        <w:rPr>
          <w:rFonts w:ascii="Times New Roman" w:hAnsi="Times New Roman" w:cs="Times New Roman"/>
          <w:color w:val="000000"/>
          <w:spacing w:val="1"/>
          <w:lang w:val="pl-PL"/>
        </w:rPr>
        <w:t xml:space="preserve">wniosku </w:t>
      </w:r>
      <w:r w:rsidR="008110E7" w:rsidRPr="006E2E85">
        <w:rPr>
          <w:rFonts w:ascii="Times New Roman" w:hAnsi="Times New Roman" w:cs="Times New Roman"/>
        </w:rPr>
        <w:t>PGL LP Nadleśnictwo Antonin ul. Wrocławska 11, Przygodzice,</w:t>
      </w:r>
      <w:r w:rsidR="006E2E85">
        <w:rPr>
          <w:rFonts w:ascii="Times New Roman" w:hAnsi="Times New Roman" w:cs="Times New Roman"/>
        </w:rPr>
        <w:t xml:space="preserve"> </w:t>
      </w:r>
      <w:r w:rsidR="008110E7" w:rsidRPr="006E2E85">
        <w:rPr>
          <w:rFonts w:ascii="Times New Roman" w:hAnsi="Times New Roman" w:cs="Times New Roman"/>
        </w:rPr>
        <w:t>63-421 Przygodzice</w:t>
      </w:r>
      <w:r w:rsidR="008110E7" w:rsidRPr="006E2E85">
        <w:rPr>
          <w:rFonts w:ascii="Times New Roman" w:hAnsi="Times New Roman" w:cs="Times New Roman"/>
          <w:color w:val="000000"/>
          <w:spacing w:val="24"/>
          <w:lang w:val="pl-PL"/>
        </w:rPr>
        <w:t xml:space="preserve"> reprezentowanego przez pełnomocnika Jana Blatkiewicza</w:t>
      </w:r>
      <w:r w:rsidR="006E2E85">
        <w:rPr>
          <w:rFonts w:ascii="Times New Roman" w:hAnsi="Times New Roman" w:cs="Times New Roman"/>
          <w:color w:val="000000"/>
          <w:spacing w:val="24"/>
          <w:lang w:val="pl-PL"/>
        </w:rPr>
        <w:t xml:space="preserve"> </w:t>
      </w:r>
      <w:r w:rsidRPr="006E2E85">
        <w:rPr>
          <w:rFonts w:ascii="Times New Roman" w:hAnsi="Times New Roman" w:cs="Times New Roman"/>
          <w:lang w:val="pl-PL"/>
        </w:rPr>
        <w:t xml:space="preserve">o wydanie decyzji o środowiskowych uwarunkowaniach </w:t>
      </w:r>
      <w:bookmarkStart w:id="0" w:name="_Hlk40694675"/>
      <w:r w:rsidRPr="006E2E85">
        <w:rPr>
          <w:rFonts w:ascii="Times New Roman" w:hAnsi="Times New Roman" w:cs="Times New Roman"/>
          <w:lang w:val="pl-PL"/>
        </w:rPr>
        <w:t>dla przedsięwzięcia pod nazwą:</w:t>
      </w:r>
      <w:bookmarkEnd w:id="0"/>
      <w:r w:rsidR="008110E7" w:rsidRPr="006E2E85">
        <w:rPr>
          <w:rFonts w:ascii="Times New Roman" w:hAnsi="Times New Roman" w:cs="Times New Roman"/>
          <w:lang w:val="pl-PL"/>
        </w:rPr>
        <w:t xml:space="preserve"> „</w:t>
      </w:r>
      <w:proofErr w:type="spellStart"/>
      <w:r w:rsidR="008110E7" w:rsidRPr="006E2E85">
        <w:rPr>
          <w:rFonts w:ascii="Times New Roman" w:hAnsi="Times New Roman" w:cs="Times New Roman"/>
        </w:rPr>
        <w:t>Przebudowy</w:t>
      </w:r>
      <w:proofErr w:type="spellEnd"/>
      <w:r w:rsidR="008110E7" w:rsidRPr="006E2E85">
        <w:rPr>
          <w:rFonts w:ascii="Times New Roman" w:hAnsi="Times New Roman" w:cs="Times New Roman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</w:rPr>
        <w:t>zbiornika</w:t>
      </w:r>
      <w:proofErr w:type="spellEnd"/>
      <w:r w:rsidR="008110E7" w:rsidRPr="006E2E85">
        <w:rPr>
          <w:rFonts w:ascii="Times New Roman" w:hAnsi="Times New Roman" w:cs="Times New Roman"/>
        </w:rPr>
        <w:t xml:space="preserve"> Bardo, </w:t>
      </w:r>
      <w:proofErr w:type="spellStart"/>
      <w:r w:rsidR="008110E7" w:rsidRPr="006E2E85">
        <w:rPr>
          <w:rFonts w:ascii="Times New Roman" w:hAnsi="Times New Roman" w:cs="Times New Roman"/>
        </w:rPr>
        <w:t>zlokalizowanego</w:t>
      </w:r>
      <w:proofErr w:type="spellEnd"/>
      <w:r w:rsidR="008110E7" w:rsidRPr="006E2E85">
        <w:rPr>
          <w:rFonts w:ascii="Times New Roman" w:hAnsi="Times New Roman" w:cs="Times New Roman"/>
        </w:rPr>
        <w:t xml:space="preserve"> w </w:t>
      </w:r>
      <w:proofErr w:type="spellStart"/>
      <w:r w:rsidR="008110E7" w:rsidRPr="006E2E85">
        <w:rPr>
          <w:rFonts w:ascii="Times New Roman" w:hAnsi="Times New Roman" w:cs="Times New Roman"/>
        </w:rPr>
        <w:t>województwie</w:t>
      </w:r>
      <w:proofErr w:type="spellEnd"/>
      <w:r w:rsidR="008110E7" w:rsidRPr="006E2E85">
        <w:rPr>
          <w:rFonts w:ascii="Times New Roman" w:hAnsi="Times New Roman" w:cs="Times New Roman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</w:rPr>
        <w:t>wielkopolskim</w:t>
      </w:r>
      <w:proofErr w:type="spellEnd"/>
      <w:r w:rsidR="008110E7" w:rsidRPr="006E2E85">
        <w:rPr>
          <w:rFonts w:ascii="Times New Roman" w:hAnsi="Times New Roman" w:cs="Times New Roman"/>
        </w:rPr>
        <w:t xml:space="preserve">, powiat </w:t>
      </w:r>
      <w:proofErr w:type="spellStart"/>
      <w:r w:rsidR="008110E7" w:rsidRPr="006E2E85">
        <w:rPr>
          <w:rFonts w:ascii="Times New Roman" w:hAnsi="Times New Roman" w:cs="Times New Roman"/>
        </w:rPr>
        <w:t>ostrowski</w:t>
      </w:r>
      <w:proofErr w:type="spellEnd"/>
      <w:r w:rsidR="008110E7" w:rsidRPr="006E2E85">
        <w:rPr>
          <w:rFonts w:ascii="Times New Roman" w:hAnsi="Times New Roman" w:cs="Times New Roman"/>
        </w:rPr>
        <w:t xml:space="preserve">, Gmina Sośnie, obręb </w:t>
      </w:r>
      <w:proofErr w:type="spellStart"/>
      <w:r w:rsidR="008110E7" w:rsidRPr="006E2E85">
        <w:rPr>
          <w:rFonts w:ascii="Times New Roman" w:hAnsi="Times New Roman" w:cs="Times New Roman"/>
        </w:rPr>
        <w:t>Kałkowskie</w:t>
      </w:r>
      <w:proofErr w:type="spellEnd"/>
      <w:r w:rsidR="008110E7" w:rsidRPr="006E2E85">
        <w:rPr>
          <w:rFonts w:ascii="Times New Roman" w:hAnsi="Times New Roman" w:cs="Times New Roman"/>
        </w:rPr>
        <w:t xml:space="preserve">. </w:t>
      </w:r>
      <w:proofErr w:type="spellStart"/>
      <w:r w:rsidR="008110E7" w:rsidRPr="006E2E85">
        <w:rPr>
          <w:rFonts w:ascii="Times New Roman" w:hAnsi="Times New Roman" w:cs="Times New Roman"/>
        </w:rPr>
        <w:t>Leśnictwo</w:t>
      </w:r>
      <w:proofErr w:type="spellEnd"/>
      <w:r w:rsidR="008110E7" w:rsidRPr="006E2E85">
        <w:rPr>
          <w:rFonts w:ascii="Times New Roman" w:hAnsi="Times New Roman" w:cs="Times New Roman"/>
        </w:rPr>
        <w:t xml:space="preserve"> Krupa  </w:t>
      </w:r>
      <w:proofErr w:type="spellStart"/>
      <w:r w:rsidR="008110E7" w:rsidRPr="006E2E85">
        <w:rPr>
          <w:rFonts w:ascii="Times New Roman" w:hAnsi="Times New Roman" w:cs="Times New Roman"/>
        </w:rPr>
        <w:t>i</w:t>
      </w:r>
      <w:proofErr w:type="spellEnd"/>
      <w:r w:rsidR="008110E7" w:rsidRPr="006E2E85">
        <w:rPr>
          <w:rFonts w:ascii="Times New Roman" w:hAnsi="Times New Roman" w:cs="Times New Roman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</w:rPr>
        <w:t>Kałkowskie</w:t>
      </w:r>
      <w:proofErr w:type="spellEnd"/>
      <w:r w:rsidR="008110E7" w:rsidRPr="006E2E85">
        <w:rPr>
          <w:rFonts w:ascii="Times New Roman" w:hAnsi="Times New Roman" w:cs="Times New Roman"/>
        </w:rPr>
        <w:t xml:space="preserve">   </w:t>
      </w:r>
      <w:proofErr w:type="spellStart"/>
      <w:r w:rsidR="008110E7" w:rsidRPr="006E2E85">
        <w:rPr>
          <w:rFonts w:ascii="Times New Roman" w:hAnsi="Times New Roman" w:cs="Times New Roman"/>
        </w:rPr>
        <w:t>polegającego</w:t>
      </w:r>
      <w:proofErr w:type="spellEnd"/>
      <w:r w:rsidR="008110E7" w:rsidRPr="006E2E85">
        <w:rPr>
          <w:rFonts w:ascii="Times New Roman" w:hAnsi="Times New Roman" w:cs="Times New Roman"/>
        </w:rPr>
        <w:t xml:space="preserve"> na: 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adaptacji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istniejącego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stawu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„Bardo” na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zbiornik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retencji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wody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poprzez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przebudowę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mnicha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wylotowego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,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budowę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dwóch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zastawek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na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rowie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dopływowym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i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odbudowę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odcinka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drogi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leśnej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wzdłuż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zbiornika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r w:rsidR="003727FB" w:rsidRPr="006E2E85">
        <w:rPr>
          <w:rFonts w:ascii="Times New Roman" w:hAnsi="Times New Roman" w:cs="Times New Roman"/>
          <w:lang w:eastAsia="pl-PL"/>
        </w:rPr>
        <w:t xml:space="preserve"> </w:t>
      </w:r>
      <w:r w:rsidR="008110E7" w:rsidRPr="006E2E85">
        <w:rPr>
          <w:rFonts w:ascii="Times New Roman" w:hAnsi="Times New Roman" w:cs="Times New Roman"/>
          <w:lang w:eastAsia="pl-PL"/>
        </w:rPr>
        <w:t xml:space="preserve">o L = 120 m na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grobli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na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działkach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nr ewid.: 472, 516/4,509 obręb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Kałkowskie</w:t>
      </w:r>
      <w:proofErr w:type="spellEnd"/>
      <w:r w:rsidR="006E2E85">
        <w:rPr>
          <w:rFonts w:ascii="Times New Roman" w:hAnsi="Times New Roman" w:cs="Times New Roman"/>
          <w:lang w:eastAsia="pl-PL"/>
        </w:rPr>
        <w:t xml:space="preserve">             </w:t>
      </w:r>
      <w:r w:rsidR="008110E7" w:rsidRPr="006E2E85">
        <w:rPr>
          <w:rFonts w:ascii="Times New Roman" w:hAnsi="Times New Roman" w:cs="Times New Roman"/>
          <w:lang w:eastAsia="pl-PL"/>
        </w:rPr>
        <w:t xml:space="preserve"> 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i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na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działkach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nr ewid.: 424,444,445,446,459,460 obręb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Kuźnica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Kącka</w:t>
      </w:r>
      <w:proofErr w:type="spellEnd"/>
      <w:r w:rsidR="006B5037">
        <w:rPr>
          <w:rFonts w:ascii="Times New Roman" w:hAnsi="Times New Roman" w:cs="Times New Roman"/>
          <w:lang w:eastAsia="pl-PL"/>
        </w:rPr>
        <w:t>,</w:t>
      </w:r>
      <w:r w:rsidR="008110E7"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="008110E7" w:rsidRPr="006E2E85">
        <w:rPr>
          <w:rFonts w:ascii="Times New Roman" w:hAnsi="Times New Roman" w:cs="Times New Roman"/>
          <w:lang w:eastAsia="pl-PL"/>
        </w:rPr>
        <w:t>gmina</w:t>
      </w:r>
      <w:proofErr w:type="spellEnd"/>
      <w:r w:rsidR="008110E7" w:rsidRPr="006E2E85">
        <w:rPr>
          <w:rFonts w:ascii="Times New Roman" w:hAnsi="Times New Roman" w:cs="Times New Roman"/>
          <w:lang w:eastAsia="pl-PL"/>
        </w:rPr>
        <w:t xml:space="preserve"> Sośnie</w:t>
      </w:r>
      <w:r w:rsidR="008110E7" w:rsidRPr="006E2E85">
        <w:rPr>
          <w:rFonts w:ascii="Times New Roman" w:hAnsi="Times New Roman" w:cs="Times New Roman"/>
        </w:rPr>
        <w:t>.</w:t>
      </w:r>
    </w:p>
    <w:p w14:paraId="436144AD" w14:textId="77777777" w:rsidR="006831F4" w:rsidRPr="006E2E85" w:rsidRDefault="006831F4" w:rsidP="006E2E8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DF10F91" w14:textId="70E6CF7D" w:rsidR="006831F4" w:rsidRPr="006E2E85" w:rsidRDefault="00E25B90" w:rsidP="00813B14">
      <w:pPr>
        <w:tabs>
          <w:tab w:val="left" w:pos="340"/>
          <w:tab w:val="left" w:pos="680"/>
        </w:tabs>
        <w:spacing w:before="57" w:line="276" w:lineRule="auto"/>
        <w:jc w:val="center"/>
        <w:rPr>
          <w:b/>
          <w:bCs/>
        </w:rPr>
      </w:pPr>
      <w:r w:rsidRPr="006E2E85">
        <w:rPr>
          <w:b/>
          <w:bCs/>
        </w:rPr>
        <w:t>ustalam</w:t>
      </w:r>
      <w:r w:rsidR="009A54D8" w:rsidRPr="006E2E85">
        <w:rPr>
          <w:b/>
          <w:bCs/>
        </w:rPr>
        <w:t>:</w:t>
      </w:r>
    </w:p>
    <w:p w14:paraId="778B5ECE" w14:textId="77777777" w:rsidR="009A54D8" w:rsidRPr="006E2E85" w:rsidRDefault="009A54D8" w:rsidP="006E2E85">
      <w:pPr>
        <w:tabs>
          <w:tab w:val="left" w:pos="340"/>
          <w:tab w:val="left" w:pos="680"/>
        </w:tabs>
        <w:spacing w:before="57" w:line="276" w:lineRule="auto"/>
        <w:jc w:val="both"/>
        <w:rPr>
          <w:b/>
          <w:bCs/>
          <w:color w:val="FF0000"/>
        </w:rPr>
      </w:pPr>
    </w:p>
    <w:p w14:paraId="2C0A5D4B" w14:textId="047B08E3" w:rsidR="00187027" w:rsidRPr="008E2B02" w:rsidRDefault="00E25B90" w:rsidP="006831F4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6E2E85">
        <w:rPr>
          <w:b/>
          <w:bCs/>
        </w:rPr>
        <w:t>Środowiskowe uwarunkowania dla przedsięwzięcia polegającego na</w:t>
      </w:r>
      <w:r w:rsidRPr="006E2E85">
        <w:rPr>
          <w:b/>
          <w:bCs/>
          <w:color w:val="FF0000"/>
        </w:rPr>
        <w:t xml:space="preserve"> </w:t>
      </w:r>
      <w:r w:rsidRPr="006E2E85">
        <w:rPr>
          <w:b/>
          <w:bCs/>
        </w:rPr>
        <w:t>:</w:t>
      </w:r>
      <w:r w:rsidRPr="006E2E85">
        <w:t xml:space="preserve"> </w:t>
      </w:r>
      <w:r w:rsidRPr="006E2E85">
        <w:rPr>
          <w:b/>
          <w:bCs/>
        </w:rPr>
        <w:t>„Przebudowie zbiornika Bardo, zlokalizowanego  w województwie wielkopolskim, powiat ostrowski, Gmina Sośnie, obręb Kałkowskie. Leśnictwo Krupa</w:t>
      </w:r>
      <w:r w:rsidR="00187027">
        <w:rPr>
          <w:b/>
          <w:bCs/>
        </w:rPr>
        <w:t xml:space="preserve"> </w:t>
      </w:r>
      <w:r w:rsidRPr="006E2E85">
        <w:rPr>
          <w:b/>
          <w:bCs/>
        </w:rPr>
        <w:t xml:space="preserve">i Kałkowskie   polegającego na:  </w:t>
      </w:r>
      <w:r w:rsidRPr="006E2E85">
        <w:rPr>
          <w:b/>
          <w:bCs/>
          <w:lang w:eastAsia="pl-PL"/>
        </w:rPr>
        <w:t xml:space="preserve">adaptacji istniejącego stawu „Bardo” na zbiornik retencji wody </w:t>
      </w:r>
      <w:r w:rsidRPr="008E2B02">
        <w:rPr>
          <w:b/>
          <w:bCs/>
          <w:lang w:eastAsia="pl-PL"/>
        </w:rPr>
        <w:t xml:space="preserve">poprzez </w:t>
      </w:r>
      <w:r w:rsidR="00187027" w:rsidRPr="008E2B02">
        <w:rPr>
          <w:b/>
          <w:bCs/>
          <w:lang w:eastAsia="pl-PL"/>
        </w:rPr>
        <w:t>budowę (</w:t>
      </w:r>
      <w:r w:rsidRPr="008E2B02">
        <w:rPr>
          <w:b/>
          <w:bCs/>
          <w:lang w:eastAsia="pl-PL"/>
        </w:rPr>
        <w:t>przebudowę</w:t>
      </w:r>
      <w:r w:rsidR="00187027" w:rsidRPr="008E2B02">
        <w:rPr>
          <w:b/>
          <w:bCs/>
          <w:lang w:eastAsia="pl-PL"/>
        </w:rPr>
        <w:t>)</w:t>
      </w:r>
      <w:r w:rsidRPr="008E2B02">
        <w:rPr>
          <w:b/>
          <w:bCs/>
          <w:lang w:eastAsia="pl-PL"/>
        </w:rPr>
        <w:t xml:space="preserve"> </w:t>
      </w:r>
      <w:r w:rsidR="00187027" w:rsidRPr="008E2B02">
        <w:rPr>
          <w:b/>
          <w:bCs/>
          <w:lang w:eastAsia="pl-PL"/>
        </w:rPr>
        <w:t xml:space="preserve"> ;</w:t>
      </w:r>
    </w:p>
    <w:p w14:paraId="4E3A991E" w14:textId="78F137B5" w:rsidR="00187027" w:rsidRPr="008E2B02" w:rsidRDefault="00187027" w:rsidP="006831F4">
      <w:pPr>
        <w:pStyle w:val="Akapitzlist"/>
        <w:ind w:left="1080"/>
        <w:jc w:val="both"/>
        <w:rPr>
          <w:b/>
          <w:bCs/>
          <w:szCs w:val="32"/>
        </w:rPr>
      </w:pPr>
      <w:r w:rsidRPr="008E2B02">
        <w:rPr>
          <w:b/>
          <w:bCs/>
          <w:szCs w:val="32"/>
        </w:rPr>
        <w:t xml:space="preserve">  1.   Przebudowa </w:t>
      </w:r>
      <w:r w:rsidR="00744493" w:rsidRPr="008E2B02">
        <w:rPr>
          <w:b/>
          <w:bCs/>
          <w:szCs w:val="32"/>
        </w:rPr>
        <w:t>istniejącego mnicha wylotowego (</w:t>
      </w:r>
      <w:r w:rsidRPr="008E2B02">
        <w:rPr>
          <w:b/>
          <w:bCs/>
          <w:szCs w:val="32"/>
        </w:rPr>
        <w:t>spustowego</w:t>
      </w:r>
      <w:r w:rsidR="00744493" w:rsidRPr="008E2B02">
        <w:rPr>
          <w:b/>
          <w:bCs/>
          <w:szCs w:val="32"/>
        </w:rPr>
        <w:t>)</w:t>
      </w:r>
      <w:r w:rsidRPr="008E2B02">
        <w:rPr>
          <w:b/>
          <w:bCs/>
          <w:szCs w:val="32"/>
        </w:rPr>
        <w:t>.</w:t>
      </w:r>
    </w:p>
    <w:p w14:paraId="3910F65B" w14:textId="0F0B7318" w:rsidR="00187027" w:rsidRPr="008E2B02" w:rsidRDefault="00187027" w:rsidP="006831F4">
      <w:pPr>
        <w:pStyle w:val="Akapitzlist"/>
        <w:ind w:left="1080"/>
        <w:jc w:val="both"/>
        <w:rPr>
          <w:b/>
          <w:bCs/>
          <w:szCs w:val="32"/>
        </w:rPr>
      </w:pPr>
      <w:r w:rsidRPr="008E2B02">
        <w:rPr>
          <w:b/>
          <w:bCs/>
          <w:szCs w:val="32"/>
        </w:rPr>
        <w:t xml:space="preserve">  2.   Budowa zastawki Nr 1, drewnianej na doprowadzalniku „A” w </w:t>
      </w:r>
      <w:proofErr w:type="spellStart"/>
      <w:r w:rsidRPr="008E2B02">
        <w:rPr>
          <w:b/>
          <w:bCs/>
          <w:szCs w:val="32"/>
        </w:rPr>
        <w:t>hm</w:t>
      </w:r>
      <w:proofErr w:type="spellEnd"/>
      <w:r w:rsidRPr="008E2B02">
        <w:rPr>
          <w:b/>
          <w:bCs/>
          <w:szCs w:val="32"/>
        </w:rPr>
        <w:t xml:space="preserve"> 5+20.</w:t>
      </w:r>
    </w:p>
    <w:p w14:paraId="5AC7CE75" w14:textId="57D95F41" w:rsidR="00187027" w:rsidRPr="008E2B02" w:rsidRDefault="00187027" w:rsidP="006831F4">
      <w:pPr>
        <w:pStyle w:val="Akapitzlist"/>
        <w:ind w:left="1080"/>
        <w:jc w:val="both"/>
        <w:rPr>
          <w:b/>
          <w:bCs/>
          <w:szCs w:val="32"/>
        </w:rPr>
      </w:pPr>
      <w:r w:rsidRPr="008E2B02">
        <w:rPr>
          <w:b/>
          <w:bCs/>
          <w:szCs w:val="32"/>
        </w:rPr>
        <w:t xml:space="preserve">  3.   Budowa zastawki Nr 2, drewnianej na doprowadzalniku „A” w </w:t>
      </w:r>
      <w:proofErr w:type="spellStart"/>
      <w:r w:rsidRPr="008E2B02">
        <w:rPr>
          <w:b/>
          <w:bCs/>
          <w:szCs w:val="32"/>
        </w:rPr>
        <w:t>hm</w:t>
      </w:r>
      <w:proofErr w:type="spellEnd"/>
      <w:r w:rsidRPr="008E2B02">
        <w:rPr>
          <w:b/>
          <w:bCs/>
          <w:szCs w:val="32"/>
        </w:rPr>
        <w:t xml:space="preserve"> 9+21.</w:t>
      </w:r>
    </w:p>
    <w:p w14:paraId="3E4850B2" w14:textId="1EF3B72C" w:rsidR="00187027" w:rsidRPr="008E2B02" w:rsidRDefault="00187027" w:rsidP="006831F4">
      <w:pPr>
        <w:pStyle w:val="Akapitzlist"/>
        <w:ind w:left="1560" w:hanging="480"/>
        <w:jc w:val="both"/>
        <w:rPr>
          <w:b/>
          <w:bCs/>
          <w:szCs w:val="32"/>
        </w:rPr>
      </w:pPr>
      <w:r w:rsidRPr="008E2B02">
        <w:rPr>
          <w:b/>
          <w:bCs/>
          <w:szCs w:val="32"/>
        </w:rPr>
        <w:t xml:space="preserve">  4. Przebudowa grobli z utwardzeniem nawierzchni od strony wschodniej </w:t>
      </w:r>
      <w:r w:rsidR="008E2B02">
        <w:rPr>
          <w:b/>
          <w:bCs/>
          <w:szCs w:val="32"/>
        </w:rPr>
        <w:t xml:space="preserve">     </w:t>
      </w:r>
      <w:r w:rsidRPr="008E2B02">
        <w:rPr>
          <w:b/>
          <w:bCs/>
          <w:szCs w:val="32"/>
        </w:rPr>
        <w:t xml:space="preserve">zbiornika na   długości L = 145 </w:t>
      </w:r>
      <w:proofErr w:type="spellStart"/>
      <w:r w:rsidRPr="008E2B02">
        <w:rPr>
          <w:b/>
          <w:bCs/>
          <w:szCs w:val="32"/>
        </w:rPr>
        <w:t>mb</w:t>
      </w:r>
      <w:proofErr w:type="spellEnd"/>
      <w:r w:rsidRPr="008E2B02">
        <w:rPr>
          <w:b/>
          <w:bCs/>
          <w:szCs w:val="32"/>
        </w:rPr>
        <w:t>.</w:t>
      </w:r>
    </w:p>
    <w:p w14:paraId="6E127C9C" w14:textId="77777777" w:rsidR="00187027" w:rsidRPr="008E2B02" w:rsidRDefault="00187027" w:rsidP="006831F4">
      <w:pPr>
        <w:pStyle w:val="Akapitzlist"/>
        <w:ind w:left="1080"/>
        <w:jc w:val="both"/>
        <w:rPr>
          <w:b/>
          <w:bCs/>
          <w:szCs w:val="32"/>
        </w:rPr>
      </w:pPr>
      <w:r w:rsidRPr="008E2B02">
        <w:rPr>
          <w:b/>
          <w:bCs/>
          <w:szCs w:val="32"/>
        </w:rPr>
        <w:t xml:space="preserve">  5.   Budowa umocnienia brzegu zbiornika ścianką szczelną z PVC od strony</w:t>
      </w:r>
    </w:p>
    <w:p w14:paraId="774C8F9B" w14:textId="056D9752" w:rsidR="00187027" w:rsidRPr="008E2B02" w:rsidRDefault="00187027" w:rsidP="006831F4">
      <w:pPr>
        <w:pStyle w:val="Akapitzlist"/>
        <w:ind w:left="1080"/>
        <w:jc w:val="both"/>
        <w:rPr>
          <w:b/>
          <w:bCs/>
          <w:szCs w:val="32"/>
        </w:rPr>
      </w:pPr>
      <w:r w:rsidRPr="008E2B02">
        <w:rPr>
          <w:b/>
          <w:bCs/>
          <w:szCs w:val="32"/>
        </w:rPr>
        <w:t xml:space="preserve">        wschodniej na długości 120 </w:t>
      </w:r>
      <w:proofErr w:type="spellStart"/>
      <w:r w:rsidRPr="008E2B02">
        <w:rPr>
          <w:b/>
          <w:bCs/>
          <w:szCs w:val="32"/>
        </w:rPr>
        <w:t>mb</w:t>
      </w:r>
      <w:proofErr w:type="spellEnd"/>
      <w:r w:rsidRPr="008E2B02">
        <w:rPr>
          <w:b/>
          <w:bCs/>
          <w:szCs w:val="32"/>
        </w:rPr>
        <w:t>.</w:t>
      </w:r>
    </w:p>
    <w:p w14:paraId="4F2E306F" w14:textId="35F9FDB5" w:rsidR="00187027" w:rsidRPr="008E2B02" w:rsidRDefault="00187027" w:rsidP="006831F4">
      <w:pPr>
        <w:pStyle w:val="Akapitzlist"/>
        <w:ind w:left="1080"/>
        <w:jc w:val="both"/>
        <w:rPr>
          <w:b/>
          <w:bCs/>
          <w:szCs w:val="32"/>
        </w:rPr>
      </w:pPr>
      <w:r w:rsidRPr="008E2B02">
        <w:rPr>
          <w:b/>
          <w:bCs/>
          <w:szCs w:val="32"/>
        </w:rPr>
        <w:t xml:space="preserve">  6.   Budowa ujęcia wody ppoż. przy mnichu </w:t>
      </w:r>
      <w:r w:rsidR="00744493" w:rsidRPr="008E2B02">
        <w:rPr>
          <w:b/>
          <w:bCs/>
          <w:szCs w:val="32"/>
        </w:rPr>
        <w:t>spustowym</w:t>
      </w:r>
      <w:r w:rsidRPr="008E2B02">
        <w:rPr>
          <w:b/>
          <w:bCs/>
          <w:szCs w:val="32"/>
        </w:rPr>
        <w:t>.</w:t>
      </w:r>
    </w:p>
    <w:p w14:paraId="3A04E75E" w14:textId="77777777" w:rsidR="00187027" w:rsidRPr="008E2B02" w:rsidRDefault="00187027" w:rsidP="006831F4">
      <w:pPr>
        <w:pStyle w:val="Akapitzlist"/>
        <w:ind w:left="1080"/>
        <w:jc w:val="both"/>
        <w:rPr>
          <w:b/>
          <w:bCs/>
          <w:szCs w:val="32"/>
        </w:rPr>
      </w:pPr>
      <w:r w:rsidRPr="008E2B02">
        <w:rPr>
          <w:b/>
          <w:bCs/>
          <w:szCs w:val="32"/>
        </w:rPr>
        <w:t xml:space="preserve">  7.   Budowa sztucznej wyspy z dwoma „</w:t>
      </w:r>
      <w:proofErr w:type="spellStart"/>
      <w:r w:rsidRPr="008E2B02">
        <w:rPr>
          <w:b/>
          <w:bCs/>
          <w:szCs w:val="32"/>
        </w:rPr>
        <w:t>głęboczkami</w:t>
      </w:r>
      <w:proofErr w:type="spellEnd"/>
      <w:r w:rsidRPr="008E2B02">
        <w:rPr>
          <w:b/>
          <w:bCs/>
          <w:szCs w:val="32"/>
        </w:rPr>
        <w:t xml:space="preserve">”. </w:t>
      </w:r>
    </w:p>
    <w:p w14:paraId="2D45B47B" w14:textId="217EF119" w:rsidR="00187027" w:rsidRPr="008E2B02" w:rsidRDefault="00187027" w:rsidP="006831F4">
      <w:pPr>
        <w:pStyle w:val="Akapitzlist"/>
        <w:ind w:left="1080"/>
        <w:jc w:val="both"/>
        <w:rPr>
          <w:b/>
          <w:bCs/>
          <w:szCs w:val="32"/>
        </w:rPr>
      </w:pPr>
      <w:r w:rsidRPr="008E2B02">
        <w:rPr>
          <w:b/>
          <w:bCs/>
          <w:szCs w:val="32"/>
        </w:rPr>
        <w:t xml:space="preserve">  8.   Budowa laguny z „</w:t>
      </w:r>
      <w:proofErr w:type="spellStart"/>
      <w:r w:rsidRPr="008E2B02">
        <w:rPr>
          <w:b/>
          <w:bCs/>
          <w:szCs w:val="32"/>
        </w:rPr>
        <w:t>głęboczkiem</w:t>
      </w:r>
      <w:proofErr w:type="spellEnd"/>
      <w:r w:rsidRPr="008E2B02">
        <w:rPr>
          <w:b/>
          <w:bCs/>
          <w:szCs w:val="32"/>
        </w:rPr>
        <w:t>” od strony dopływu wody.</w:t>
      </w:r>
    </w:p>
    <w:p w14:paraId="79C882D8" w14:textId="77777777" w:rsidR="00187027" w:rsidRPr="008E2B02" w:rsidRDefault="00187027" w:rsidP="006831F4">
      <w:pPr>
        <w:pStyle w:val="Akapitzlist"/>
        <w:ind w:left="1080"/>
        <w:jc w:val="both"/>
        <w:rPr>
          <w:b/>
          <w:bCs/>
          <w:szCs w:val="32"/>
        </w:rPr>
      </w:pPr>
      <w:r w:rsidRPr="008E2B02">
        <w:rPr>
          <w:b/>
          <w:bCs/>
          <w:szCs w:val="32"/>
        </w:rPr>
        <w:t xml:space="preserve">  9.   Przebudowa odcinka odprowadzalnika „B” na długości 50 m za mnichem. </w:t>
      </w:r>
    </w:p>
    <w:p w14:paraId="71C46212" w14:textId="312E29DA" w:rsidR="00E25B90" w:rsidRDefault="00E25B90" w:rsidP="006831F4">
      <w:pPr>
        <w:spacing w:line="276" w:lineRule="auto"/>
        <w:ind w:left="1080"/>
        <w:jc w:val="both"/>
        <w:rPr>
          <w:b/>
          <w:bCs/>
        </w:rPr>
      </w:pPr>
      <w:r w:rsidRPr="006E2E85">
        <w:rPr>
          <w:b/>
          <w:bCs/>
          <w:lang w:eastAsia="pl-PL"/>
        </w:rPr>
        <w:t>na działkach nr ewid.: 472, 516/4,</w:t>
      </w:r>
      <w:r w:rsidR="00744493">
        <w:rPr>
          <w:b/>
          <w:bCs/>
          <w:lang w:eastAsia="pl-PL"/>
        </w:rPr>
        <w:t xml:space="preserve"> </w:t>
      </w:r>
      <w:r w:rsidRPr="006E2E85">
        <w:rPr>
          <w:b/>
          <w:bCs/>
          <w:lang w:eastAsia="pl-PL"/>
        </w:rPr>
        <w:t>509 obręb Kałkowskie  i na działkach nr ewid.: 424,</w:t>
      </w:r>
      <w:r w:rsidR="00744493">
        <w:rPr>
          <w:b/>
          <w:bCs/>
          <w:lang w:eastAsia="pl-PL"/>
        </w:rPr>
        <w:t xml:space="preserve"> </w:t>
      </w:r>
      <w:r w:rsidRPr="006E2E85">
        <w:rPr>
          <w:b/>
          <w:bCs/>
          <w:lang w:eastAsia="pl-PL"/>
        </w:rPr>
        <w:t>444,</w:t>
      </w:r>
      <w:r w:rsidR="00744493">
        <w:rPr>
          <w:b/>
          <w:bCs/>
          <w:lang w:eastAsia="pl-PL"/>
        </w:rPr>
        <w:t xml:space="preserve"> </w:t>
      </w:r>
      <w:r w:rsidRPr="006E2E85">
        <w:rPr>
          <w:b/>
          <w:bCs/>
          <w:lang w:eastAsia="pl-PL"/>
        </w:rPr>
        <w:t>445,</w:t>
      </w:r>
      <w:r w:rsidR="00744493">
        <w:rPr>
          <w:b/>
          <w:bCs/>
          <w:lang w:eastAsia="pl-PL"/>
        </w:rPr>
        <w:t xml:space="preserve"> </w:t>
      </w:r>
      <w:r w:rsidRPr="006E2E85">
        <w:rPr>
          <w:b/>
          <w:bCs/>
          <w:lang w:eastAsia="pl-PL"/>
        </w:rPr>
        <w:t>446,</w:t>
      </w:r>
      <w:r w:rsidR="00744493">
        <w:rPr>
          <w:b/>
          <w:bCs/>
          <w:lang w:eastAsia="pl-PL"/>
        </w:rPr>
        <w:t xml:space="preserve"> </w:t>
      </w:r>
      <w:r w:rsidRPr="006E2E85">
        <w:rPr>
          <w:b/>
          <w:bCs/>
          <w:lang w:eastAsia="pl-PL"/>
        </w:rPr>
        <w:t>459,</w:t>
      </w:r>
      <w:r w:rsidR="00744493">
        <w:rPr>
          <w:b/>
          <w:bCs/>
          <w:lang w:eastAsia="pl-PL"/>
        </w:rPr>
        <w:t xml:space="preserve"> </w:t>
      </w:r>
      <w:r w:rsidRPr="006E2E85">
        <w:rPr>
          <w:b/>
          <w:bCs/>
          <w:lang w:eastAsia="pl-PL"/>
        </w:rPr>
        <w:t>460 obręb Kuźnica Kącka gmina Sośnie</w:t>
      </w:r>
      <w:r w:rsidRPr="006E2E85">
        <w:rPr>
          <w:b/>
          <w:bCs/>
        </w:rPr>
        <w:t>, PGL LP Nadleśnictwo Antonin ul. Wrocławska 11, Przygodzice, 63-421 Przygodzice.</w:t>
      </w:r>
    </w:p>
    <w:p w14:paraId="2C2B5399" w14:textId="77777777" w:rsidR="00691B10" w:rsidRPr="006E2E85" w:rsidRDefault="00691B10" w:rsidP="006831F4">
      <w:pPr>
        <w:spacing w:line="276" w:lineRule="auto"/>
        <w:ind w:left="1080"/>
        <w:jc w:val="both"/>
        <w:rPr>
          <w:b/>
          <w:bCs/>
        </w:rPr>
      </w:pPr>
    </w:p>
    <w:p w14:paraId="207702C7" w14:textId="15F34BEC" w:rsidR="009A54D8" w:rsidRPr="006E2E85" w:rsidRDefault="009A54D8" w:rsidP="006E2E85">
      <w:pPr>
        <w:spacing w:line="276" w:lineRule="auto"/>
        <w:ind w:left="709"/>
        <w:jc w:val="both"/>
        <w:rPr>
          <w:b/>
          <w:bCs/>
          <w:color w:val="FF0000"/>
        </w:rPr>
      </w:pPr>
    </w:p>
    <w:p w14:paraId="26395000" w14:textId="33E1430D" w:rsidR="009A54D8" w:rsidRPr="006E2E85" w:rsidRDefault="009A54D8" w:rsidP="006E2E85">
      <w:pPr>
        <w:numPr>
          <w:ilvl w:val="0"/>
          <w:numId w:val="1"/>
        </w:numPr>
        <w:spacing w:line="276" w:lineRule="auto"/>
        <w:ind w:left="709" w:hanging="578"/>
        <w:jc w:val="both"/>
        <w:rPr>
          <w:b/>
          <w:bCs/>
        </w:rPr>
      </w:pPr>
      <w:r w:rsidRPr="006E2E85">
        <w:rPr>
          <w:b/>
          <w:bCs/>
        </w:rPr>
        <w:t xml:space="preserve">Konieczność </w:t>
      </w:r>
      <w:r w:rsidRPr="006E2E85">
        <w:rPr>
          <w:b/>
          <w:bCs/>
          <w:color w:val="000000"/>
        </w:rPr>
        <w:t xml:space="preserve">nałożenia dodatkowych warunków i wymagań określonych w art. 84 ust. 1a ustawy z dnia 3 października 2008 r. o udostępnianiu informacji </w:t>
      </w:r>
      <w:r w:rsidR="003727FB" w:rsidRPr="006E2E85">
        <w:rPr>
          <w:b/>
          <w:bCs/>
          <w:color w:val="000000"/>
        </w:rPr>
        <w:t xml:space="preserve"> </w:t>
      </w:r>
      <w:r w:rsidRPr="006E2E85">
        <w:rPr>
          <w:b/>
          <w:bCs/>
          <w:color w:val="000000"/>
        </w:rPr>
        <w:t xml:space="preserve">o środowisku i jego ochronie, udziale społeczeństwa w ochronie środowiska oraz </w:t>
      </w:r>
      <w:r w:rsidR="003727FB" w:rsidRPr="006E2E85">
        <w:rPr>
          <w:b/>
          <w:bCs/>
          <w:color w:val="000000"/>
        </w:rPr>
        <w:t xml:space="preserve"> </w:t>
      </w:r>
      <w:r w:rsidRPr="006E2E85">
        <w:rPr>
          <w:b/>
          <w:bCs/>
          <w:color w:val="000000"/>
        </w:rPr>
        <w:t>o ocenach oddziaływania na środowisko</w:t>
      </w:r>
      <w:r w:rsidRPr="006E2E85">
        <w:t xml:space="preserve"> </w:t>
      </w:r>
      <w:r w:rsidRPr="006E2E85">
        <w:rPr>
          <w:b/>
          <w:bCs/>
        </w:rPr>
        <w:t>dla przedsięwzięcia</w:t>
      </w:r>
      <w:bookmarkStart w:id="1" w:name="_Hlk71102774"/>
      <w:r w:rsidRPr="006E2E85">
        <w:rPr>
          <w:b/>
          <w:bCs/>
        </w:rPr>
        <w:t>:</w:t>
      </w:r>
      <w:r w:rsidRPr="006E2E85">
        <w:t xml:space="preserve"> </w:t>
      </w:r>
      <w:r w:rsidRPr="006E2E85">
        <w:rPr>
          <w:b/>
          <w:bCs/>
        </w:rPr>
        <w:t xml:space="preserve">„Przebudowy zbiornika Bardo, zlokalizowanego  w województwie wielkopolskim, powiat ostrowski, Gmina Sośnie, obręb Kałkowskie. Leśnictwo Krupa  i Kałkowskie   polegającego na:  </w:t>
      </w:r>
      <w:r w:rsidRPr="006E2E85">
        <w:rPr>
          <w:b/>
          <w:bCs/>
          <w:lang w:eastAsia="pl-PL"/>
        </w:rPr>
        <w:t>adaptacji istniejącego stawu „Bardo” na zbiornik retencji wody poprzez przebudowę mnicha wylotowego, budowę dwóch zastawek na rowie dopływowym i odbudowę odcinka drogi leśnej wzdłuż zbiornika o L = 120 m na grobli na działkach nr ewid.: 472, 516/4,509 obręb Kałkowskie  i na działkach nr ewid.: 424,444,445,446,459,460 obręb Kuźnica Kącka gmina Sośnie</w:t>
      </w:r>
      <w:r w:rsidRPr="006E2E85">
        <w:rPr>
          <w:b/>
          <w:bCs/>
        </w:rPr>
        <w:t>, PGL LP Nadleśnictwo Antonin ul. Wrocławska 11, Przygodzice, 63-421 Przygodzice.</w:t>
      </w:r>
    </w:p>
    <w:bookmarkEnd w:id="1"/>
    <w:p w14:paraId="5911A113" w14:textId="6C4DFD20" w:rsidR="009A54D8" w:rsidRPr="006E2E85" w:rsidRDefault="009A54D8" w:rsidP="006E2E85">
      <w:pPr>
        <w:numPr>
          <w:ilvl w:val="0"/>
          <w:numId w:val="1"/>
        </w:numPr>
        <w:spacing w:line="276" w:lineRule="auto"/>
        <w:ind w:left="709" w:hanging="578"/>
        <w:jc w:val="both"/>
        <w:rPr>
          <w:b/>
          <w:bCs/>
          <w:color w:val="000000"/>
        </w:rPr>
      </w:pPr>
      <w:r w:rsidRPr="006E2E85">
        <w:rPr>
          <w:b/>
          <w:color w:val="000000"/>
        </w:rPr>
        <w:t>Charakterystykę przedsięwzięcia określa załącznik nr 1 stanowiący integralną część niniejszej decyzji.</w:t>
      </w:r>
    </w:p>
    <w:p w14:paraId="06F49E47" w14:textId="6DB02608" w:rsidR="009A54D8" w:rsidRPr="006E2E85" w:rsidRDefault="009A54D8" w:rsidP="006E2E85">
      <w:pPr>
        <w:spacing w:line="276" w:lineRule="auto"/>
        <w:ind w:left="709"/>
        <w:jc w:val="both"/>
        <w:rPr>
          <w:b/>
          <w:color w:val="000000"/>
        </w:rPr>
      </w:pPr>
    </w:p>
    <w:p w14:paraId="19AFE3F7" w14:textId="4E2C1E41" w:rsidR="009A54D8" w:rsidRPr="008E2B02" w:rsidRDefault="009A54D8" w:rsidP="006E2E85">
      <w:pPr>
        <w:pStyle w:val="Akapitzlist"/>
        <w:numPr>
          <w:ilvl w:val="0"/>
          <w:numId w:val="6"/>
        </w:numPr>
        <w:spacing w:line="276" w:lineRule="auto"/>
        <w:jc w:val="both"/>
        <w:rPr>
          <w:bCs/>
        </w:rPr>
      </w:pPr>
      <w:r w:rsidRPr="006E2E85">
        <w:rPr>
          <w:bCs/>
          <w:color w:val="000000"/>
        </w:rPr>
        <w:t>Zaprojektować zbiornik retencyjny wody o powierzchni maksymalnej do 18 ha</w:t>
      </w:r>
      <w:r w:rsidR="003727FB" w:rsidRPr="006E2E85">
        <w:rPr>
          <w:bCs/>
          <w:color w:val="000000"/>
        </w:rPr>
        <w:t xml:space="preserve">  </w:t>
      </w:r>
      <w:r w:rsidR="00744493">
        <w:rPr>
          <w:bCs/>
          <w:color w:val="000000"/>
        </w:rPr>
        <w:t xml:space="preserve">i głębokości do 2,5 m, </w:t>
      </w:r>
      <w:r w:rsidR="00744493" w:rsidRPr="008E2B02">
        <w:rPr>
          <w:bCs/>
        </w:rPr>
        <w:t>poprzez adaptację istniejącego zbiornika, użytkowanego</w:t>
      </w:r>
      <w:r w:rsidR="00467A5D" w:rsidRPr="008E2B02">
        <w:rPr>
          <w:bCs/>
        </w:rPr>
        <w:t xml:space="preserve"> obecnie </w:t>
      </w:r>
      <w:r w:rsidR="00744493" w:rsidRPr="008E2B02">
        <w:rPr>
          <w:bCs/>
        </w:rPr>
        <w:t>jako staw</w:t>
      </w:r>
      <w:r w:rsidRPr="008E2B02">
        <w:rPr>
          <w:bCs/>
        </w:rPr>
        <w:t>.</w:t>
      </w:r>
    </w:p>
    <w:p w14:paraId="4EB86AB4" w14:textId="2237B25B" w:rsidR="009A54D8" w:rsidRPr="006E2E85" w:rsidRDefault="003727FB" w:rsidP="006E2E85">
      <w:pPr>
        <w:pStyle w:val="Akapitzlist"/>
        <w:numPr>
          <w:ilvl w:val="0"/>
          <w:numId w:val="6"/>
        </w:numPr>
        <w:spacing w:line="276" w:lineRule="auto"/>
        <w:jc w:val="both"/>
        <w:rPr>
          <w:bCs/>
          <w:color w:val="000000"/>
        </w:rPr>
      </w:pPr>
      <w:r w:rsidRPr="006E2E85">
        <w:rPr>
          <w:bCs/>
          <w:color w:val="000000"/>
        </w:rPr>
        <w:t xml:space="preserve">Zasilanie zbiornika Bardo w wodę realizować tak, aby za ujęciem wody zlokalizowanym </w:t>
      </w:r>
      <w:r w:rsidR="006E2E85">
        <w:rPr>
          <w:bCs/>
          <w:color w:val="000000"/>
        </w:rPr>
        <w:t xml:space="preserve">               </w:t>
      </w:r>
      <w:r w:rsidRPr="006E2E85">
        <w:rPr>
          <w:bCs/>
          <w:color w:val="000000"/>
        </w:rPr>
        <w:t>w km 12+060 rzeki Meresznicy  zachować przepływ nienaruszalny w wielkości co najmniej 0,033m</w:t>
      </w:r>
      <w:r w:rsidRPr="006E2E85">
        <w:rPr>
          <w:bCs/>
          <w:color w:val="000000"/>
          <w:vertAlign w:val="superscript"/>
        </w:rPr>
        <w:t>3</w:t>
      </w:r>
      <w:r w:rsidRPr="006E2E85">
        <w:rPr>
          <w:bCs/>
          <w:color w:val="000000"/>
        </w:rPr>
        <w:t>/s.</w:t>
      </w:r>
    </w:p>
    <w:p w14:paraId="4015E9FD" w14:textId="0DE2C93C" w:rsidR="003727FB" w:rsidRPr="006E2E85" w:rsidRDefault="003727FB" w:rsidP="006E2E85">
      <w:pPr>
        <w:pStyle w:val="Akapitzlist"/>
        <w:numPr>
          <w:ilvl w:val="0"/>
          <w:numId w:val="6"/>
        </w:numPr>
        <w:spacing w:line="276" w:lineRule="auto"/>
        <w:jc w:val="both"/>
        <w:rPr>
          <w:bCs/>
          <w:color w:val="000000"/>
        </w:rPr>
      </w:pPr>
      <w:r w:rsidRPr="006E2E85">
        <w:rPr>
          <w:bCs/>
          <w:color w:val="000000"/>
        </w:rPr>
        <w:t>Piętrzenie wody w zbiorniku realizować przy zachowaniu następujących parametrów:</w:t>
      </w:r>
    </w:p>
    <w:p w14:paraId="514DA138" w14:textId="51A048CC" w:rsidR="00AC4698" w:rsidRPr="006E2E85" w:rsidRDefault="00AC4698" w:rsidP="006E2E85">
      <w:pPr>
        <w:pStyle w:val="Akapitzlist"/>
        <w:spacing w:line="276" w:lineRule="auto"/>
        <w:jc w:val="both"/>
        <w:rPr>
          <w:bCs/>
          <w:color w:val="000000"/>
        </w:rPr>
      </w:pPr>
      <w:proofErr w:type="spellStart"/>
      <w:r w:rsidRPr="006E2E85">
        <w:rPr>
          <w:bCs/>
          <w:color w:val="000000"/>
        </w:rPr>
        <w:t>MaxPP</w:t>
      </w:r>
      <w:proofErr w:type="spellEnd"/>
      <w:r w:rsidRPr="006E2E85">
        <w:rPr>
          <w:bCs/>
          <w:color w:val="000000"/>
        </w:rPr>
        <w:t xml:space="preserve"> = 138,8 m n.p.m., NPP = 138,3 m n.p.m. i </w:t>
      </w:r>
      <w:proofErr w:type="spellStart"/>
      <w:r w:rsidRPr="006E2E85">
        <w:rPr>
          <w:bCs/>
          <w:color w:val="000000"/>
        </w:rPr>
        <w:t>MinPP</w:t>
      </w:r>
      <w:proofErr w:type="spellEnd"/>
      <w:r w:rsidRPr="006E2E85">
        <w:rPr>
          <w:bCs/>
          <w:color w:val="000000"/>
        </w:rPr>
        <w:t xml:space="preserve"> = 137,3 m n.p.m.</w:t>
      </w:r>
    </w:p>
    <w:p w14:paraId="39482D87" w14:textId="792412FD" w:rsidR="009B6D5A" w:rsidRPr="006E2E85" w:rsidRDefault="00AC4698" w:rsidP="006E2E85">
      <w:pPr>
        <w:pStyle w:val="Akapitzlist"/>
        <w:numPr>
          <w:ilvl w:val="0"/>
          <w:numId w:val="6"/>
        </w:numPr>
        <w:spacing w:line="276" w:lineRule="auto"/>
        <w:jc w:val="both"/>
        <w:rPr>
          <w:bCs/>
          <w:color w:val="000000"/>
        </w:rPr>
      </w:pPr>
      <w:r w:rsidRPr="006E2E85">
        <w:rPr>
          <w:bCs/>
          <w:color w:val="000000"/>
        </w:rPr>
        <w:t xml:space="preserve">Przedsięwzięcie realizować w wariancie IV, ze zmodyfikowanym sposobem piętrzenia na etapie eksploatacji polegającym na utrzymaniu maksymalnego poziomu piętrzenia na mnichu spustowym w okresie od 1 marca do 31 sierpnia oraz utrzymywaniem w okresie od 1 września do 31 grudnia niższego poziomu piętrzenia zapewniającego odsłonięcie dna w miejscach występowania siedliska przyrodniczego 3130: brzegi lub osuszanie dna zbiorników wodnych ze zbiornikami z </w:t>
      </w:r>
      <w:proofErr w:type="spellStart"/>
      <w:r w:rsidRPr="006E2E85">
        <w:rPr>
          <w:bCs/>
          <w:i/>
          <w:iCs/>
          <w:color w:val="000000"/>
        </w:rPr>
        <w:t>Littorelletea</w:t>
      </w:r>
      <w:proofErr w:type="spellEnd"/>
      <w:r w:rsidRPr="006E2E85">
        <w:rPr>
          <w:bCs/>
          <w:i/>
          <w:iCs/>
          <w:color w:val="000000"/>
        </w:rPr>
        <w:t xml:space="preserve">, </w:t>
      </w:r>
      <w:proofErr w:type="spellStart"/>
      <w:r w:rsidR="009B6D5A" w:rsidRPr="006E2E85">
        <w:rPr>
          <w:bCs/>
          <w:i/>
          <w:iCs/>
          <w:color w:val="000000"/>
        </w:rPr>
        <w:t>Iso</w:t>
      </w:r>
      <w:r w:rsidR="009B6D5A" w:rsidRPr="006E2E85">
        <w:rPr>
          <w:i/>
          <w:iCs/>
        </w:rPr>
        <w:t>ëto-Nanojuncetea</w:t>
      </w:r>
      <w:proofErr w:type="spellEnd"/>
      <w:r w:rsidR="009B6D5A" w:rsidRPr="006E2E85">
        <w:rPr>
          <w:i/>
          <w:iCs/>
        </w:rPr>
        <w:t xml:space="preserve"> </w:t>
      </w:r>
      <w:r w:rsidR="009B6D5A" w:rsidRPr="006E2E85">
        <w:t xml:space="preserve">oraz gałuszki kulecznicy </w:t>
      </w:r>
      <w:proofErr w:type="spellStart"/>
      <w:r w:rsidR="009B6D5A" w:rsidRPr="006E2E85">
        <w:rPr>
          <w:i/>
          <w:iCs/>
        </w:rPr>
        <w:t>Pilularia</w:t>
      </w:r>
      <w:proofErr w:type="spellEnd"/>
      <w:r w:rsidR="009B6D5A" w:rsidRPr="006E2E85">
        <w:rPr>
          <w:i/>
          <w:iCs/>
        </w:rPr>
        <w:t xml:space="preserve"> </w:t>
      </w:r>
      <w:proofErr w:type="spellStart"/>
      <w:r w:rsidR="009B6D5A" w:rsidRPr="006E2E85">
        <w:rPr>
          <w:i/>
          <w:iCs/>
        </w:rPr>
        <w:t>globulifera</w:t>
      </w:r>
      <w:proofErr w:type="spellEnd"/>
      <w:r w:rsidR="009B6D5A" w:rsidRPr="006E2E85">
        <w:t xml:space="preserve">. </w:t>
      </w:r>
    </w:p>
    <w:p w14:paraId="504EBE70" w14:textId="273D5081" w:rsidR="00AC4698" w:rsidRPr="006E2E85" w:rsidRDefault="009B6D5A" w:rsidP="006E2E85">
      <w:pPr>
        <w:pStyle w:val="Akapitzlist"/>
        <w:numPr>
          <w:ilvl w:val="0"/>
          <w:numId w:val="6"/>
        </w:numPr>
        <w:spacing w:line="276" w:lineRule="auto"/>
        <w:jc w:val="both"/>
        <w:rPr>
          <w:bCs/>
          <w:color w:val="000000"/>
        </w:rPr>
      </w:pPr>
      <w:r w:rsidRPr="006E2E85">
        <w:t xml:space="preserve">Roboty ziemne oraz prace związane z konserwacją doprowadzenia wody (rowu A)  prowadzić poza okresem rozrodczym ptaków i płazów, tj. poza okresem od 1 marca do </w:t>
      </w:r>
      <w:r w:rsidR="006A0D27">
        <w:t xml:space="preserve">      </w:t>
      </w:r>
      <w:r w:rsidRPr="006E2E85">
        <w:t>31 sierpnia</w:t>
      </w:r>
      <w:r w:rsidR="00FD0F91" w:rsidRPr="006E2E85">
        <w:t>.</w:t>
      </w:r>
    </w:p>
    <w:p w14:paraId="12929F5E" w14:textId="77777777" w:rsidR="00FD0F91" w:rsidRPr="006E2E85" w:rsidRDefault="00FD0F91" w:rsidP="006E2E85">
      <w:pPr>
        <w:pStyle w:val="Akapitzlist"/>
        <w:numPr>
          <w:ilvl w:val="0"/>
          <w:numId w:val="6"/>
        </w:numPr>
        <w:spacing w:line="276" w:lineRule="auto"/>
        <w:jc w:val="both"/>
        <w:rPr>
          <w:bCs/>
          <w:color w:val="000000"/>
        </w:rPr>
      </w:pPr>
      <w:r w:rsidRPr="006E2E85">
        <w:t>Prace ziemne oraz inne prace związane z wykorzystaniem sprzętu mechanicznego prowadzone w obrębie bryły korzeniowej drzew i krzewów, wykonywać w sposób jak najmniej szkodzącym drzewom i krzewom w szczególności:</w:t>
      </w:r>
    </w:p>
    <w:p w14:paraId="1DF88C7A" w14:textId="4DC21A29" w:rsidR="00FD0F91" w:rsidRPr="006E2E85" w:rsidRDefault="00FD0F91" w:rsidP="006E2E85">
      <w:pPr>
        <w:pStyle w:val="Akapitzlist"/>
        <w:numPr>
          <w:ilvl w:val="0"/>
          <w:numId w:val="7"/>
        </w:numPr>
        <w:spacing w:line="276" w:lineRule="auto"/>
        <w:jc w:val="both"/>
        <w:rPr>
          <w:bCs/>
          <w:color w:val="000000"/>
        </w:rPr>
      </w:pPr>
      <w:r w:rsidRPr="006E2E85">
        <w:rPr>
          <w:bCs/>
          <w:color w:val="000000"/>
        </w:rPr>
        <w:t xml:space="preserve">pnie drzew narażonych na uszkodzenia zabezpieczyć na czas budowy osłonami (np. </w:t>
      </w:r>
      <w:r w:rsidR="006E2E85">
        <w:rPr>
          <w:bCs/>
          <w:color w:val="000000"/>
        </w:rPr>
        <w:t xml:space="preserve"> </w:t>
      </w:r>
      <w:r w:rsidRPr="006E2E85">
        <w:rPr>
          <w:bCs/>
          <w:color w:val="000000"/>
        </w:rPr>
        <w:t>z desek, siatki, słomy);</w:t>
      </w:r>
    </w:p>
    <w:p w14:paraId="6331E80E" w14:textId="77777777" w:rsidR="00FD0F91" w:rsidRPr="006E2E85" w:rsidRDefault="00FD0F91" w:rsidP="006E2E85">
      <w:pPr>
        <w:pStyle w:val="Akapitzlist"/>
        <w:numPr>
          <w:ilvl w:val="0"/>
          <w:numId w:val="7"/>
        </w:numPr>
        <w:spacing w:line="276" w:lineRule="auto"/>
        <w:jc w:val="both"/>
        <w:rPr>
          <w:bCs/>
          <w:color w:val="000000"/>
        </w:rPr>
      </w:pPr>
      <w:r w:rsidRPr="006E2E85">
        <w:rPr>
          <w:bCs/>
          <w:color w:val="000000"/>
        </w:rPr>
        <w:t>nie obsypywać ziemią pni drzew powyżej wysokości 0,2 m ponad pierwotny poziom terenu i krzewów powyżej wysokości 0,1 m  ponad pierwotny poziom terenu;</w:t>
      </w:r>
    </w:p>
    <w:p w14:paraId="0CA042B9" w14:textId="77777777" w:rsidR="00FD0F91" w:rsidRPr="006E2E85" w:rsidRDefault="00FD0F91" w:rsidP="006E2E85">
      <w:pPr>
        <w:pStyle w:val="Akapitzlist"/>
        <w:numPr>
          <w:ilvl w:val="0"/>
          <w:numId w:val="7"/>
        </w:numPr>
        <w:spacing w:line="276" w:lineRule="auto"/>
        <w:jc w:val="both"/>
        <w:rPr>
          <w:bCs/>
          <w:color w:val="000000"/>
        </w:rPr>
      </w:pPr>
      <w:r w:rsidRPr="006E2E85">
        <w:rPr>
          <w:bCs/>
          <w:color w:val="000000"/>
        </w:rPr>
        <w:t xml:space="preserve"> prace w obrębie bryły korzeniowej wyłącznie sposobem ręcznym;</w:t>
      </w:r>
    </w:p>
    <w:p w14:paraId="7B2C5A51" w14:textId="77777777" w:rsidR="00FD0F91" w:rsidRPr="006E2E85" w:rsidRDefault="00FD0F91" w:rsidP="006E2E85">
      <w:pPr>
        <w:pStyle w:val="Akapitzlist"/>
        <w:numPr>
          <w:ilvl w:val="0"/>
          <w:numId w:val="7"/>
        </w:numPr>
        <w:spacing w:line="276" w:lineRule="auto"/>
        <w:jc w:val="both"/>
        <w:rPr>
          <w:bCs/>
          <w:color w:val="000000"/>
        </w:rPr>
      </w:pPr>
      <w:r w:rsidRPr="006E2E85">
        <w:rPr>
          <w:bCs/>
          <w:color w:val="000000"/>
        </w:rPr>
        <w:t>nie odcinać korzeni szkieletowych odpowiedzialnych za statykę drzew;</w:t>
      </w:r>
    </w:p>
    <w:p w14:paraId="5DE3178D" w14:textId="457738C9" w:rsidR="00691B10" w:rsidRPr="006831F4" w:rsidRDefault="00FD0F91" w:rsidP="006831F4">
      <w:pPr>
        <w:pStyle w:val="Akapitzlist"/>
        <w:numPr>
          <w:ilvl w:val="0"/>
          <w:numId w:val="7"/>
        </w:numPr>
        <w:spacing w:line="276" w:lineRule="auto"/>
        <w:jc w:val="both"/>
        <w:rPr>
          <w:bCs/>
          <w:color w:val="000000"/>
        </w:rPr>
      </w:pPr>
      <w:r w:rsidRPr="006E2E85">
        <w:rPr>
          <w:bCs/>
          <w:color w:val="000000"/>
        </w:rPr>
        <w:t>przy głębokich wykopach wykonać ekrany zabezpieczające zgodnie z zasadami pielęgnacji drzew.</w:t>
      </w:r>
    </w:p>
    <w:p w14:paraId="4461E8C7" w14:textId="594AB268" w:rsidR="00FD0F91" w:rsidRPr="006E2E85" w:rsidRDefault="00FD0F91" w:rsidP="006831F4">
      <w:pPr>
        <w:pStyle w:val="Akapitzlist"/>
        <w:numPr>
          <w:ilvl w:val="0"/>
          <w:numId w:val="6"/>
        </w:numPr>
        <w:spacing w:line="276" w:lineRule="auto"/>
        <w:ind w:left="1440"/>
        <w:jc w:val="both"/>
        <w:rPr>
          <w:bCs/>
          <w:color w:val="000000"/>
        </w:rPr>
      </w:pPr>
      <w:r w:rsidRPr="006E2E85">
        <w:rPr>
          <w:bCs/>
          <w:color w:val="000000"/>
        </w:rPr>
        <w:t xml:space="preserve">Na etapie prowadzenia prac ziemnych, minimum raz dziennie, przed rozpoczęciem prac kontrolować wykopy, a uwięzione w nich zwierzęta niezwłocznie przenieść </w:t>
      </w:r>
      <w:r w:rsidR="006E2E85">
        <w:rPr>
          <w:bCs/>
          <w:color w:val="000000"/>
        </w:rPr>
        <w:t xml:space="preserve">          </w:t>
      </w:r>
      <w:r w:rsidRPr="006E2E85">
        <w:rPr>
          <w:bCs/>
          <w:color w:val="000000"/>
        </w:rPr>
        <w:t>w oddalone, bezpieczne, odpowiednie dla danego gatunku miejsce.</w:t>
      </w:r>
    </w:p>
    <w:p w14:paraId="0F145D2D" w14:textId="77777777" w:rsidR="00E74BD5" w:rsidRPr="006E2E85" w:rsidRDefault="00FD0F91" w:rsidP="006831F4">
      <w:pPr>
        <w:pStyle w:val="Akapitzlist"/>
        <w:numPr>
          <w:ilvl w:val="0"/>
          <w:numId w:val="6"/>
        </w:numPr>
        <w:spacing w:line="276" w:lineRule="auto"/>
        <w:ind w:left="1440"/>
        <w:jc w:val="both"/>
        <w:rPr>
          <w:bCs/>
          <w:color w:val="000000"/>
        </w:rPr>
      </w:pPr>
      <w:r w:rsidRPr="006E2E85">
        <w:rPr>
          <w:bCs/>
          <w:color w:val="000000"/>
        </w:rPr>
        <w:lastRenderedPageBreak/>
        <w:t xml:space="preserve">Na etapie realizacji przedsięwzięcia </w:t>
      </w:r>
      <w:r w:rsidR="00A27DE8" w:rsidRPr="006E2E85">
        <w:rPr>
          <w:bCs/>
          <w:color w:val="000000"/>
        </w:rPr>
        <w:t xml:space="preserve">prowadzić nadzór przyrodniczy, który powinien obejmować: kontrolę nad realizacją warunków niniejszego postepowania, kontrolę trenu przed rozpoczęciem poszczególnych etapów prac pod kątem występowania gatunków ochronnych, identyfikację zagrożeń dla tych gatunków w wyniku realizacji planowanych prac oraz podejmowanie na bieżąco działań zapobiegających tym zagrożeniom, w szczególności poprzez modyfikację sposobu prowadzenia prac, dostosowanie terminów prowadzenia prac, stosowanie tymczasowych płotków </w:t>
      </w:r>
      <w:r w:rsidR="00E74BD5" w:rsidRPr="006E2E85">
        <w:rPr>
          <w:bCs/>
          <w:color w:val="000000"/>
        </w:rPr>
        <w:t>herpetologicznych itp.</w:t>
      </w:r>
    </w:p>
    <w:p w14:paraId="19EECDA8" w14:textId="77777777" w:rsidR="00E74BD5" w:rsidRPr="006E2E85" w:rsidRDefault="00E74BD5" w:rsidP="006831F4">
      <w:pPr>
        <w:pStyle w:val="Akapitzlist"/>
        <w:numPr>
          <w:ilvl w:val="0"/>
          <w:numId w:val="6"/>
        </w:numPr>
        <w:spacing w:line="276" w:lineRule="auto"/>
        <w:ind w:left="1440"/>
        <w:jc w:val="both"/>
        <w:rPr>
          <w:bCs/>
          <w:color w:val="000000"/>
        </w:rPr>
      </w:pPr>
      <w:r w:rsidRPr="006E2E85">
        <w:rPr>
          <w:bCs/>
          <w:color w:val="000000"/>
        </w:rPr>
        <w:t>Masy ziemne z wykopów i urobek z pogłębiania powstałe w wyniku przebudowy zagospodarować na terenie przedsięwzięcia.</w:t>
      </w:r>
    </w:p>
    <w:p w14:paraId="3C4AED69" w14:textId="77777777" w:rsidR="00E74BD5" w:rsidRPr="006E2E85" w:rsidRDefault="00E74BD5" w:rsidP="006831F4">
      <w:pPr>
        <w:pStyle w:val="Akapitzlist"/>
        <w:numPr>
          <w:ilvl w:val="0"/>
          <w:numId w:val="6"/>
        </w:numPr>
        <w:spacing w:line="276" w:lineRule="auto"/>
        <w:ind w:left="1440"/>
        <w:jc w:val="both"/>
        <w:rPr>
          <w:bCs/>
          <w:color w:val="000000"/>
        </w:rPr>
      </w:pPr>
      <w:r w:rsidRPr="006E2E85">
        <w:rPr>
          <w:bCs/>
          <w:color w:val="000000"/>
        </w:rPr>
        <w:t>Nie prowadzić na terenie budowy napraw i konserwacji maszyn i środków transportu.</w:t>
      </w:r>
    </w:p>
    <w:p w14:paraId="409009BD" w14:textId="77777777" w:rsidR="00E74BD5" w:rsidRPr="006E2E85" w:rsidRDefault="00E74BD5" w:rsidP="006831F4">
      <w:pPr>
        <w:pStyle w:val="Akapitzlist"/>
        <w:numPr>
          <w:ilvl w:val="0"/>
          <w:numId w:val="6"/>
        </w:numPr>
        <w:spacing w:line="276" w:lineRule="auto"/>
        <w:ind w:left="1440"/>
        <w:jc w:val="both"/>
        <w:rPr>
          <w:bCs/>
          <w:color w:val="000000"/>
        </w:rPr>
      </w:pPr>
      <w:r w:rsidRPr="006E2E85">
        <w:rPr>
          <w:bCs/>
          <w:color w:val="000000"/>
        </w:rPr>
        <w:t xml:space="preserve">Teren budowy wyposażyć w sorbety służące do likwidacji ewentualnych </w:t>
      </w:r>
      <w:r w:rsidR="00A27DE8" w:rsidRPr="006E2E85">
        <w:rPr>
          <w:bCs/>
          <w:color w:val="000000"/>
        </w:rPr>
        <w:t xml:space="preserve"> </w:t>
      </w:r>
      <w:r w:rsidRPr="006E2E85">
        <w:rPr>
          <w:bCs/>
          <w:color w:val="000000"/>
        </w:rPr>
        <w:t>drobnych wycieków substancji niebezpiecznych.</w:t>
      </w:r>
    </w:p>
    <w:p w14:paraId="6588DCD5" w14:textId="45C41160" w:rsidR="00E74BD5" w:rsidRPr="006E2E85" w:rsidRDefault="00E74BD5" w:rsidP="006831F4">
      <w:pPr>
        <w:pStyle w:val="Akapitzlist"/>
        <w:numPr>
          <w:ilvl w:val="0"/>
          <w:numId w:val="6"/>
        </w:numPr>
        <w:spacing w:line="276" w:lineRule="auto"/>
        <w:ind w:left="1440"/>
        <w:jc w:val="both"/>
        <w:rPr>
          <w:bCs/>
          <w:color w:val="000000"/>
        </w:rPr>
      </w:pPr>
      <w:r w:rsidRPr="006E2E85">
        <w:rPr>
          <w:bCs/>
          <w:color w:val="000000"/>
        </w:rPr>
        <w:t xml:space="preserve">Na etapie eksploatacji, w pierwszych trzech latach, wykonać monitoring występowania siedliska przyrodniczego 3130 oraz gałuszki kulecznicy. Sprawozdanie z monitoringu, uwzględniające również stan początkowy ( przed rozpoczęciem realizacji inwestycji) wraz z oceną wpływu przyjętego reżimu hydrologicznego na ww. elementy i ewentualna propozycja dostosowania terminów piętrzenia do potrzeb siedliska 3130 i gałuszki kulecznicy, przedłożyć do Regionalnego Dyrektora Ochrony Środowiska  w Poznaniu, </w:t>
      </w:r>
      <w:r w:rsidR="001F6E03" w:rsidRPr="006E2E85">
        <w:rPr>
          <w:bCs/>
          <w:color w:val="000000"/>
        </w:rPr>
        <w:t xml:space="preserve"> </w:t>
      </w:r>
      <w:r w:rsidRPr="006E2E85">
        <w:rPr>
          <w:bCs/>
          <w:color w:val="000000"/>
        </w:rPr>
        <w:t xml:space="preserve">w terminie do </w:t>
      </w:r>
      <w:r w:rsidR="00D52723">
        <w:rPr>
          <w:bCs/>
          <w:color w:val="000000"/>
        </w:rPr>
        <w:t xml:space="preserve">               </w:t>
      </w:r>
      <w:r w:rsidRPr="006E2E85">
        <w:rPr>
          <w:bCs/>
          <w:color w:val="000000"/>
        </w:rPr>
        <w:t>3 miesięcy od jego zakończenia.</w:t>
      </w:r>
    </w:p>
    <w:p w14:paraId="5CD56126" w14:textId="423487D9" w:rsidR="00E74BD5" w:rsidRPr="006E2E85" w:rsidRDefault="00E74BD5" w:rsidP="006831F4">
      <w:pPr>
        <w:pStyle w:val="Akapitzlist"/>
        <w:numPr>
          <w:ilvl w:val="0"/>
          <w:numId w:val="6"/>
        </w:numPr>
        <w:spacing w:line="276" w:lineRule="auto"/>
        <w:ind w:left="1440"/>
        <w:jc w:val="both"/>
        <w:rPr>
          <w:bCs/>
          <w:color w:val="000000"/>
        </w:rPr>
      </w:pPr>
      <w:bookmarkStart w:id="2" w:name="_Hlk71530715"/>
      <w:r w:rsidRPr="006E2E85">
        <w:rPr>
          <w:color w:val="000000"/>
        </w:rPr>
        <w:t>Zorganizować zaplecze budowy zgodnie z wymogami ochrony środowiska,</w:t>
      </w:r>
      <w:r w:rsidR="006E2E85">
        <w:rPr>
          <w:color w:val="000000"/>
        </w:rPr>
        <w:t xml:space="preserve">                            </w:t>
      </w:r>
      <w:r w:rsidRPr="006E2E85">
        <w:rPr>
          <w:color w:val="000000"/>
        </w:rPr>
        <w:t>a w szczególności stosować</w:t>
      </w:r>
      <w:r w:rsidR="001F6E03" w:rsidRPr="006E2E85">
        <w:rPr>
          <w:color w:val="000000"/>
        </w:rPr>
        <w:t xml:space="preserve"> </w:t>
      </w:r>
      <w:r w:rsidRPr="006E2E85">
        <w:rPr>
          <w:color w:val="000000"/>
        </w:rPr>
        <w:t>odpowiednie zabezpieczenia uniemożliwiające przedostawanie się zanieczyszczeń do środowiska</w:t>
      </w:r>
      <w:r w:rsidR="001F6E03" w:rsidRPr="006E2E85">
        <w:rPr>
          <w:color w:val="000000"/>
        </w:rPr>
        <w:t xml:space="preserve"> </w:t>
      </w:r>
      <w:r w:rsidRPr="006E2E85">
        <w:rPr>
          <w:color w:val="000000"/>
        </w:rPr>
        <w:t>gruntowo-wodnego.</w:t>
      </w:r>
    </w:p>
    <w:p w14:paraId="7315CFE1" w14:textId="33AA277A" w:rsidR="001F6E03" w:rsidRPr="006E2E85" w:rsidRDefault="001F6E03" w:rsidP="006831F4">
      <w:pPr>
        <w:pStyle w:val="Akapitzlist"/>
        <w:numPr>
          <w:ilvl w:val="0"/>
          <w:numId w:val="6"/>
        </w:numPr>
        <w:spacing w:line="276" w:lineRule="auto"/>
        <w:ind w:left="1440"/>
        <w:jc w:val="both"/>
        <w:rPr>
          <w:bCs/>
          <w:color w:val="000000"/>
        </w:rPr>
      </w:pPr>
      <w:r w:rsidRPr="006E2E85">
        <w:rPr>
          <w:color w:val="000000"/>
        </w:rPr>
        <w:t>Miejsca postoju maszyn i urządzeń budowlanych, stwarzających zagrożenie zanieczyszczenia środowiska gruntowo-wodnego substancjami ropopochodnymi, utwardzić i uszczelnić oraz wyposażyć w maty sorbujące.</w:t>
      </w:r>
    </w:p>
    <w:p w14:paraId="18FC853C" w14:textId="6AFDCD97" w:rsidR="00E74BD5" w:rsidRPr="006E2E85" w:rsidRDefault="001F6E03" w:rsidP="006831F4">
      <w:pPr>
        <w:pStyle w:val="Akapitzlist"/>
        <w:numPr>
          <w:ilvl w:val="0"/>
          <w:numId w:val="6"/>
        </w:numPr>
        <w:spacing w:line="276" w:lineRule="auto"/>
        <w:ind w:left="1440"/>
        <w:jc w:val="both"/>
        <w:rPr>
          <w:bCs/>
          <w:color w:val="000000"/>
        </w:rPr>
      </w:pPr>
      <w:r w:rsidRPr="006E2E85">
        <w:rPr>
          <w:color w:val="000000"/>
        </w:rPr>
        <w:t>Uszkodzone urządzenia melioracyjne należy odbudować w taki sposób, aby zapewnić systemowi wodnemu właściwe działanie.</w:t>
      </w:r>
    </w:p>
    <w:p w14:paraId="523231D8" w14:textId="38B65F24" w:rsidR="001F6E03" w:rsidRPr="006E2E85" w:rsidRDefault="001F6E03" w:rsidP="006831F4">
      <w:pPr>
        <w:pStyle w:val="Akapitzlist"/>
        <w:numPr>
          <w:ilvl w:val="0"/>
          <w:numId w:val="6"/>
        </w:numPr>
        <w:spacing w:line="276" w:lineRule="auto"/>
        <w:ind w:left="1440"/>
        <w:jc w:val="both"/>
        <w:rPr>
          <w:bCs/>
          <w:color w:val="000000"/>
        </w:rPr>
      </w:pPr>
      <w:r w:rsidRPr="006E2E85">
        <w:rPr>
          <w:color w:val="000000"/>
          <w:spacing w:val="-5"/>
        </w:rPr>
        <w:t xml:space="preserve">Potrzeby sanitarne ekip budowlanych i osób przebywających na terenie budowy zabezpieczyć poprzez </w:t>
      </w:r>
      <w:r w:rsidRPr="006E2E85">
        <w:rPr>
          <w:color w:val="000000"/>
          <w:spacing w:val="-2"/>
        </w:rPr>
        <w:t xml:space="preserve">ustawienie przenośnych sanitariatów (sanitariaty powinny posiadać szczelne zbiorniki na ścieki) </w:t>
      </w:r>
      <w:r w:rsidRPr="006E2E85">
        <w:rPr>
          <w:color w:val="000000"/>
          <w:spacing w:val="-1"/>
        </w:rPr>
        <w:t>opróżnianych przez wyspecjalizowane firmy.</w:t>
      </w:r>
    </w:p>
    <w:p w14:paraId="7673CC33" w14:textId="4FAD092B" w:rsidR="001F6E03" w:rsidRPr="006E2E85" w:rsidRDefault="001F6E03" w:rsidP="006831F4">
      <w:pPr>
        <w:pStyle w:val="Akapitzlist"/>
        <w:numPr>
          <w:ilvl w:val="0"/>
          <w:numId w:val="6"/>
        </w:numPr>
        <w:spacing w:line="276" w:lineRule="auto"/>
        <w:ind w:left="1440"/>
        <w:jc w:val="both"/>
        <w:rPr>
          <w:bCs/>
          <w:color w:val="000000"/>
        </w:rPr>
      </w:pPr>
      <w:r w:rsidRPr="006E2E85">
        <w:rPr>
          <w:color w:val="000000"/>
          <w:spacing w:val="9"/>
        </w:rPr>
        <w:t xml:space="preserve">Odpady gromadzić selektywnie w wydzielonych i przystosowanych do tego miejscach, </w:t>
      </w:r>
      <w:r w:rsidRPr="006E2E85">
        <w:rPr>
          <w:color w:val="000000"/>
          <w:spacing w:val="-3"/>
        </w:rPr>
        <w:t xml:space="preserve">w warunkach zabezpieczających przed przedostaniem się do środowiska substancji szkodliwych oraz </w:t>
      </w:r>
      <w:r w:rsidRPr="006E2E85">
        <w:rPr>
          <w:color w:val="000000"/>
          <w:spacing w:val="-1"/>
        </w:rPr>
        <w:t>zapewnić ich regularny odbiór przez uprawnione firmy.</w:t>
      </w:r>
    </w:p>
    <w:p w14:paraId="38D8D16F" w14:textId="2BD2B145" w:rsidR="006831F4" w:rsidRPr="00813B14" w:rsidRDefault="001F6E03" w:rsidP="00813B14">
      <w:pPr>
        <w:pStyle w:val="Akapitzlist"/>
        <w:numPr>
          <w:ilvl w:val="0"/>
          <w:numId w:val="6"/>
        </w:numPr>
        <w:spacing w:line="276" w:lineRule="auto"/>
        <w:ind w:left="1440"/>
        <w:jc w:val="both"/>
        <w:rPr>
          <w:bCs/>
          <w:color w:val="000000"/>
        </w:rPr>
      </w:pPr>
      <w:r w:rsidRPr="006E2E85">
        <w:rPr>
          <w:color w:val="000000"/>
          <w:spacing w:val="-3"/>
        </w:rPr>
        <w:t xml:space="preserve">Należy uzyskać stosowne pozwolenia wodnoprawne w zakresie wykonania (budowy, odbudowy, </w:t>
      </w:r>
      <w:r w:rsidRPr="006E2E85">
        <w:rPr>
          <w:color w:val="000000"/>
          <w:spacing w:val="-1"/>
        </w:rPr>
        <w:t>przebudowy) urządzeń wodnych oraz w zakresie szczególnego korzystania z wód.</w:t>
      </w:r>
      <w:bookmarkEnd w:id="2"/>
    </w:p>
    <w:p w14:paraId="016EC894" w14:textId="4CE75C43" w:rsidR="00D52723" w:rsidRPr="006E2E85" w:rsidRDefault="001F6E03" w:rsidP="00813B14">
      <w:pPr>
        <w:spacing w:before="170" w:after="113" w:line="276" w:lineRule="auto"/>
        <w:jc w:val="center"/>
        <w:rPr>
          <w:b/>
          <w:bCs/>
        </w:rPr>
      </w:pPr>
      <w:r w:rsidRPr="006E2E85">
        <w:rPr>
          <w:b/>
          <w:bCs/>
        </w:rPr>
        <w:t>UZASADNIENIE</w:t>
      </w:r>
    </w:p>
    <w:p w14:paraId="397A935F" w14:textId="55CF3C43" w:rsidR="001F6E03" w:rsidRPr="006E2E85" w:rsidRDefault="001F6E03" w:rsidP="006831F4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E2E85">
        <w:rPr>
          <w:rFonts w:ascii="Times New Roman" w:hAnsi="Times New Roman" w:cs="Times New Roman"/>
          <w:lang w:val="pl-PL"/>
        </w:rPr>
        <w:t xml:space="preserve">W dniu 30.03.2020 r. (data wpływu do Urzędu Gminy Sośnie) </w:t>
      </w:r>
      <w:r w:rsidRPr="006E2E85">
        <w:rPr>
          <w:rFonts w:ascii="Times New Roman" w:hAnsi="Times New Roman" w:cs="Times New Roman"/>
        </w:rPr>
        <w:t>PGL LP Nadleśnictwo Antonin ul. Wrocławska 11, Przygodzice, 63-421 Przygodzice</w:t>
      </w:r>
      <w:r w:rsidRPr="006E2E85">
        <w:rPr>
          <w:rFonts w:ascii="Times New Roman" w:hAnsi="Times New Roman" w:cs="Times New Roman"/>
          <w:color w:val="000000"/>
          <w:spacing w:val="24"/>
          <w:lang w:val="pl-PL"/>
        </w:rPr>
        <w:t xml:space="preserve"> reprezentowanego przez pełnomocnika Jana Blatkiewicza </w:t>
      </w:r>
      <w:r w:rsidRPr="006E2E85">
        <w:rPr>
          <w:rFonts w:ascii="Times New Roman" w:hAnsi="Times New Roman" w:cs="Times New Roman"/>
          <w:lang w:val="pl-PL"/>
        </w:rPr>
        <w:t>o wydanie decyzji o środowiskowych uwarunkowaniach dla przedsięwzięcia pod nazwą: „</w:t>
      </w:r>
      <w:proofErr w:type="spellStart"/>
      <w:r w:rsidRPr="006E2E85">
        <w:rPr>
          <w:rFonts w:ascii="Times New Roman" w:hAnsi="Times New Roman" w:cs="Times New Roman"/>
        </w:rPr>
        <w:t>Przebudowy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zbiornika</w:t>
      </w:r>
      <w:proofErr w:type="spellEnd"/>
      <w:r w:rsidRPr="006E2E85">
        <w:rPr>
          <w:rFonts w:ascii="Times New Roman" w:hAnsi="Times New Roman" w:cs="Times New Roman"/>
        </w:rPr>
        <w:t xml:space="preserve"> Bardo, </w:t>
      </w:r>
      <w:proofErr w:type="spellStart"/>
      <w:r w:rsidRPr="006E2E85">
        <w:rPr>
          <w:rFonts w:ascii="Times New Roman" w:hAnsi="Times New Roman" w:cs="Times New Roman"/>
        </w:rPr>
        <w:t>zlokalizowanego</w:t>
      </w:r>
      <w:proofErr w:type="spellEnd"/>
      <w:r w:rsidRPr="006E2E85">
        <w:rPr>
          <w:rFonts w:ascii="Times New Roman" w:hAnsi="Times New Roman" w:cs="Times New Roman"/>
        </w:rPr>
        <w:t xml:space="preserve"> w </w:t>
      </w:r>
      <w:proofErr w:type="spellStart"/>
      <w:r w:rsidRPr="006E2E85">
        <w:rPr>
          <w:rFonts w:ascii="Times New Roman" w:hAnsi="Times New Roman" w:cs="Times New Roman"/>
        </w:rPr>
        <w:t>województwie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wielkopolskim</w:t>
      </w:r>
      <w:proofErr w:type="spellEnd"/>
      <w:r w:rsidRPr="006E2E85">
        <w:rPr>
          <w:rFonts w:ascii="Times New Roman" w:hAnsi="Times New Roman" w:cs="Times New Roman"/>
        </w:rPr>
        <w:t xml:space="preserve">, powiat </w:t>
      </w:r>
      <w:proofErr w:type="spellStart"/>
      <w:r w:rsidRPr="006E2E85">
        <w:rPr>
          <w:rFonts w:ascii="Times New Roman" w:hAnsi="Times New Roman" w:cs="Times New Roman"/>
        </w:rPr>
        <w:t>ostrowski</w:t>
      </w:r>
      <w:proofErr w:type="spellEnd"/>
      <w:r w:rsidRPr="006E2E85">
        <w:rPr>
          <w:rFonts w:ascii="Times New Roman" w:hAnsi="Times New Roman" w:cs="Times New Roman"/>
        </w:rPr>
        <w:t>, Gmina Sośnie, ob</w:t>
      </w:r>
      <w:r w:rsidR="00691B10">
        <w:rPr>
          <w:rFonts w:ascii="Times New Roman" w:hAnsi="Times New Roman" w:cs="Times New Roman"/>
        </w:rPr>
        <w:t xml:space="preserve">ręb </w:t>
      </w:r>
      <w:proofErr w:type="spellStart"/>
      <w:r w:rsidR="00691B10">
        <w:rPr>
          <w:rFonts w:ascii="Times New Roman" w:hAnsi="Times New Roman" w:cs="Times New Roman"/>
        </w:rPr>
        <w:t>Kałkowskie</w:t>
      </w:r>
      <w:proofErr w:type="spellEnd"/>
      <w:r w:rsidR="00691B10">
        <w:rPr>
          <w:rFonts w:ascii="Times New Roman" w:hAnsi="Times New Roman" w:cs="Times New Roman"/>
        </w:rPr>
        <w:t xml:space="preserve">. </w:t>
      </w:r>
      <w:proofErr w:type="spellStart"/>
      <w:r w:rsidR="00691B10">
        <w:rPr>
          <w:rFonts w:ascii="Times New Roman" w:hAnsi="Times New Roman" w:cs="Times New Roman"/>
        </w:rPr>
        <w:t>Leśnictwo</w:t>
      </w:r>
      <w:proofErr w:type="spellEnd"/>
      <w:r w:rsidR="00691B10">
        <w:rPr>
          <w:rFonts w:ascii="Times New Roman" w:hAnsi="Times New Roman" w:cs="Times New Roman"/>
        </w:rPr>
        <w:t xml:space="preserve"> Krupa                 </w:t>
      </w:r>
      <w:r w:rsidR="006831F4">
        <w:rPr>
          <w:rFonts w:ascii="Times New Roman" w:hAnsi="Times New Roman" w:cs="Times New Roman"/>
        </w:rPr>
        <w:t xml:space="preserve">                </w:t>
      </w:r>
      <w:r w:rsidR="00691B10">
        <w:rPr>
          <w:rFonts w:ascii="Times New Roman" w:hAnsi="Times New Roman" w:cs="Times New Roman"/>
        </w:rPr>
        <w:t xml:space="preserve">    </w:t>
      </w:r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i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Kałkowskie</w:t>
      </w:r>
      <w:proofErr w:type="spellEnd"/>
      <w:r w:rsidRPr="006E2E85">
        <w:rPr>
          <w:rFonts w:ascii="Times New Roman" w:hAnsi="Times New Roman" w:cs="Times New Roman"/>
        </w:rPr>
        <w:t xml:space="preserve">   </w:t>
      </w:r>
      <w:proofErr w:type="spellStart"/>
      <w:r w:rsidRPr="006E2E85">
        <w:rPr>
          <w:rFonts w:ascii="Times New Roman" w:hAnsi="Times New Roman" w:cs="Times New Roman"/>
        </w:rPr>
        <w:t>polegającego</w:t>
      </w:r>
      <w:proofErr w:type="spellEnd"/>
      <w:r w:rsidRPr="006E2E85">
        <w:rPr>
          <w:rFonts w:ascii="Times New Roman" w:hAnsi="Times New Roman" w:cs="Times New Roman"/>
        </w:rPr>
        <w:t xml:space="preserve"> na:  </w:t>
      </w:r>
      <w:proofErr w:type="spellStart"/>
      <w:r w:rsidRPr="006E2E85">
        <w:rPr>
          <w:rFonts w:ascii="Times New Roman" w:hAnsi="Times New Roman" w:cs="Times New Roman"/>
          <w:lang w:eastAsia="pl-PL"/>
        </w:rPr>
        <w:t>adaptacji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istniejącego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stawu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„Bardo” na </w:t>
      </w:r>
      <w:proofErr w:type="spellStart"/>
      <w:r w:rsidRPr="006E2E85">
        <w:rPr>
          <w:rFonts w:ascii="Times New Roman" w:hAnsi="Times New Roman" w:cs="Times New Roman"/>
          <w:lang w:eastAsia="pl-PL"/>
        </w:rPr>
        <w:t>zbiornik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retencji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wody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poprzez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przebudowę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mnicha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wylotowego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, </w:t>
      </w:r>
      <w:proofErr w:type="spellStart"/>
      <w:r w:rsidRPr="006E2E85">
        <w:rPr>
          <w:rFonts w:ascii="Times New Roman" w:hAnsi="Times New Roman" w:cs="Times New Roman"/>
          <w:lang w:eastAsia="pl-PL"/>
        </w:rPr>
        <w:t>budowę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dwóch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zastawek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na </w:t>
      </w:r>
      <w:proofErr w:type="spellStart"/>
      <w:r w:rsidRPr="006E2E85">
        <w:rPr>
          <w:rFonts w:ascii="Times New Roman" w:hAnsi="Times New Roman" w:cs="Times New Roman"/>
          <w:lang w:eastAsia="pl-PL"/>
        </w:rPr>
        <w:t>rowie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dopływowym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r w:rsidR="00691B10">
        <w:rPr>
          <w:rFonts w:ascii="Times New Roman" w:hAnsi="Times New Roman" w:cs="Times New Roman"/>
          <w:lang w:eastAsia="pl-PL"/>
        </w:rPr>
        <w:t xml:space="preserve">         </w:t>
      </w:r>
      <w:r w:rsidR="006831F4">
        <w:rPr>
          <w:rFonts w:ascii="Times New Roman" w:hAnsi="Times New Roman" w:cs="Times New Roman"/>
          <w:lang w:eastAsia="pl-PL"/>
        </w:rPr>
        <w:t xml:space="preserve">              </w:t>
      </w:r>
      <w:r w:rsidR="00691B10">
        <w:rPr>
          <w:rFonts w:ascii="Times New Roman" w:hAnsi="Times New Roman" w:cs="Times New Roman"/>
          <w:lang w:eastAsia="pl-PL"/>
        </w:rPr>
        <w:t xml:space="preserve">    </w:t>
      </w:r>
      <w:proofErr w:type="spellStart"/>
      <w:r w:rsidRPr="006E2E85">
        <w:rPr>
          <w:rFonts w:ascii="Times New Roman" w:hAnsi="Times New Roman" w:cs="Times New Roman"/>
          <w:lang w:eastAsia="pl-PL"/>
        </w:rPr>
        <w:t>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odbudowę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odcinka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drogi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leśnej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wzdłuż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zbiornika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 o L = 120 m na </w:t>
      </w:r>
      <w:proofErr w:type="spellStart"/>
      <w:r w:rsidRPr="006E2E85">
        <w:rPr>
          <w:rFonts w:ascii="Times New Roman" w:hAnsi="Times New Roman" w:cs="Times New Roman"/>
          <w:lang w:eastAsia="pl-PL"/>
        </w:rPr>
        <w:t>grobli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na </w:t>
      </w:r>
      <w:proofErr w:type="spellStart"/>
      <w:r w:rsidRPr="006E2E85">
        <w:rPr>
          <w:rFonts w:ascii="Times New Roman" w:hAnsi="Times New Roman" w:cs="Times New Roman"/>
          <w:lang w:eastAsia="pl-PL"/>
        </w:rPr>
        <w:t>działkach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nr ewid.: 472, </w:t>
      </w:r>
      <w:r w:rsidRPr="006E2E85">
        <w:rPr>
          <w:rFonts w:ascii="Times New Roman" w:hAnsi="Times New Roman" w:cs="Times New Roman"/>
          <w:lang w:eastAsia="pl-PL"/>
        </w:rPr>
        <w:lastRenderedPageBreak/>
        <w:t xml:space="preserve">516/4,509 obręb </w:t>
      </w:r>
      <w:proofErr w:type="spellStart"/>
      <w:r w:rsidRPr="006E2E85">
        <w:rPr>
          <w:rFonts w:ascii="Times New Roman" w:hAnsi="Times New Roman" w:cs="Times New Roman"/>
          <w:lang w:eastAsia="pl-PL"/>
        </w:rPr>
        <w:t>Kałkowskie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 </w:t>
      </w:r>
      <w:proofErr w:type="spellStart"/>
      <w:r w:rsidRPr="006E2E85">
        <w:rPr>
          <w:rFonts w:ascii="Times New Roman" w:hAnsi="Times New Roman" w:cs="Times New Roman"/>
          <w:lang w:eastAsia="pl-PL"/>
        </w:rPr>
        <w:t>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na </w:t>
      </w:r>
      <w:proofErr w:type="spellStart"/>
      <w:r w:rsidRPr="006E2E85">
        <w:rPr>
          <w:rFonts w:ascii="Times New Roman" w:hAnsi="Times New Roman" w:cs="Times New Roman"/>
          <w:lang w:eastAsia="pl-PL"/>
        </w:rPr>
        <w:t>działkach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nr ewid.: 424,444,445,446,459,460 obręb </w:t>
      </w:r>
      <w:proofErr w:type="spellStart"/>
      <w:r w:rsidRPr="006E2E85">
        <w:rPr>
          <w:rFonts w:ascii="Times New Roman" w:hAnsi="Times New Roman" w:cs="Times New Roman"/>
          <w:lang w:eastAsia="pl-PL"/>
        </w:rPr>
        <w:t>Kuźnica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Kącka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gmina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Sośnie</w:t>
      </w:r>
      <w:r w:rsidRPr="006E2E85">
        <w:rPr>
          <w:rFonts w:ascii="Times New Roman" w:hAnsi="Times New Roman" w:cs="Times New Roman"/>
        </w:rPr>
        <w:t xml:space="preserve">. Teren, na którym planowane jest </w:t>
      </w:r>
      <w:proofErr w:type="spellStart"/>
      <w:r w:rsidRPr="006E2E85">
        <w:rPr>
          <w:rFonts w:ascii="Times New Roman" w:hAnsi="Times New Roman" w:cs="Times New Roman"/>
        </w:rPr>
        <w:t>przedsięwzięcie</w:t>
      </w:r>
      <w:proofErr w:type="spellEnd"/>
      <w:r w:rsidRPr="006E2E85">
        <w:rPr>
          <w:rFonts w:ascii="Times New Roman" w:hAnsi="Times New Roman" w:cs="Times New Roman"/>
        </w:rPr>
        <w:t xml:space="preserve"> nie jest </w:t>
      </w:r>
      <w:proofErr w:type="spellStart"/>
      <w:r w:rsidRPr="006E2E85">
        <w:rPr>
          <w:rFonts w:ascii="Times New Roman" w:hAnsi="Times New Roman" w:cs="Times New Roman"/>
        </w:rPr>
        <w:t>objęty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miejscowym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planem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zagospodarowania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przestrzennego</w:t>
      </w:r>
      <w:proofErr w:type="spellEnd"/>
      <w:r w:rsidRPr="006E2E85">
        <w:rPr>
          <w:rFonts w:ascii="Times New Roman" w:hAnsi="Times New Roman" w:cs="Times New Roman"/>
        </w:rPr>
        <w:t>.</w:t>
      </w:r>
    </w:p>
    <w:p w14:paraId="394B509F" w14:textId="147EBA10" w:rsidR="00BD2C76" w:rsidRPr="006E2E85" w:rsidRDefault="00A66564" w:rsidP="006831F4">
      <w:pPr>
        <w:spacing w:line="276" w:lineRule="auto"/>
        <w:ind w:firstLine="708"/>
        <w:jc w:val="both"/>
      </w:pPr>
      <w:r w:rsidRPr="006E2E85">
        <w:t xml:space="preserve">Planowane przedsięwzięcie należy do przedsięwzięć wymienionych w § 3 ust. 1 pkt 69 lit. </w:t>
      </w:r>
      <w:r w:rsidR="00691B10">
        <w:t xml:space="preserve">    </w:t>
      </w:r>
      <w:r w:rsidRPr="006E2E85">
        <w:t xml:space="preserve">a rozporządzenia Rady Ministrów z dnia 9 listopada 2010 r. w sprawie  przedsięwzięć mogących znacząco oddziaływać na środowisko (Dz. U. z 2019 r. poz. 1839), więc kwalifikuje się jako przedsięwzięcie mogących potencjalnie znacząco oddziaływać na środowisko, dla którego obowiązek przeprowadzenia oceny oddziaływania na środowisko może być stwierdzony. </w:t>
      </w:r>
    </w:p>
    <w:p w14:paraId="5F1BB585" w14:textId="67A524A7" w:rsidR="00BD2C76" w:rsidRPr="006E2E85" w:rsidRDefault="00BD2C76" w:rsidP="006831F4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pacing w:val="3"/>
        </w:rPr>
      </w:pPr>
      <w:proofErr w:type="spellStart"/>
      <w:r w:rsidRPr="006E2E85">
        <w:rPr>
          <w:rFonts w:ascii="Times New Roman" w:hAnsi="Times New Roman" w:cs="Times New Roman"/>
        </w:rPr>
        <w:t>Pismem</w:t>
      </w:r>
      <w:proofErr w:type="spellEnd"/>
      <w:r w:rsidRPr="006E2E85">
        <w:rPr>
          <w:rFonts w:ascii="Times New Roman" w:hAnsi="Times New Roman" w:cs="Times New Roman"/>
        </w:rPr>
        <w:t xml:space="preserve"> nr OS.6220.2.2020 z 24.04.2020 r. Wójt Gminy Sośnie  działając na podstawie </w:t>
      </w:r>
      <w:proofErr w:type="spellStart"/>
      <w:r w:rsidRPr="006E2E85">
        <w:rPr>
          <w:rFonts w:ascii="Times New Roman" w:hAnsi="Times New Roman" w:cs="Times New Roman"/>
        </w:rPr>
        <w:t>zgodnie</w:t>
      </w:r>
      <w:proofErr w:type="spellEnd"/>
      <w:r w:rsidRPr="006E2E85">
        <w:rPr>
          <w:rFonts w:ascii="Times New Roman" w:hAnsi="Times New Roman" w:cs="Times New Roman"/>
        </w:rPr>
        <w:t xml:space="preserve"> z art. 64 </w:t>
      </w:r>
      <w:proofErr w:type="spellStart"/>
      <w:r w:rsidRPr="006E2E85">
        <w:rPr>
          <w:rFonts w:ascii="Times New Roman" w:hAnsi="Times New Roman" w:cs="Times New Roman"/>
        </w:rPr>
        <w:t>ust</w:t>
      </w:r>
      <w:proofErr w:type="spellEnd"/>
      <w:r w:rsidRPr="006E2E85">
        <w:rPr>
          <w:rFonts w:ascii="Times New Roman" w:hAnsi="Times New Roman" w:cs="Times New Roman"/>
        </w:rPr>
        <w:t xml:space="preserve">. </w:t>
      </w:r>
      <w:bookmarkStart w:id="3" w:name="_Hlk50622322"/>
      <w:r w:rsidRPr="006E2E85">
        <w:rPr>
          <w:rFonts w:ascii="Times New Roman" w:hAnsi="Times New Roman" w:cs="Times New Roman"/>
        </w:rPr>
        <w:t xml:space="preserve">1 </w:t>
      </w:r>
      <w:proofErr w:type="spellStart"/>
      <w:r w:rsidRPr="006E2E85">
        <w:rPr>
          <w:rFonts w:ascii="Times New Roman" w:hAnsi="Times New Roman" w:cs="Times New Roman"/>
        </w:rPr>
        <w:t>ustawy</w:t>
      </w:r>
      <w:proofErr w:type="spellEnd"/>
      <w:r w:rsidRPr="006E2E85">
        <w:rPr>
          <w:rFonts w:ascii="Times New Roman" w:hAnsi="Times New Roman" w:cs="Times New Roman"/>
        </w:rPr>
        <w:t xml:space="preserve"> z </w:t>
      </w:r>
      <w:proofErr w:type="spellStart"/>
      <w:r w:rsidRPr="006E2E85">
        <w:rPr>
          <w:rFonts w:ascii="Times New Roman" w:hAnsi="Times New Roman" w:cs="Times New Roman"/>
        </w:rPr>
        <w:t>dnia</w:t>
      </w:r>
      <w:proofErr w:type="spellEnd"/>
      <w:r w:rsidRPr="006E2E85">
        <w:rPr>
          <w:rFonts w:ascii="Times New Roman" w:hAnsi="Times New Roman" w:cs="Times New Roman"/>
        </w:rPr>
        <w:t xml:space="preserve"> 3 </w:t>
      </w:r>
      <w:proofErr w:type="spellStart"/>
      <w:r w:rsidRPr="006E2E85">
        <w:rPr>
          <w:rFonts w:ascii="Times New Roman" w:hAnsi="Times New Roman" w:cs="Times New Roman"/>
        </w:rPr>
        <w:t>października</w:t>
      </w:r>
      <w:proofErr w:type="spellEnd"/>
      <w:r w:rsidRPr="006E2E85">
        <w:rPr>
          <w:rFonts w:ascii="Times New Roman" w:hAnsi="Times New Roman" w:cs="Times New Roman"/>
        </w:rPr>
        <w:t xml:space="preserve"> 2008 r. o </w:t>
      </w:r>
      <w:proofErr w:type="spellStart"/>
      <w:r w:rsidRPr="006E2E85">
        <w:rPr>
          <w:rFonts w:ascii="Times New Roman" w:hAnsi="Times New Roman" w:cs="Times New Roman"/>
        </w:rPr>
        <w:t>udostępnianiu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informacji</w:t>
      </w:r>
      <w:proofErr w:type="spellEnd"/>
      <w:r w:rsidR="00691B10">
        <w:rPr>
          <w:rFonts w:ascii="Times New Roman" w:hAnsi="Times New Roman" w:cs="Times New Roman"/>
        </w:rPr>
        <w:t xml:space="preserve">               </w:t>
      </w:r>
      <w:r w:rsidR="006831F4">
        <w:rPr>
          <w:rFonts w:ascii="Times New Roman" w:hAnsi="Times New Roman" w:cs="Times New Roman"/>
        </w:rPr>
        <w:t xml:space="preserve">                 </w:t>
      </w:r>
      <w:r w:rsidR="00691B10">
        <w:rPr>
          <w:rFonts w:ascii="Times New Roman" w:hAnsi="Times New Roman" w:cs="Times New Roman"/>
        </w:rPr>
        <w:t xml:space="preserve">    </w:t>
      </w:r>
      <w:r w:rsidRPr="006E2E85">
        <w:rPr>
          <w:rFonts w:ascii="Times New Roman" w:hAnsi="Times New Roman" w:cs="Times New Roman"/>
        </w:rPr>
        <w:t xml:space="preserve"> o </w:t>
      </w:r>
      <w:proofErr w:type="spellStart"/>
      <w:r w:rsidRPr="006E2E85">
        <w:rPr>
          <w:rFonts w:ascii="Times New Roman" w:hAnsi="Times New Roman" w:cs="Times New Roman"/>
        </w:rPr>
        <w:t>środowisku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i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jego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ochronie</w:t>
      </w:r>
      <w:proofErr w:type="spellEnd"/>
      <w:r w:rsidRPr="006E2E85">
        <w:rPr>
          <w:rFonts w:ascii="Times New Roman" w:hAnsi="Times New Roman" w:cs="Times New Roman"/>
        </w:rPr>
        <w:t xml:space="preserve">, </w:t>
      </w:r>
      <w:proofErr w:type="spellStart"/>
      <w:r w:rsidRPr="006E2E85">
        <w:rPr>
          <w:rFonts w:ascii="Times New Roman" w:hAnsi="Times New Roman" w:cs="Times New Roman"/>
        </w:rPr>
        <w:t>udziale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społeczeństwa</w:t>
      </w:r>
      <w:proofErr w:type="spellEnd"/>
      <w:r w:rsidRPr="006E2E85">
        <w:rPr>
          <w:rFonts w:ascii="Times New Roman" w:hAnsi="Times New Roman" w:cs="Times New Roman"/>
        </w:rPr>
        <w:t xml:space="preserve">  w </w:t>
      </w:r>
      <w:proofErr w:type="spellStart"/>
      <w:r w:rsidRPr="006E2E85">
        <w:rPr>
          <w:rFonts w:ascii="Times New Roman" w:hAnsi="Times New Roman" w:cs="Times New Roman"/>
        </w:rPr>
        <w:t>ochronie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środowiska</w:t>
      </w:r>
      <w:proofErr w:type="spellEnd"/>
      <w:r w:rsidRPr="006E2E85">
        <w:rPr>
          <w:rFonts w:ascii="Times New Roman" w:hAnsi="Times New Roman" w:cs="Times New Roman"/>
        </w:rPr>
        <w:t xml:space="preserve"> oraz o </w:t>
      </w:r>
      <w:proofErr w:type="spellStart"/>
      <w:r w:rsidRPr="006E2E85">
        <w:rPr>
          <w:rFonts w:ascii="Times New Roman" w:hAnsi="Times New Roman" w:cs="Times New Roman"/>
        </w:rPr>
        <w:t>ocenach</w:t>
      </w:r>
      <w:proofErr w:type="spellEnd"/>
      <w:r w:rsidRPr="006E2E85">
        <w:rPr>
          <w:rFonts w:ascii="Times New Roman" w:hAnsi="Times New Roman" w:cs="Times New Roman"/>
        </w:rPr>
        <w:t xml:space="preserve"> oddziaływania na środowisko (Dz. U. z 2021 r., </w:t>
      </w:r>
      <w:proofErr w:type="spellStart"/>
      <w:r w:rsidRPr="006E2E85">
        <w:rPr>
          <w:rFonts w:ascii="Times New Roman" w:hAnsi="Times New Roman" w:cs="Times New Roman"/>
        </w:rPr>
        <w:t>poz</w:t>
      </w:r>
      <w:proofErr w:type="spellEnd"/>
      <w:r w:rsidRPr="006E2E85">
        <w:rPr>
          <w:rFonts w:ascii="Times New Roman" w:hAnsi="Times New Roman" w:cs="Times New Roman"/>
        </w:rPr>
        <w:t xml:space="preserve">. 247 ) </w:t>
      </w:r>
      <w:bookmarkEnd w:id="3"/>
      <w:r w:rsidRPr="006E2E85">
        <w:rPr>
          <w:rFonts w:ascii="Times New Roman" w:hAnsi="Times New Roman" w:cs="Times New Roman"/>
        </w:rPr>
        <w:t xml:space="preserve">działając na </w:t>
      </w:r>
      <w:proofErr w:type="spellStart"/>
      <w:r w:rsidRPr="006E2E85">
        <w:rPr>
          <w:rFonts w:ascii="Times New Roman" w:hAnsi="Times New Roman" w:cs="Times New Roman"/>
        </w:rPr>
        <w:t>wniosek</w:t>
      </w:r>
      <w:proofErr w:type="spellEnd"/>
      <w:r w:rsidRPr="006E2E85">
        <w:rPr>
          <w:rFonts w:ascii="Times New Roman" w:hAnsi="Times New Roman" w:cs="Times New Roman"/>
        </w:rPr>
        <w:t xml:space="preserve"> PGL LP Nadleśnictwo Antonin ul. Wrocławska 11, Przygodzice, 63-421 Przygodzice</w:t>
      </w:r>
      <w:r w:rsidRPr="006E2E85">
        <w:rPr>
          <w:rFonts w:ascii="Times New Roman" w:hAnsi="Times New Roman" w:cs="Times New Roman"/>
          <w:color w:val="000000"/>
          <w:spacing w:val="24"/>
          <w:lang w:val="pl-PL"/>
        </w:rPr>
        <w:t xml:space="preserve"> reprezentowanego przez pełnomocnika Jana Blatkiewicza </w:t>
      </w:r>
      <w:r w:rsidRPr="006E2E85">
        <w:rPr>
          <w:rFonts w:ascii="Times New Roman" w:hAnsi="Times New Roman" w:cs="Times New Roman"/>
          <w:lang w:val="pl-PL"/>
        </w:rPr>
        <w:t>o wydanie decyzji</w:t>
      </w:r>
      <w:r w:rsidR="00467A5D">
        <w:rPr>
          <w:rFonts w:ascii="Times New Roman" w:hAnsi="Times New Roman" w:cs="Times New Roman"/>
          <w:lang w:val="pl-PL"/>
        </w:rPr>
        <w:t xml:space="preserve"> </w:t>
      </w:r>
      <w:r w:rsidRPr="006E2E85">
        <w:rPr>
          <w:rFonts w:ascii="Times New Roman" w:hAnsi="Times New Roman" w:cs="Times New Roman"/>
          <w:lang w:val="pl-PL"/>
        </w:rPr>
        <w:t>o środowiskowych uwarunkowaniach dla przedsięwzięcia pod nazwą: „</w:t>
      </w:r>
      <w:proofErr w:type="spellStart"/>
      <w:r w:rsidRPr="006E2E85">
        <w:rPr>
          <w:rFonts w:ascii="Times New Roman" w:hAnsi="Times New Roman" w:cs="Times New Roman"/>
        </w:rPr>
        <w:t>Przebudowy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zbiornika</w:t>
      </w:r>
      <w:proofErr w:type="spellEnd"/>
      <w:r w:rsidRPr="006E2E85">
        <w:rPr>
          <w:rFonts w:ascii="Times New Roman" w:hAnsi="Times New Roman" w:cs="Times New Roman"/>
        </w:rPr>
        <w:t xml:space="preserve"> Bardo, </w:t>
      </w:r>
      <w:proofErr w:type="spellStart"/>
      <w:r w:rsidRPr="006E2E85">
        <w:rPr>
          <w:rFonts w:ascii="Times New Roman" w:hAnsi="Times New Roman" w:cs="Times New Roman"/>
        </w:rPr>
        <w:t>zlokalizowanego</w:t>
      </w:r>
      <w:proofErr w:type="spellEnd"/>
      <w:r w:rsidRPr="006E2E85">
        <w:rPr>
          <w:rFonts w:ascii="Times New Roman" w:hAnsi="Times New Roman" w:cs="Times New Roman"/>
        </w:rPr>
        <w:t xml:space="preserve"> w </w:t>
      </w:r>
      <w:proofErr w:type="spellStart"/>
      <w:r w:rsidRPr="006E2E85">
        <w:rPr>
          <w:rFonts w:ascii="Times New Roman" w:hAnsi="Times New Roman" w:cs="Times New Roman"/>
        </w:rPr>
        <w:t>województwie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wielkopolskim</w:t>
      </w:r>
      <w:proofErr w:type="spellEnd"/>
      <w:r w:rsidRPr="006E2E85">
        <w:rPr>
          <w:rFonts w:ascii="Times New Roman" w:hAnsi="Times New Roman" w:cs="Times New Roman"/>
        </w:rPr>
        <w:t xml:space="preserve">, powiat </w:t>
      </w:r>
      <w:proofErr w:type="spellStart"/>
      <w:r w:rsidRPr="006E2E85">
        <w:rPr>
          <w:rFonts w:ascii="Times New Roman" w:hAnsi="Times New Roman" w:cs="Times New Roman"/>
        </w:rPr>
        <w:t>ostrowski</w:t>
      </w:r>
      <w:proofErr w:type="spellEnd"/>
      <w:r w:rsidRPr="006E2E85">
        <w:rPr>
          <w:rFonts w:ascii="Times New Roman" w:hAnsi="Times New Roman" w:cs="Times New Roman"/>
        </w:rPr>
        <w:t xml:space="preserve">, Gmina Sośnie, obręb </w:t>
      </w:r>
      <w:proofErr w:type="spellStart"/>
      <w:r w:rsidRPr="006E2E85">
        <w:rPr>
          <w:rFonts w:ascii="Times New Roman" w:hAnsi="Times New Roman" w:cs="Times New Roman"/>
        </w:rPr>
        <w:t>Kałkowskie</w:t>
      </w:r>
      <w:proofErr w:type="spellEnd"/>
      <w:r w:rsidRPr="006E2E85">
        <w:rPr>
          <w:rFonts w:ascii="Times New Roman" w:hAnsi="Times New Roman" w:cs="Times New Roman"/>
        </w:rPr>
        <w:t xml:space="preserve">. </w:t>
      </w:r>
      <w:proofErr w:type="spellStart"/>
      <w:r w:rsidRPr="006E2E85">
        <w:rPr>
          <w:rFonts w:ascii="Times New Roman" w:hAnsi="Times New Roman" w:cs="Times New Roman"/>
        </w:rPr>
        <w:t>Leśnictwo</w:t>
      </w:r>
      <w:proofErr w:type="spellEnd"/>
      <w:r w:rsidRPr="006E2E85">
        <w:rPr>
          <w:rFonts w:ascii="Times New Roman" w:hAnsi="Times New Roman" w:cs="Times New Roman"/>
        </w:rPr>
        <w:t xml:space="preserve"> Krupa  </w:t>
      </w:r>
      <w:proofErr w:type="spellStart"/>
      <w:r w:rsidRPr="006E2E85">
        <w:rPr>
          <w:rFonts w:ascii="Times New Roman" w:hAnsi="Times New Roman" w:cs="Times New Roman"/>
        </w:rPr>
        <w:t>i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Kałkowskie</w:t>
      </w:r>
      <w:proofErr w:type="spellEnd"/>
      <w:r w:rsidRPr="006E2E85">
        <w:rPr>
          <w:rFonts w:ascii="Times New Roman" w:hAnsi="Times New Roman" w:cs="Times New Roman"/>
        </w:rPr>
        <w:t xml:space="preserve">   </w:t>
      </w:r>
      <w:proofErr w:type="spellStart"/>
      <w:r w:rsidRPr="006E2E85">
        <w:rPr>
          <w:rFonts w:ascii="Times New Roman" w:hAnsi="Times New Roman" w:cs="Times New Roman"/>
        </w:rPr>
        <w:t>polegającego</w:t>
      </w:r>
      <w:proofErr w:type="spellEnd"/>
      <w:r w:rsidRPr="006E2E85">
        <w:rPr>
          <w:rFonts w:ascii="Times New Roman" w:hAnsi="Times New Roman" w:cs="Times New Roman"/>
        </w:rPr>
        <w:t xml:space="preserve"> na:  </w:t>
      </w:r>
      <w:proofErr w:type="spellStart"/>
      <w:r w:rsidRPr="006E2E85">
        <w:rPr>
          <w:rFonts w:ascii="Times New Roman" w:hAnsi="Times New Roman" w:cs="Times New Roman"/>
          <w:lang w:eastAsia="pl-PL"/>
        </w:rPr>
        <w:t>adaptacji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istniejącego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stawu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„Bardo” na </w:t>
      </w:r>
      <w:proofErr w:type="spellStart"/>
      <w:r w:rsidRPr="006E2E85">
        <w:rPr>
          <w:rFonts w:ascii="Times New Roman" w:hAnsi="Times New Roman" w:cs="Times New Roman"/>
          <w:lang w:eastAsia="pl-PL"/>
        </w:rPr>
        <w:t>zbiornik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retencji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wody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poprzez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przebudowę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mnicha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wylotowego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, </w:t>
      </w:r>
      <w:proofErr w:type="spellStart"/>
      <w:r w:rsidRPr="006E2E85">
        <w:rPr>
          <w:rFonts w:ascii="Times New Roman" w:hAnsi="Times New Roman" w:cs="Times New Roman"/>
          <w:lang w:eastAsia="pl-PL"/>
        </w:rPr>
        <w:t>budowę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dwóch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zastawek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na </w:t>
      </w:r>
      <w:proofErr w:type="spellStart"/>
      <w:r w:rsidRPr="006E2E85">
        <w:rPr>
          <w:rFonts w:ascii="Times New Roman" w:hAnsi="Times New Roman" w:cs="Times New Roman"/>
          <w:lang w:eastAsia="pl-PL"/>
        </w:rPr>
        <w:t>rowie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dopływowym</w:t>
      </w:r>
      <w:proofErr w:type="spellEnd"/>
      <w:r w:rsidR="00467A5D">
        <w:rPr>
          <w:rFonts w:ascii="Times New Roman" w:hAnsi="Times New Roman" w:cs="Times New Roman"/>
          <w:lang w:eastAsia="pl-PL"/>
        </w:rPr>
        <w:t xml:space="preserve">    </w:t>
      </w:r>
      <w:r w:rsidR="006831F4">
        <w:rPr>
          <w:rFonts w:ascii="Times New Roman" w:hAnsi="Times New Roman" w:cs="Times New Roman"/>
          <w:lang w:eastAsia="pl-PL"/>
        </w:rPr>
        <w:t xml:space="preserve">           </w:t>
      </w:r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odbudowę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odcinka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drogi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leśnej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wzdłuż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zbiornika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 o L = 120 m na </w:t>
      </w:r>
      <w:proofErr w:type="spellStart"/>
      <w:r w:rsidRPr="006E2E85">
        <w:rPr>
          <w:rFonts w:ascii="Times New Roman" w:hAnsi="Times New Roman" w:cs="Times New Roman"/>
          <w:lang w:eastAsia="pl-PL"/>
        </w:rPr>
        <w:t>grobli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na </w:t>
      </w:r>
      <w:proofErr w:type="spellStart"/>
      <w:r w:rsidRPr="006E2E85">
        <w:rPr>
          <w:rFonts w:ascii="Times New Roman" w:hAnsi="Times New Roman" w:cs="Times New Roman"/>
          <w:lang w:eastAsia="pl-PL"/>
        </w:rPr>
        <w:t>działkach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nr ewid.: 472, 516/4,</w:t>
      </w:r>
      <w:r w:rsidR="00467A5D">
        <w:rPr>
          <w:rFonts w:ascii="Times New Roman" w:hAnsi="Times New Roman" w:cs="Times New Roman"/>
          <w:lang w:eastAsia="pl-PL"/>
        </w:rPr>
        <w:t xml:space="preserve"> </w:t>
      </w:r>
      <w:r w:rsidRPr="006E2E85">
        <w:rPr>
          <w:rFonts w:ascii="Times New Roman" w:hAnsi="Times New Roman" w:cs="Times New Roman"/>
          <w:lang w:eastAsia="pl-PL"/>
        </w:rPr>
        <w:t xml:space="preserve">509 obręb </w:t>
      </w:r>
      <w:proofErr w:type="spellStart"/>
      <w:r w:rsidRPr="006E2E85">
        <w:rPr>
          <w:rFonts w:ascii="Times New Roman" w:hAnsi="Times New Roman" w:cs="Times New Roman"/>
          <w:lang w:eastAsia="pl-PL"/>
        </w:rPr>
        <w:t>Kałkowskie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 </w:t>
      </w:r>
      <w:proofErr w:type="spellStart"/>
      <w:r w:rsidRPr="006E2E85">
        <w:rPr>
          <w:rFonts w:ascii="Times New Roman" w:hAnsi="Times New Roman" w:cs="Times New Roman"/>
          <w:lang w:eastAsia="pl-PL"/>
        </w:rPr>
        <w:t>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na </w:t>
      </w:r>
      <w:proofErr w:type="spellStart"/>
      <w:r w:rsidRPr="006E2E85">
        <w:rPr>
          <w:rFonts w:ascii="Times New Roman" w:hAnsi="Times New Roman" w:cs="Times New Roman"/>
          <w:lang w:eastAsia="pl-PL"/>
        </w:rPr>
        <w:t>działkach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nr ewid.: 424,</w:t>
      </w:r>
      <w:r w:rsidR="00467A5D">
        <w:rPr>
          <w:rFonts w:ascii="Times New Roman" w:hAnsi="Times New Roman" w:cs="Times New Roman"/>
          <w:lang w:eastAsia="pl-PL"/>
        </w:rPr>
        <w:t xml:space="preserve"> </w:t>
      </w:r>
      <w:r w:rsidRPr="006E2E85">
        <w:rPr>
          <w:rFonts w:ascii="Times New Roman" w:hAnsi="Times New Roman" w:cs="Times New Roman"/>
          <w:lang w:eastAsia="pl-PL"/>
        </w:rPr>
        <w:t>444,</w:t>
      </w:r>
      <w:r w:rsidR="00467A5D">
        <w:rPr>
          <w:rFonts w:ascii="Times New Roman" w:hAnsi="Times New Roman" w:cs="Times New Roman"/>
          <w:lang w:eastAsia="pl-PL"/>
        </w:rPr>
        <w:t xml:space="preserve"> </w:t>
      </w:r>
      <w:r w:rsidRPr="006E2E85">
        <w:rPr>
          <w:rFonts w:ascii="Times New Roman" w:hAnsi="Times New Roman" w:cs="Times New Roman"/>
          <w:lang w:eastAsia="pl-PL"/>
        </w:rPr>
        <w:t>445,</w:t>
      </w:r>
      <w:r w:rsidR="00467A5D">
        <w:rPr>
          <w:rFonts w:ascii="Times New Roman" w:hAnsi="Times New Roman" w:cs="Times New Roman"/>
          <w:lang w:eastAsia="pl-PL"/>
        </w:rPr>
        <w:t xml:space="preserve"> </w:t>
      </w:r>
      <w:r w:rsidRPr="006E2E85">
        <w:rPr>
          <w:rFonts w:ascii="Times New Roman" w:hAnsi="Times New Roman" w:cs="Times New Roman"/>
          <w:lang w:eastAsia="pl-PL"/>
        </w:rPr>
        <w:t>446,</w:t>
      </w:r>
      <w:r w:rsidR="00467A5D">
        <w:rPr>
          <w:rFonts w:ascii="Times New Roman" w:hAnsi="Times New Roman" w:cs="Times New Roman"/>
          <w:lang w:eastAsia="pl-PL"/>
        </w:rPr>
        <w:t xml:space="preserve"> </w:t>
      </w:r>
      <w:r w:rsidRPr="006E2E85">
        <w:rPr>
          <w:rFonts w:ascii="Times New Roman" w:hAnsi="Times New Roman" w:cs="Times New Roman"/>
          <w:lang w:eastAsia="pl-PL"/>
        </w:rPr>
        <w:t>459,</w:t>
      </w:r>
      <w:r w:rsidR="00467A5D">
        <w:rPr>
          <w:rFonts w:ascii="Times New Roman" w:hAnsi="Times New Roman" w:cs="Times New Roman"/>
          <w:lang w:eastAsia="pl-PL"/>
        </w:rPr>
        <w:t xml:space="preserve"> </w:t>
      </w:r>
      <w:r w:rsidRPr="006E2E85">
        <w:rPr>
          <w:rFonts w:ascii="Times New Roman" w:hAnsi="Times New Roman" w:cs="Times New Roman"/>
          <w:lang w:eastAsia="pl-PL"/>
        </w:rPr>
        <w:t xml:space="preserve">460 obręb </w:t>
      </w:r>
      <w:proofErr w:type="spellStart"/>
      <w:r w:rsidRPr="006E2E85">
        <w:rPr>
          <w:rFonts w:ascii="Times New Roman" w:hAnsi="Times New Roman" w:cs="Times New Roman"/>
          <w:lang w:eastAsia="pl-PL"/>
        </w:rPr>
        <w:t>Kuźnica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Kącka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gmina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Sośnie</w:t>
      </w:r>
      <w:r w:rsidRPr="006E2E85">
        <w:rPr>
          <w:rFonts w:ascii="Times New Roman" w:hAnsi="Times New Roman" w:cs="Times New Roman"/>
        </w:rPr>
        <w:t xml:space="preserve">  , </w:t>
      </w:r>
      <w:proofErr w:type="spellStart"/>
      <w:r w:rsidRPr="006E2E85">
        <w:rPr>
          <w:rFonts w:ascii="Times New Roman" w:hAnsi="Times New Roman" w:cs="Times New Roman"/>
        </w:rPr>
        <w:t>które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zgodnie</w:t>
      </w:r>
      <w:proofErr w:type="spellEnd"/>
      <w:r w:rsidRPr="006E2E85">
        <w:rPr>
          <w:rFonts w:ascii="Times New Roman" w:hAnsi="Times New Roman" w:cs="Times New Roman"/>
        </w:rPr>
        <w:t xml:space="preserve">   z § 3 </w:t>
      </w:r>
      <w:proofErr w:type="spellStart"/>
      <w:r w:rsidRPr="006E2E85">
        <w:rPr>
          <w:rFonts w:ascii="Times New Roman" w:hAnsi="Times New Roman" w:cs="Times New Roman"/>
        </w:rPr>
        <w:t>ust</w:t>
      </w:r>
      <w:proofErr w:type="spellEnd"/>
      <w:r w:rsidRPr="006E2E85">
        <w:rPr>
          <w:rFonts w:ascii="Times New Roman" w:hAnsi="Times New Roman" w:cs="Times New Roman"/>
        </w:rPr>
        <w:t xml:space="preserve">. 1 pkt 69 lit. a    </w:t>
      </w:r>
      <w:proofErr w:type="spellStart"/>
      <w:r w:rsidRPr="006E2E85">
        <w:rPr>
          <w:rFonts w:ascii="Times New Roman" w:hAnsi="Times New Roman" w:cs="Times New Roman"/>
        </w:rPr>
        <w:t>rozporządzenia</w:t>
      </w:r>
      <w:proofErr w:type="spellEnd"/>
      <w:r w:rsidRPr="006E2E85">
        <w:rPr>
          <w:rFonts w:ascii="Times New Roman" w:hAnsi="Times New Roman" w:cs="Times New Roman"/>
        </w:rPr>
        <w:t xml:space="preserve"> Rady </w:t>
      </w:r>
      <w:proofErr w:type="spellStart"/>
      <w:r w:rsidRPr="006E2E85">
        <w:rPr>
          <w:rFonts w:ascii="Times New Roman" w:hAnsi="Times New Roman" w:cs="Times New Roman"/>
        </w:rPr>
        <w:t>Ministrów</w:t>
      </w:r>
      <w:proofErr w:type="spellEnd"/>
      <w:r w:rsidRPr="006E2E85">
        <w:rPr>
          <w:rFonts w:ascii="Times New Roman" w:hAnsi="Times New Roman" w:cs="Times New Roman"/>
        </w:rPr>
        <w:t xml:space="preserve"> z </w:t>
      </w:r>
      <w:proofErr w:type="spellStart"/>
      <w:r w:rsidRPr="006E2E85">
        <w:rPr>
          <w:rFonts w:ascii="Times New Roman" w:hAnsi="Times New Roman" w:cs="Times New Roman"/>
        </w:rPr>
        <w:t>dnia</w:t>
      </w:r>
      <w:proofErr w:type="spellEnd"/>
      <w:r w:rsidRPr="006E2E85">
        <w:rPr>
          <w:rFonts w:ascii="Times New Roman" w:hAnsi="Times New Roman" w:cs="Times New Roman"/>
        </w:rPr>
        <w:t xml:space="preserve"> 10 </w:t>
      </w:r>
      <w:proofErr w:type="spellStart"/>
      <w:r w:rsidRPr="006E2E85">
        <w:rPr>
          <w:rFonts w:ascii="Times New Roman" w:hAnsi="Times New Roman" w:cs="Times New Roman"/>
        </w:rPr>
        <w:t>września</w:t>
      </w:r>
      <w:proofErr w:type="spellEnd"/>
      <w:r w:rsidRPr="006E2E85">
        <w:rPr>
          <w:rFonts w:ascii="Times New Roman" w:hAnsi="Times New Roman" w:cs="Times New Roman"/>
        </w:rPr>
        <w:t xml:space="preserve">  2019 r. w </w:t>
      </w:r>
      <w:proofErr w:type="spellStart"/>
      <w:r w:rsidRPr="006E2E85">
        <w:rPr>
          <w:rFonts w:ascii="Times New Roman" w:hAnsi="Times New Roman" w:cs="Times New Roman"/>
        </w:rPr>
        <w:t>sprawie</w:t>
      </w:r>
      <w:proofErr w:type="spellEnd"/>
      <w:r w:rsidRPr="006E2E85">
        <w:rPr>
          <w:rFonts w:ascii="Times New Roman" w:hAnsi="Times New Roman" w:cs="Times New Roman"/>
        </w:rPr>
        <w:t xml:space="preserve">  </w:t>
      </w:r>
      <w:proofErr w:type="spellStart"/>
      <w:r w:rsidRPr="006E2E85">
        <w:rPr>
          <w:rFonts w:ascii="Times New Roman" w:hAnsi="Times New Roman" w:cs="Times New Roman"/>
        </w:rPr>
        <w:t>przedsięwzięć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r w:rsidRPr="006E2E85">
        <w:rPr>
          <w:rFonts w:ascii="Times New Roman" w:hAnsi="Times New Roman" w:cs="Times New Roman"/>
          <w:lang w:val="pl-PL"/>
        </w:rPr>
        <w:t xml:space="preserve">mogących znacząco </w:t>
      </w:r>
      <w:proofErr w:type="spellStart"/>
      <w:r w:rsidRPr="006E2E85">
        <w:rPr>
          <w:rFonts w:ascii="Times New Roman" w:hAnsi="Times New Roman" w:cs="Times New Roman"/>
        </w:rPr>
        <w:t>oddziaływać</w:t>
      </w:r>
      <w:proofErr w:type="spellEnd"/>
      <w:r w:rsidRPr="006E2E85">
        <w:rPr>
          <w:rFonts w:ascii="Times New Roman" w:hAnsi="Times New Roman" w:cs="Times New Roman"/>
        </w:rPr>
        <w:t xml:space="preserve"> na środowisko </w:t>
      </w:r>
      <w:proofErr w:type="spellStart"/>
      <w:r w:rsidRPr="006E2E85">
        <w:rPr>
          <w:rFonts w:ascii="Times New Roman" w:hAnsi="Times New Roman" w:cs="Times New Roman"/>
        </w:rPr>
        <w:t>wystąpił</w:t>
      </w:r>
      <w:proofErr w:type="spellEnd"/>
      <w:r w:rsidRPr="006E2E85">
        <w:rPr>
          <w:rFonts w:ascii="Times New Roman" w:hAnsi="Times New Roman" w:cs="Times New Roman"/>
        </w:rPr>
        <w:t xml:space="preserve"> do </w:t>
      </w:r>
      <w:proofErr w:type="spellStart"/>
      <w:r w:rsidRPr="006E2E85">
        <w:rPr>
          <w:rFonts w:ascii="Times New Roman" w:hAnsi="Times New Roman" w:cs="Times New Roman"/>
        </w:rPr>
        <w:t>Regionalnego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Dyrektora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Ochrony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Środowiska</w:t>
      </w:r>
      <w:proofErr w:type="spellEnd"/>
      <w:r w:rsidRPr="006E2E85">
        <w:rPr>
          <w:rFonts w:ascii="Times New Roman" w:hAnsi="Times New Roman" w:cs="Times New Roman"/>
        </w:rPr>
        <w:t xml:space="preserve"> w </w:t>
      </w:r>
      <w:proofErr w:type="spellStart"/>
      <w:r w:rsidRPr="006E2E85">
        <w:rPr>
          <w:rFonts w:ascii="Times New Roman" w:hAnsi="Times New Roman" w:cs="Times New Roman"/>
        </w:rPr>
        <w:t>Poznaniu</w:t>
      </w:r>
      <w:proofErr w:type="spellEnd"/>
      <w:r w:rsidRPr="006E2E85">
        <w:rPr>
          <w:rFonts w:ascii="Times New Roman" w:hAnsi="Times New Roman" w:cs="Times New Roman"/>
        </w:rPr>
        <w:t xml:space="preserve">, </w:t>
      </w:r>
      <w:proofErr w:type="spellStart"/>
      <w:r w:rsidRPr="006E2E85">
        <w:rPr>
          <w:rFonts w:ascii="Times New Roman" w:hAnsi="Times New Roman" w:cs="Times New Roman"/>
        </w:rPr>
        <w:t>Państwowego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Powiatowego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Inspektora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Sanitarnego</w:t>
      </w:r>
      <w:proofErr w:type="spellEnd"/>
      <w:r w:rsidRPr="006E2E85">
        <w:rPr>
          <w:rFonts w:ascii="Times New Roman" w:hAnsi="Times New Roman" w:cs="Times New Roman"/>
        </w:rPr>
        <w:t xml:space="preserve"> oraz </w:t>
      </w:r>
      <w:proofErr w:type="spellStart"/>
      <w:r w:rsidRPr="006E2E85">
        <w:rPr>
          <w:rFonts w:ascii="Times New Roman" w:hAnsi="Times New Roman" w:cs="Times New Roman"/>
        </w:rPr>
        <w:t>Państwowe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Gospodarstwo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Wodne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Wody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Polskie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Regionalny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Zarząd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Gospodarki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Wodnej</w:t>
      </w:r>
      <w:proofErr w:type="spellEnd"/>
      <w:r w:rsidRPr="006E2E85">
        <w:rPr>
          <w:rFonts w:ascii="Times New Roman" w:hAnsi="Times New Roman" w:cs="Times New Roman"/>
        </w:rPr>
        <w:t xml:space="preserve"> we </w:t>
      </w:r>
      <w:proofErr w:type="spellStart"/>
      <w:r w:rsidRPr="006E2E85">
        <w:rPr>
          <w:rFonts w:ascii="Times New Roman" w:hAnsi="Times New Roman" w:cs="Times New Roman"/>
        </w:rPr>
        <w:t>Wrocławiu</w:t>
      </w:r>
      <w:proofErr w:type="spellEnd"/>
      <w:r w:rsidRPr="006E2E85">
        <w:rPr>
          <w:rFonts w:ascii="Times New Roman" w:hAnsi="Times New Roman" w:cs="Times New Roman"/>
        </w:rPr>
        <w:t xml:space="preserve">  o </w:t>
      </w:r>
      <w:proofErr w:type="spellStart"/>
      <w:r w:rsidRPr="006E2E85">
        <w:rPr>
          <w:rFonts w:ascii="Times New Roman" w:hAnsi="Times New Roman" w:cs="Times New Roman"/>
        </w:rPr>
        <w:t>wyrażenie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opinii</w:t>
      </w:r>
      <w:proofErr w:type="spellEnd"/>
      <w:r w:rsidRPr="006E2E85">
        <w:rPr>
          <w:rFonts w:ascii="Times New Roman" w:hAnsi="Times New Roman" w:cs="Times New Roman"/>
        </w:rPr>
        <w:t xml:space="preserve"> w </w:t>
      </w:r>
      <w:proofErr w:type="spellStart"/>
      <w:r w:rsidRPr="006E2E85">
        <w:rPr>
          <w:rFonts w:ascii="Times New Roman" w:hAnsi="Times New Roman" w:cs="Times New Roman"/>
        </w:rPr>
        <w:t>sprawie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obowiązku</w:t>
      </w:r>
      <w:proofErr w:type="spellEnd"/>
      <w:r w:rsidRPr="006E2E85">
        <w:rPr>
          <w:rFonts w:ascii="Times New Roman" w:hAnsi="Times New Roman" w:cs="Times New Roman"/>
        </w:rPr>
        <w:t xml:space="preserve"> przeprowadzenia oceny oddziaływania przedsięwzięcia na środowisko </w:t>
      </w:r>
      <w:bookmarkStart w:id="4" w:name="_Hlk50622592"/>
      <w:r w:rsidRPr="006E2E85">
        <w:rPr>
          <w:rFonts w:ascii="Times New Roman" w:hAnsi="Times New Roman" w:cs="Times New Roman"/>
        </w:rPr>
        <w:t xml:space="preserve">dla </w:t>
      </w:r>
      <w:proofErr w:type="spellStart"/>
      <w:r w:rsidRPr="006E2E85">
        <w:rPr>
          <w:rFonts w:ascii="Times New Roman" w:hAnsi="Times New Roman" w:cs="Times New Roman"/>
        </w:rPr>
        <w:t>planowanego</w:t>
      </w:r>
      <w:proofErr w:type="spellEnd"/>
      <w:r w:rsidRPr="006E2E85">
        <w:rPr>
          <w:rFonts w:ascii="Times New Roman" w:hAnsi="Times New Roman" w:cs="Times New Roman"/>
        </w:rPr>
        <w:t xml:space="preserve"> przedsięwzięcia </w:t>
      </w:r>
      <w:proofErr w:type="spellStart"/>
      <w:r w:rsidRPr="006E2E85">
        <w:rPr>
          <w:rFonts w:ascii="Times New Roman" w:hAnsi="Times New Roman" w:cs="Times New Roman"/>
        </w:rPr>
        <w:t>mogącego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potencjalnie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znacząco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oddziaływać</w:t>
      </w:r>
      <w:proofErr w:type="spellEnd"/>
      <w:r w:rsidRPr="006E2E85">
        <w:rPr>
          <w:rFonts w:ascii="Times New Roman" w:hAnsi="Times New Roman" w:cs="Times New Roman"/>
        </w:rPr>
        <w:t xml:space="preserve"> na środowisko</w:t>
      </w:r>
      <w:bookmarkEnd w:id="4"/>
      <w:r w:rsidRPr="006E2E85">
        <w:rPr>
          <w:rFonts w:ascii="Times New Roman" w:hAnsi="Times New Roman" w:cs="Times New Roman"/>
          <w:color w:val="000000"/>
          <w:spacing w:val="3"/>
        </w:rPr>
        <w:t>.</w:t>
      </w:r>
    </w:p>
    <w:p w14:paraId="4024EC5B" w14:textId="77777777" w:rsidR="00691B10" w:rsidRDefault="00794BEF" w:rsidP="006831F4">
      <w:pPr>
        <w:pStyle w:val="Standard"/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6E2E85">
        <w:rPr>
          <w:rFonts w:ascii="Times New Roman" w:hAnsi="Times New Roman" w:cs="Times New Roman"/>
          <w:color w:val="000000"/>
          <w:spacing w:val="13"/>
        </w:rPr>
        <w:t>Pismem</w:t>
      </w:r>
      <w:proofErr w:type="spellEnd"/>
      <w:r w:rsidRPr="006E2E85">
        <w:rPr>
          <w:rFonts w:ascii="Times New Roman" w:hAnsi="Times New Roman" w:cs="Times New Roman"/>
          <w:color w:val="000000"/>
          <w:spacing w:val="13"/>
        </w:rPr>
        <w:t xml:space="preserve"> nr </w:t>
      </w:r>
      <w:r w:rsidRPr="006E2E85">
        <w:rPr>
          <w:rFonts w:ascii="Times New Roman" w:hAnsi="Times New Roman" w:cs="Times New Roman"/>
        </w:rPr>
        <w:t>OS.6220.2.2020</w:t>
      </w:r>
      <w:r w:rsidRPr="006E2E85">
        <w:rPr>
          <w:rFonts w:ascii="Times New Roman" w:hAnsi="Times New Roman" w:cs="Times New Roman"/>
          <w:color w:val="000000"/>
          <w:spacing w:val="13"/>
        </w:rPr>
        <w:t xml:space="preserve"> z 24.04.2020 r. Wójt Gminy Sośnie  </w:t>
      </w:r>
      <w:proofErr w:type="spellStart"/>
      <w:r w:rsidRPr="006E2E85">
        <w:rPr>
          <w:rFonts w:ascii="Times New Roman" w:hAnsi="Times New Roman" w:cs="Times New Roman"/>
          <w:lang w:eastAsia="pl-PL"/>
        </w:rPr>
        <w:t>zgodnie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z art. 61 § 4 </w:t>
      </w:r>
      <w:proofErr w:type="spellStart"/>
      <w:r w:rsidRPr="006E2E85">
        <w:rPr>
          <w:rFonts w:ascii="Times New Roman" w:hAnsi="Times New Roman" w:cs="Times New Roman"/>
          <w:lang w:eastAsia="pl-PL"/>
        </w:rPr>
        <w:t>ustawy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z </w:t>
      </w:r>
      <w:proofErr w:type="spellStart"/>
      <w:r w:rsidRPr="006E2E85">
        <w:rPr>
          <w:rFonts w:ascii="Times New Roman" w:hAnsi="Times New Roman" w:cs="Times New Roman"/>
          <w:lang w:eastAsia="pl-PL"/>
        </w:rPr>
        <w:t>dnia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14 </w:t>
      </w:r>
      <w:proofErr w:type="spellStart"/>
      <w:r w:rsidRPr="006E2E85">
        <w:rPr>
          <w:rFonts w:ascii="Times New Roman" w:hAnsi="Times New Roman" w:cs="Times New Roman"/>
          <w:lang w:eastAsia="pl-PL"/>
        </w:rPr>
        <w:t>czerwca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1960 r. - </w:t>
      </w:r>
      <w:proofErr w:type="spellStart"/>
      <w:r w:rsidRPr="006E2E85">
        <w:rPr>
          <w:rFonts w:ascii="Times New Roman" w:hAnsi="Times New Roman" w:cs="Times New Roman"/>
          <w:lang w:eastAsia="pl-PL"/>
        </w:rPr>
        <w:t>Kodeks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postępowania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administracyjnego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(Dz. U. z 2020 r., </w:t>
      </w:r>
      <w:proofErr w:type="spellStart"/>
      <w:r w:rsidRPr="006E2E85">
        <w:rPr>
          <w:rFonts w:ascii="Times New Roman" w:hAnsi="Times New Roman" w:cs="Times New Roman"/>
          <w:lang w:eastAsia="pl-PL"/>
        </w:rPr>
        <w:t>poz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. 256), w </w:t>
      </w:r>
      <w:proofErr w:type="spellStart"/>
      <w:r w:rsidRPr="006E2E85">
        <w:rPr>
          <w:rFonts w:ascii="Times New Roman" w:hAnsi="Times New Roman" w:cs="Times New Roman"/>
          <w:lang w:eastAsia="pl-PL"/>
        </w:rPr>
        <w:t>związku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z art. 74 </w:t>
      </w:r>
      <w:proofErr w:type="spellStart"/>
      <w:r w:rsidRPr="006E2E85">
        <w:rPr>
          <w:rFonts w:ascii="Times New Roman" w:hAnsi="Times New Roman" w:cs="Times New Roman"/>
          <w:lang w:eastAsia="pl-PL"/>
        </w:rPr>
        <w:t>ust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.  3 </w:t>
      </w:r>
      <w:r w:rsidRPr="006E2E85">
        <w:rPr>
          <w:rFonts w:ascii="Times New Roman" w:hAnsi="Times New Roman" w:cs="Times New Roman"/>
        </w:rPr>
        <w:t xml:space="preserve">1 </w:t>
      </w:r>
      <w:proofErr w:type="spellStart"/>
      <w:r w:rsidRPr="006E2E85">
        <w:rPr>
          <w:rFonts w:ascii="Times New Roman" w:hAnsi="Times New Roman" w:cs="Times New Roman"/>
        </w:rPr>
        <w:t>ustawy</w:t>
      </w:r>
      <w:proofErr w:type="spellEnd"/>
      <w:r w:rsidRPr="006E2E85">
        <w:rPr>
          <w:rFonts w:ascii="Times New Roman" w:hAnsi="Times New Roman" w:cs="Times New Roman"/>
        </w:rPr>
        <w:t xml:space="preserve"> z </w:t>
      </w:r>
      <w:proofErr w:type="spellStart"/>
      <w:r w:rsidRPr="006E2E85">
        <w:rPr>
          <w:rFonts w:ascii="Times New Roman" w:hAnsi="Times New Roman" w:cs="Times New Roman"/>
        </w:rPr>
        <w:t>dnia</w:t>
      </w:r>
      <w:proofErr w:type="spellEnd"/>
      <w:r w:rsidRPr="006E2E85">
        <w:rPr>
          <w:rFonts w:ascii="Times New Roman" w:hAnsi="Times New Roman" w:cs="Times New Roman"/>
        </w:rPr>
        <w:t xml:space="preserve"> 3 </w:t>
      </w:r>
      <w:proofErr w:type="spellStart"/>
      <w:r w:rsidRPr="006E2E85">
        <w:rPr>
          <w:rFonts w:ascii="Times New Roman" w:hAnsi="Times New Roman" w:cs="Times New Roman"/>
        </w:rPr>
        <w:t>października</w:t>
      </w:r>
      <w:proofErr w:type="spellEnd"/>
      <w:r w:rsidRPr="006E2E85">
        <w:rPr>
          <w:rFonts w:ascii="Times New Roman" w:hAnsi="Times New Roman" w:cs="Times New Roman"/>
        </w:rPr>
        <w:t xml:space="preserve"> 2008 r.  o </w:t>
      </w:r>
      <w:proofErr w:type="spellStart"/>
      <w:r w:rsidRPr="006E2E85">
        <w:rPr>
          <w:rFonts w:ascii="Times New Roman" w:hAnsi="Times New Roman" w:cs="Times New Roman"/>
        </w:rPr>
        <w:t>udostępnianiu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informacji</w:t>
      </w:r>
      <w:proofErr w:type="spellEnd"/>
      <w:r w:rsidRPr="006E2E85">
        <w:rPr>
          <w:rFonts w:ascii="Times New Roman" w:hAnsi="Times New Roman" w:cs="Times New Roman"/>
        </w:rPr>
        <w:t xml:space="preserve"> o </w:t>
      </w:r>
      <w:proofErr w:type="spellStart"/>
      <w:r w:rsidRPr="006E2E85">
        <w:rPr>
          <w:rFonts w:ascii="Times New Roman" w:hAnsi="Times New Roman" w:cs="Times New Roman"/>
        </w:rPr>
        <w:t>środowisku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i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jego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ochronie</w:t>
      </w:r>
      <w:proofErr w:type="spellEnd"/>
      <w:r w:rsidRPr="006E2E85">
        <w:rPr>
          <w:rFonts w:ascii="Times New Roman" w:hAnsi="Times New Roman" w:cs="Times New Roman"/>
        </w:rPr>
        <w:t xml:space="preserve">, </w:t>
      </w:r>
      <w:proofErr w:type="spellStart"/>
      <w:r w:rsidRPr="006E2E85">
        <w:rPr>
          <w:rFonts w:ascii="Times New Roman" w:hAnsi="Times New Roman" w:cs="Times New Roman"/>
        </w:rPr>
        <w:t>udziale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społeczeństwa</w:t>
      </w:r>
      <w:proofErr w:type="spellEnd"/>
      <w:r w:rsidRPr="006E2E85">
        <w:rPr>
          <w:rFonts w:ascii="Times New Roman" w:hAnsi="Times New Roman" w:cs="Times New Roman"/>
        </w:rPr>
        <w:t xml:space="preserve"> w </w:t>
      </w:r>
      <w:proofErr w:type="spellStart"/>
      <w:r w:rsidRPr="006E2E85">
        <w:rPr>
          <w:rFonts w:ascii="Times New Roman" w:hAnsi="Times New Roman" w:cs="Times New Roman"/>
        </w:rPr>
        <w:t>ochronie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środowiska</w:t>
      </w:r>
      <w:proofErr w:type="spellEnd"/>
      <w:r w:rsidRPr="006E2E85">
        <w:rPr>
          <w:rFonts w:ascii="Times New Roman" w:hAnsi="Times New Roman" w:cs="Times New Roman"/>
        </w:rPr>
        <w:t xml:space="preserve"> oraz  o </w:t>
      </w:r>
      <w:proofErr w:type="spellStart"/>
      <w:r w:rsidRPr="006E2E85">
        <w:rPr>
          <w:rFonts w:ascii="Times New Roman" w:hAnsi="Times New Roman" w:cs="Times New Roman"/>
        </w:rPr>
        <w:t>ocenach</w:t>
      </w:r>
      <w:proofErr w:type="spellEnd"/>
      <w:r w:rsidRPr="006E2E85">
        <w:rPr>
          <w:rFonts w:ascii="Times New Roman" w:hAnsi="Times New Roman" w:cs="Times New Roman"/>
        </w:rPr>
        <w:t xml:space="preserve"> oddziaływania na środowisko (Dz. U. z 2021 r., </w:t>
      </w:r>
      <w:proofErr w:type="spellStart"/>
      <w:r w:rsidRPr="006E2E85">
        <w:rPr>
          <w:rFonts w:ascii="Times New Roman" w:hAnsi="Times New Roman" w:cs="Times New Roman"/>
        </w:rPr>
        <w:t>poz</w:t>
      </w:r>
      <w:proofErr w:type="spellEnd"/>
      <w:r w:rsidRPr="006E2E85">
        <w:rPr>
          <w:rFonts w:ascii="Times New Roman" w:hAnsi="Times New Roman" w:cs="Times New Roman"/>
        </w:rPr>
        <w:t xml:space="preserve">. 247 ) </w:t>
      </w:r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zawiadomił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strony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postępowania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administracyjnego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, </w:t>
      </w:r>
      <w:proofErr w:type="spellStart"/>
      <w:r w:rsidRPr="006E2E85">
        <w:rPr>
          <w:rFonts w:ascii="Times New Roman" w:hAnsi="Times New Roman" w:cs="Times New Roman"/>
          <w:lang w:eastAsia="pl-PL"/>
        </w:rPr>
        <w:t>że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na </w:t>
      </w:r>
      <w:proofErr w:type="spellStart"/>
      <w:r w:rsidRPr="006E2E85">
        <w:rPr>
          <w:rFonts w:ascii="Times New Roman" w:hAnsi="Times New Roman" w:cs="Times New Roman"/>
          <w:lang w:eastAsia="pl-PL"/>
        </w:rPr>
        <w:t>wniosek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r w:rsidRPr="006E2E85">
        <w:rPr>
          <w:rFonts w:ascii="Times New Roman" w:hAnsi="Times New Roman" w:cs="Times New Roman"/>
        </w:rPr>
        <w:t xml:space="preserve">PGL LP Nadleśnictwo Antonin ul. Wrocławska 11, Przygodzice, </w:t>
      </w:r>
    </w:p>
    <w:p w14:paraId="319B9383" w14:textId="14EB72A4" w:rsidR="00794BEF" w:rsidRPr="006E2E85" w:rsidRDefault="00794BEF" w:rsidP="006831F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6E2E85">
        <w:rPr>
          <w:rFonts w:ascii="Times New Roman" w:hAnsi="Times New Roman" w:cs="Times New Roman"/>
        </w:rPr>
        <w:t>63-421 Przygodzice</w:t>
      </w:r>
      <w:r w:rsidRPr="006E2E85">
        <w:rPr>
          <w:rFonts w:ascii="Times New Roman" w:hAnsi="Times New Roman" w:cs="Times New Roman"/>
          <w:color w:val="000000"/>
          <w:spacing w:val="24"/>
          <w:lang w:val="pl-PL"/>
        </w:rPr>
        <w:t xml:space="preserve"> reprezentowanego przez pełnomocnika Jana Blatkiewicza </w:t>
      </w:r>
      <w:r w:rsidR="006E2E85">
        <w:rPr>
          <w:rFonts w:ascii="Times New Roman" w:hAnsi="Times New Roman" w:cs="Times New Roman"/>
          <w:color w:val="000000"/>
          <w:spacing w:val="24"/>
          <w:lang w:val="pl-PL"/>
        </w:rPr>
        <w:t xml:space="preserve">                    </w:t>
      </w:r>
      <w:r w:rsidRPr="006E2E85">
        <w:rPr>
          <w:rFonts w:ascii="Times New Roman" w:hAnsi="Times New Roman" w:cs="Times New Roman"/>
          <w:lang w:val="pl-PL"/>
        </w:rPr>
        <w:t>o wydanie decyzji  o środowiskowych uwarunkowaniach dla przedsięwzięcia pod nazwą: „</w:t>
      </w:r>
      <w:proofErr w:type="spellStart"/>
      <w:r w:rsidRPr="006E2E85">
        <w:rPr>
          <w:rFonts w:ascii="Times New Roman" w:hAnsi="Times New Roman" w:cs="Times New Roman"/>
        </w:rPr>
        <w:t>Przebudowy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zbiornika</w:t>
      </w:r>
      <w:proofErr w:type="spellEnd"/>
      <w:r w:rsidRPr="006E2E85">
        <w:rPr>
          <w:rFonts w:ascii="Times New Roman" w:hAnsi="Times New Roman" w:cs="Times New Roman"/>
        </w:rPr>
        <w:t xml:space="preserve"> Bardo, </w:t>
      </w:r>
      <w:proofErr w:type="spellStart"/>
      <w:r w:rsidRPr="006E2E85">
        <w:rPr>
          <w:rFonts w:ascii="Times New Roman" w:hAnsi="Times New Roman" w:cs="Times New Roman"/>
        </w:rPr>
        <w:t>zlokalizowanego</w:t>
      </w:r>
      <w:proofErr w:type="spellEnd"/>
      <w:r w:rsidRPr="006E2E85">
        <w:rPr>
          <w:rFonts w:ascii="Times New Roman" w:hAnsi="Times New Roman" w:cs="Times New Roman"/>
        </w:rPr>
        <w:t xml:space="preserve"> w </w:t>
      </w:r>
      <w:proofErr w:type="spellStart"/>
      <w:r w:rsidRPr="006E2E85">
        <w:rPr>
          <w:rFonts w:ascii="Times New Roman" w:hAnsi="Times New Roman" w:cs="Times New Roman"/>
        </w:rPr>
        <w:t>województwie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wielkopolskim</w:t>
      </w:r>
      <w:proofErr w:type="spellEnd"/>
      <w:r w:rsidRPr="006E2E85">
        <w:rPr>
          <w:rFonts w:ascii="Times New Roman" w:hAnsi="Times New Roman" w:cs="Times New Roman"/>
        </w:rPr>
        <w:t xml:space="preserve">, powiat </w:t>
      </w:r>
      <w:proofErr w:type="spellStart"/>
      <w:r w:rsidRPr="006E2E85">
        <w:rPr>
          <w:rFonts w:ascii="Times New Roman" w:hAnsi="Times New Roman" w:cs="Times New Roman"/>
        </w:rPr>
        <w:t>ostrowski</w:t>
      </w:r>
      <w:proofErr w:type="spellEnd"/>
      <w:r w:rsidRPr="006E2E85">
        <w:rPr>
          <w:rFonts w:ascii="Times New Roman" w:hAnsi="Times New Roman" w:cs="Times New Roman"/>
        </w:rPr>
        <w:t xml:space="preserve">, Gmina Sośnie, obręb </w:t>
      </w:r>
      <w:proofErr w:type="spellStart"/>
      <w:r w:rsidRPr="006E2E85">
        <w:rPr>
          <w:rFonts w:ascii="Times New Roman" w:hAnsi="Times New Roman" w:cs="Times New Roman"/>
        </w:rPr>
        <w:t>Kałkowskie</w:t>
      </w:r>
      <w:proofErr w:type="spellEnd"/>
      <w:r w:rsidRPr="006E2E85">
        <w:rPr>
          <w:rFonts w:ascii="Times New Roman" w:hAnsi="Times New Roman" w:cs="Times New Roman"/>
        </w:rPr>
        <w:t xml:space="preserve">. </w:t>
      </w:r>
      <w:proofErr w:type="spellStart"/>
      <w:r w:rsidRPr="006E2E85">
        <w:rPr>
          <w:rFonts w:ascii="Times New Roman" w:hAnsi="Times New Roman" w:cs="Times New Roman"/>
        </w:rPr>
        <w:t>Leśnictwo</w:t>
      </w:r>
      <w:proofErr w:type="spellEnd"/>
      <w:r w:rsidRPr="006E2E85">
        <w:rPr>
          <w:rFonts w:ascii="Times New Roman" w:hAnsi="Times New Roman" w:cs="Times New Roman"/>
        </w:rPr>
        <w:t xml:space="preserve"> Krupa  </w:t>
      </w:r>
      <w:proofErr w:type="spellStart"/>
      <w:r w:rsidRPr="006E2E85">
        <w:rPr>
          <w:rFonts w:ascii="Times New Roman" w:hAnsi="Times New Roman" w:cs="Times New Roman"/>
        </w:rPr>
        <w:t>i</w:t>
      </w:r>
      <w:proofErr w:type="spellEnd"/>
      <w:r w:rsidRPr="006E2E85">
        <w:rPr>
          <w:rFonts w:ascii="Times New Roman" w:hAnsi="Times New Roman" w:cs="Times New Roman"/>
        </w:rPr>
        <w:t xml:space="preserve"> </w:t>
      </w:r>
      <w:proofErr w:type="spellStart"/>
      <w:r w:rsidRPr="006E2E85">
        <w:rPr>
          <w:rFonts w:ascii="Times New Roman" w:hAnsi="Times New Roman" w:cs="Times New Roman"/>
        </w:rPr>
        <w:t>Kałkowskie</w:t>
      </w:r>
      <w:proofErr w:type="spellEnd"/>
      <w:r w:rsidRPr="006E2E85">
        <w:rPr>
          <w:rFonts w:ascii="Times New Roman" w:hAnsi="Times New Roman" w:cs="Times New Roman"/>
        </w:rPr>
        <w:t xml:space="preserve">   </w:t>
      </w:r>
      <w:proofErr w:type="spellStart"/>
      <w:r w:rsidRPr="006E2E85">
        <w:rPr>
          <w:rFonts w:ascii="Times New Roman" w:hAnsi="Times New Roman" w:cs="Times New Roman"/>
        </w:rPr>
        <w:t>polegającego</w:t>
      </w:r>
      <w:proofErr w:type="spellEnd"/>
      <w:r w:rsidRPr="006E2E85">
        <w:rPr>
          <w:rFonts w:ascii="Times New Roman" w:hAnsi="Times New Roman" w:cs="Times New Roman"/>
        </w:rPr>
        <w:t xml:space="preserve"> na:  </w:t>
      </w:r>
      <w:proofErr w:type="spellStart"/>
      <w:r w:rsidRPr="006E2E85">
        <w:rPr>
          <w:rFonts w:ascii="Times New Roman" w:hAnsi="Times New Roman" w:cs="Times New Roman"/>
          <w:lang w:eastAsia="pl-PL"/>
        </w:rPr>
        <w:t>adaptacji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istniejącego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stawu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„Bardo” na </w:t>
      </w:r>
      <w:proofErr w:type="spellStart"/>
      <w:r w:rsidRPr="006E2E85">
        <w:rPr>
          <w:rFonts w:ascii="Times New Roman" w:hAnsi="Times New Roman" w:cs="Times New Roman"/>
          <w:lang w:eastAsia="pl-PL"/>
        </w:rPr>
        <w:t>zbiornik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retencji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wody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poprzez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przebudowę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mnicha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wylotowego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, </w:t>
      </w:r>
      <w:proofErr w:type="spellStart"/>
      <w:r w:rsidRPr="006E2E85">
        <w:rPr>
          <w:rFonts w:ascii="Times New Roman" w:hAnsi="Times New Roman" w:cs="Times New Roman"/>
          <w:lang w:eastAsia="pl-PL"/>
        </w:rPr>
        <w:t>budowę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dwóch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zastawek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na </w:t>
      </w:r>
      <w:proofErr w:type="spellStart"/>
      <w:r w:rsidRPr="006E2E85">
        <w:rPr>
          <w:rFonts w:ascii="Times New Roman" w:hAnsi="Times New Roman" w:cs="Times New Roman"/>
          <w:lang w:eastAsia="pl-PL"/>
        </w:rPr>
        <w:t>rowie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dopływowym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odbudowę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odcinka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drogi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leśnej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wzdłuż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zbiornika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o L = 120 m na </w:t>
      </w:r>
      <w:proofErr w:type="spellStart"/>
      <w:r w:rsidRPr="006E2E85">
        <w:rPr>
          <w:rFonts w:ascii="Times New Roman" w:hAnsi="Times New Roman" w:cs="Times New Roman"/>
          <w:lang w:eastAsia="pl-PL"/>
        </w:rPr>
        <w:t>grobli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na </w:t>
      </w:r>
      <w:proofErr w:type="spellStart"/>
      <w:r w:rsidRPr="006E2E85">
        <w:rPr>
          <w:rFonts w:ascii="Times New Roman" w:hAnsi="Times New Roman" w:cs="Times New Roman"/>
          <w:lang w:eastAsia="pl-PL"/>
        </w:rPr>
        <w:t>działkach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nr ewid.: 472, 516/4,509 obręb </w:t>
      </w:r>
      <w:proofErr w:type="spellStart"/>
      <w:r w:rsidRPr="006E2E85">
        <w:rPr>
          <w:rFonts w:ascii="Times New Roman" w:hAnsi="Times New Roman" w:cs="Times New Roman"/>
          <w:lang w:eastAsia="pl-PL"/>
        </w:rPr>
        <w:t>Kałkowskie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r w:rsidR="00691B10">
        <w:rPr>
          <w:rFonts w:ascii="Times New Roman" w:hAnsi="Times New Roman" w:cs="Times New Roman"/>
          <w:lang w:eastAsia="pl-PL"/>
        </w:rPr>
        <w:t xml:space="preserve">     </w:t>
      </w:r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i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na </w:t>
      </w:r>
      <w:proofErr w:type="spellStart"/>
      <w:r w:rsidRPr="006E2E85">
        <w:rPr>
          <w:rFonts w:ascii="Times New Roman" w:hAnsi="Times New Roman" w:cs="Times New Roman"/>
          <w:lang w:eastAsia="pl-PL"/>
        </w:rPr>
        <w:t>działkach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nr ewid.: 424,444,445,446,459,460 obręb </w:t>
      </w:r>
      <w:proofErr w:type="spellStart"/>
      <w:r w:rsidRPr="006E2E85">
        <w:rPr>
          <w:rFonts w:ascii="Times New Roman" w:hAnsi="Times New Roman" w:cs="Times New Roman"/>
          <w:lang w:eastAsia="pl-PL"/>
        </w:rPr>
        <w:t>Kuźnica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Kącka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6E2E85">
        <w:rPr>
          <w:rFonts w:ascii="Times New Roman" w:hAnsi="Times New Roman" w:cs="Times New Roman"/>
          <w:lang w:eastAsia="pl-PL"/>
        </w:rPr>
        <w:t>gmina</w:t>
      </w:r>
      <w:proofErr w:type="spellEnd"/>
      <w:r w:rsidRPr="006E2E85">
        <w:rPr>
          <w:rFonts w:ascii="Times New Roman" w:hAnsi="Times New Roman" w:cs="Times New Roman"/>
          <w:lang w:eastAsia="pl-PL"/>
        </w:rPr>
        <w:t xml:space="preserve"> Sośnie</w:t>
      </w:r>
      <w:r w:rsidRPr="006E2E85">
        <w:rPr>
          <w:rFonts w:ascii="Times New Roman" w:hAnsi="Times New Roman" w:cs="Times New Roman"/>
          <w:b/>
          <w:bCs/>
        </w:rPr>
        <w:t>.</w:t>
      </w:r>
    </w:p>
    <w:p w14:paraId="3876CD13" w14:textId="0965A763" w:rsidR="00794BEF" w:rsidRPr="006E2E85" w:rsidRDefault="00794BEF" w:rsidP="006831F4">
      <w:pPr>
        <w:spacing w:line="276" w:lineRule="auto"/>
        <w:ind w:firstLine="708"/>
        <w:jc w:val="both"/>
        <w:rPr>
          <w:lang w:eastAsia="pl-PL"/>
        </w:rPr>
      </w:pPr>
      <w:r w:rsidRPr="006E2E85">
        <w:t xml:space="preserve">Strony zostały poinformowane, że zgodnie  z art. 10 § 1 ustawy z dnia  </w:t>
      </w:r>
      <w:r w:rsidRPr="006E2E85">
        <w:rPr>
          <w:lang w:eastAsia="pl-PL"/>
        </w:rPr>
        <w:t xml:space="preserve"> 14 czerwca 1960 r. - Kodeks postępowania administracyjnego (Dz. U. z 2020 r., poz. 256), mogą brać czynny udział </w:t>
      </w:r>
      <w:r w:rsidR="00691B10">
        <w:rPr>
          <w:lang w:eastAsia="pl-PL"/>
        </w:rPr>
        <w:t xml:space="preserve">      </w:t>
      </w:r>
      <w:r w:rsidR="006831F4">
        <w:rPr>
          <w:lang w:eastAsia="pl-PL"/>
        </w:rPr>
        <w:t xml:space="preserve">            </w:t>
      </w:r>
      <w:r w:rsidRPr="006E2E85">
        <w:rPr>
          <w:lang w:eastAsia="pl-PL"/>
        </w:rPr>
        <w:t xml:space="preserve">w każdym studium postępowania wypowiedzieć się i zapoznać z aktami sprawy w Urzędzie Gminy Sośnie  pok. nr 1. </w:t>
      </w:r>
    </w:p>
    <w:p w14:paraId="67F556AA" w14:textId="1D415CB4" w:rsidR="00BF78E0" w:rsidRPr="006E2E85" w:rsidRDefault="00BF78E0" w:rsidP="006831F4">
      <w:pPr>
        <w:spacing w:line="276" w:lineRule="auto"/>
        <w:ind w:firstLine="432"/>
        <w:jc w:val="both"/>
        <w:rPr>
          <w:color w:val="000000"/>
          <w:spacing w:val="4"/>
        </w:rPr>
      </w:pPr>
      <w:r w:rsidRPr="006E2E85">
        <w:rPr>
          <w:color w:val="000000"/>
          <w:spacing w:val="2"/>
        </w:rPr>
        <w:lastRenderedPageBreak/>
        <w:t xml:space="preserve">Dnia 04.05.2020 r. do Urzędu Gminy Sośnie wpłynęło pismo </w:t>
      </w:r>
      <w:r w:rsidRPr="006E2E85">
        <w:rPr>
          <w:color w:val="000000"/>
          <w:spacing w:val="22"/>
        </w:rPr>
        <w:t xml:space="preserve">Państwowego Powiatowego Inspektora Sanitarnego w Ostrowie Wielkopolskim </w:t>
      </w:r>
      <w:r w:rsidRPr="006E2E85">
        <w:rPr>
          <w:color w:val="000000"/>
          <w:spacing w:val="8"/>
        </w:rPr>
        <w:t>nr ON-NS.9011.2.4.2020 z dnia 04.05.2020 r, w którym ww. organ zawiadomił Wójta Gminy Sośnie</w:t>
      </w:r>
      <w:r w:rsidRPr="006E2E85">
        <w:rPr>
          <w:color w:val="000000"/>
          <w:spacing w:val="5"/>
        </w:rPr>
        <w:t xml:space="preserve">, że dla </w:t>
      </w:r>
      <w:r w:rsidRPr="006E2E85">
        <w:rPr>
          <w:lang w:eastAsia="pl-PL"/>
        </w:rPr>
        <w:t xml:space="preserve"> przedsięwzięcia pod nazwą: </w:t>
      </w:r>
      <w:r w:rsidRPr="006E2E85">
        <w:t xml:space="preserve">„Przebudowy zbiornika Bardo, zlokalizowanego w województwie wielkopolskim, powiat ostrowski, Gmina Sośnie, obręb Kałkowskie. Leśnictwo Krupa  i Kałkowskie   polegającego na:  </w:t>
      </w:r>
      <w:r w:rsidRPr="006E2E85">
        <w:rPr>
          <w:lang w:eastAsia="pl-PL"/>
        </w:rPr>
        <w:t xml:space="preserve">adaptacji istniejącego stawu „Bardo” na zbiornik retencji wody poprzez przebudowę mnicha wylotowego, budowę dwóch zastawek na rowie dopływowym </w:t>
      </w:r>
      <w:r w:rsidR="00691B10">
        <w:rPr>
          <w:lang w:eastAsia="pl-PL"/>
        </w:rPr>
        <w:t xml:space="preserve">     </w:t>
      </w:r>
      <w:r w:rsidRPr="006E2E85">
        <w:rPr>
          <w:lang w:eastAsia="pl-PL"/>
        </w:rPr>
        <w:t xml:space="preserve">i odbudowę odcinka drogi leśnej wzdłuż zbiornika   o L = 120 m na grobli na działkach nr ewid.: 472, 516/4,509 obręb Kałkowskie </w:t>
      </w:r>
      <w:r w:rsidR="006831F4">
        <w:rPr>
          <w:lang w:eastAsia="pl-PL"/>
        </w:rPr>
        <w:t xml:space="preserve">             </w:t>
      </w:r>
      <w:r w:rsidRPr="006E2E85">
        <w:rPr>
          <w:lang w:eastAsia="pl-PL"/>
        </w:rPr>
        <w:t>i na działkach nr ewid.: 424,</w:t>
      </w:r>
      <w:r w:rsidR="00467A5D">
        <w:rPr>
          <w:lang w:eastAsia="pl-PL"/>
        </w:rPr>
        <w:t xml:space="preserve"> </w:t>
      </w:r>
      <w:r w:rsidRPr="006E2E85">
        <w:rPr>
          <w:lang w:eastAsia="pl-PL"/>
        </w:rPr>
        <w:t>444,</w:t>
      </w:r>
      <w:r w:rsidR="00467A5D">
        <w:rPr>
          <w:lang w:eastAsia="pl-PL"/>
        </w:rPr>
        <w:t xml:space="preserve"> </w:t>
      </w:r>
      <w:r w:rsidRPr="006E2E85">
        <w:rPr>
          <w:lang w:eastAsia="pl-PL"/>
        </w:rPr>
        <w:t>445,</w:t>
      </w:r>
      <w:r w:rsidR="00467A5D">
        <w:rPr>
          <w:lang w:eastAsia="pl-PL"/>
        </w:rPr>
        <w:t xml:space="preserve"> </w:t>
      </w:r>
      <w:r w:rsidRPr="006E2E85">
        <w:rPr>
          <w:lang w:eastAsia="pl-PL"/>
        </w:rPr>
        <w:t>446,</w:t>
      </w:r>
      <w:r w:rsidR="00467A5D">
        <w:rPr>
          <w:lang w:eastAsia="pl-PL"/>
        </w:rPr>
        <w:t xml:space="preserve"> </w:t>
      </w:r>
      <w:r w:rsidRPr="006E2E85">
        <w:rPr>
          <w:lang w:eastAsia="pl-PL"/>
        </w:rPr>
        <w:t>459,</w:t>
      </w:r>
      <w:r w:rsidR="00467A5D">
        <w:rPr>
          <w:lang w:eastAsia="pl-PL"/>
        </w:rPr>
        <w:t xml:space="preserve"> </w:t>
      </w:r>
      <w:r w:rsidRPr="006E2E85">
        <w:rPr>
          <w:lang w:eastAsia="pl-PL"/>
        </w:rPr>
        <w:t>460 obręb Kuźnica Kącka gmina Sośnie</w:t>
      </w:r>
      <w:r w:rsidRPr="006E2E85">
        <w:rPr>
          <w:b/>
          <w:bCs/>
        </w:rPr>
        <w:t xml:space="preserve">” </w:t>
      </w:r>
      <w:r w:rsidRPr="006E2E85">
        <w:rPr>
          <w:lang w:eastAsia="pl-PL"/>
        </w:rPr>
        <w:t xml:space="preserve">nie jest wymagane przeprowadzenie oceny oddziaływania przedsięwzięcia na środowisko oraz sporządzanie raportu o oddziaływaniu przedsięwzięcia na środowisko. W dalszej części organ opiniujący wskazał iż, planowane przedsięwzięcie dotyczy </w:t>
      </w:r>
      <w:r w:rsidRPr="006E2E85">
        <w:rPr>
          <w:color w:val="000000"/>
          <w:spacing w:val="4"/>
        </w:rPr>
        <w:t xml:space="preserve">odtworzenie zbiornika na tej samej </w:t>
      </w:r>
      <w:r w:rsidRPr="006E2E85">
        <w:rPr>
          <w:color w:val="000000"/>
          <w:spacing w:val="7"/>
        </w:rPr>
        <w:t xml:space="preserve">powierzchni, o tym samym piętrzeniu wody bez ingerencji w dno i skarpy zbiornika z </w:t>
      </w:r>
      <w:r w:rsidRPr="006E2E85">
        <w:rPr>
          <w:color w:val="000000"/>
          <w:spacing w:val="4"/>
        </w:rPr>
        <w:t xml:space="preserve">przebudową istniejącego mnicha, remontu grobli od strony wschodniej na odcinku 120m z </w:t>
      </w:r>
      <w:r w:rsidRPr="006E2E85">
        <w:rPr>
          <w:color w:val="000000"/>
          <w:spacing w:val="3"/>
        </w:rPr>
        <w:t xml:space="preserve">utwardzeniem drogi na koronie grobli i budowie brzegowego ujęcia wody przy mnichu na cele </w:t>
      </w:r>
      <w:r w:rsidRPr="006E2E85">
        <w:rPr>
          <w:color w:val="000000"/>
          <w:spacing w:val="2"/>
        </w:rPr>
        <w:t xml:space="preserve">ppoż. Ujęcie wody będzie pochodziło z cieku </w:t>
      </w:r>
      <w:proofErr w:type="spellStart"/>
      <w:r w:rsidRPr="006E2E85">
        <w:rPr>
          <w:color w:val="000000"/>
          <w:spacing w:val="2"/>
        </w:rPr>
        <w:t>Meresznica</w:t>
      </w:r>
      <w:proofErr w:type="spellEnd"/>
      <w:r w:rsidRPr="006E2E85">
        <w:rPr>
          <w:color w:val="000000"/>
          <w:spacing w:val="2"/>
        </w:rPr>
        <w:t>,</w:t>
      </w:r>
      <w:r w:rsidR="006E2E85">
        <w:rPr>
          <w:color w:val="000000"/>
          <w:spacing w:val="2"/>
        </w:rPr>
        <w:t xml:space="preserve"> </w:t>
      </w:r>
      <w:r w:rsidRPr="006E2E85">
        <w:rPr>
          <w:color w:val="000000"/>
          <w:spacing w:val="2"/>
        </w:rPr>
        <w:t xml:space="preserve">wykorzystany zostanie istniejący </w:t>
      </w:r>
      <w:r w:rsidRPr="006E2E85">
        <w:rPr>
          <w:color w:val="000000"/>
          <w:spacing w:val="3"/>
        </w:rPr>
        <w:t xml:space="preserve">doprowadzalnik </w:t>
      </w:r>
      <w:r w:rsidR="006831F4">
        <w:rPr>
          <w:color w:val="000000"/>
          <w:spacing w:val="3"/>
        </w:rPr>
        <w:t xml:space="preserve">                                        </w:t>
      </w:r>
      <w:r w:rsidRPr="006E2E85">
        <w:rPr>
          <w:color w:val="000000"/>
          <w:spacing w:val="3"/>
        </w:rPr>
        <w:t xml:space="preserve">i odprowadzalnik wody. Na doprowadzalniku wykonane zostaną dwie nowe </w:t>
      </w:r>
      <w:r w:rsidRPr="006E2E85">
        <w:rPr>
          <w:color w:val="000000"/>
          <w:spacing w:val="2"/>
        </w:rPr>
        <w:t>zastawki w celu poprawy gospodarki wodnej.</w:t>
      </w:r>
    </w:p>
    <w:p w14:paraId="4A0A9ABD" w14:textId="77777777" w:rsidR="00BF78E0" w:rsidRPr="006E2E85" w:rsidRDefault="00BF78E0" w:rsidP="006831F4">
      <w:pPr>
        <w:spacing w:line="276" w:lineRule="auto"/>
        <w:ind w:firstLine="432"/>
        <w:jc w:val="both"/>
        <w:rPr>
          <w:color w:val="000000"/>
          <w:spacing w:val="7"/>
        </w:rPr>
      </w:pPr>
      <w:r w:rsidRPr="006E2E85">
        <w:rPr>
          <w:color w:val="000000"/>
          <w:spacing w:val="7"/>
        </w:rPr>
        <w:t xml:space="preserve">Zmieni się funkcja zbiornika ze stawu rybnego, gdzie wymagane było coroczne </w:t>
      </w:r>
      <w:r w:rsidRPr="006E2E85">
        <w:rPr>
          <w:color w:val="000000"/>
          <w:spacing w:val="3"/>
        </w:rPr>
        <w:t xml:space="preserve">napełnianie i spuszczanie wody na zbiornik retencyjny, tylko raz napełniony, który służył będzie </w:t>
      </w:r>
      <w:r w:rsidRPr="006E2E85">
        <w:rPr>
          <w:color w:val="000000"/>
          <w:spacing w:val="2"/>
        </w:rPr>
        <w:t>do zatrzymania i gromadzenia wody po opadach.</w:t>
      </w:r>
    </w:p>
    <w:p w14:paraId="13DF1C7B" w14:textId="2D38CD58" w:rsidR="00BF78E0" w:rsidRPr="006E2E85" w:rsidRDefault="00BF78E0" w:rsidP="006831F4">
      <w:pPr>
        <w:spacing w:line="276" w:lineRule="auto"/>
        <w:ind w:firstLine="504"/>
        <w:jc w:val="both"/>
        <w:rPr>
          <w:color w:val="000000"/>
          <w:spacing w:val="2"/>
        </w:rPr>
      </w:pPr>
      <w:r w:rsidRPr="006E2E85">
        <w:rPr>
          <w:color w:val="000000"/>
          <w:spacing w:val="1"/>
        </w:rPr>
        <w:t xml:space="preserve">Na etapie eksploatacji przedsięwzięcia nie przewiduje się emisji ścieków, odpadów oraz </w:t>
      </w:r>
      <w:r w:rsidRPr="006E2E85">
        <w:rPr>
          <w:color w:val="000000"/>
          <w:spacing w:val="7"/>
        </w:rPr>
        <w:t xml:space="preserve">hałasu. Zgodnie z informacjami zawartymi w karcie informacyjnej przedsięwzięcia nie </w:t>
      </w:r>
      <w:r w:rsidRPr="006E2E85">
        <w:rPr>
          <w:color w:val="000000"/>
          <w:spacing w:val="4"/>
        </w:rPr>
        <w:t xml:space="preserve">przewiduje się ponadnormatywnego oddziaływania na środowisko przedmiotowej inwestycji. Biorąc pod uwagę rodzaj przedsięwzięcia oraz otoczenie inwestycji Państwowy Powiatowy </w:t>
      </w:r>
      <w:r w:rsidRPr="006E2E85">
        <w:rPr>
          <w:color w:val="000000"/>
          <w:spacing w:val="3"/>
        </w:rPr>
        <w:t xml:space="preserve">Inspektor Sanitarny w Ostrowie Wielkopolskim stwierdził brak konieczności przeprowadzenia </w:t>
      </w:r>
      <w:r w:rsidRPr="006E2E85">
        <w:rPr>
          <w:color w:val="000000"/>
          <w:spacing w:val="2"/>
        </w:rPr>
        <w:t xml:space="preserve">oceny oddziaływania na środowisko. </w:t>
      </w:r>
    </w:p>
    <w:p w14:paraId="060A3BB3" w14:textId="75B08386" w:rsidR="00691B10" w:rsidRDefault="00BF78E0" w:rsidP="006831F4">
      <w:pPr>
        <w:spacing w:line="276" w:lineRule="auto"/>
        <w:ind w:firstLine="360"/>
        <w:jc w:val="both"/>
        <w:rPr>
          <w:lang w:eastAsia="pl-PL"/>
        </w:rPr>
      </w:pPr>
      <w:r w:rsidRPr="006E2E85">
        <w:rPr>
          <w:color w:val="000000"/>
          <w:spacing w:val="5"/>
        </w:rPr>
        <w:t xml:space="preserve">Dnia 13.05 .2020 r. do Urzędu Gminy Sośnie  wpłynęło pismo  </w:t>
      </w:r>
      <w:r w:rsidR="006E2E85">
        <w:rPr>
          <w:color w:val="000000"/>
          <w:spacing w:val="5"/>
        </w:rPr>
        <w:t xml:space="preserve">                                                                  </w:t>
      </w:r>
      <w:r w:rsidRPr="006E2E85">
        <w:rPr>
          <w:color w:val="000000"/>
          <w:spacing w:val="5"/>
        </w:rPr>
        <w:t xml:space="preserve">nr WR.ZZŚ.2.435.134.2020.RG, w którym Dyrektor Państwowego Gospodarstwa Wodnego Wody Polskie Zarząd Zlewni w Lesznie </w:t>
      </w:r>
      <w:r w:rsidRPr="006E2E85">
        <w:rPr>
          <w:color w:val="000000"/>
          <w:spacing w:val="2"/>
        </w:rPr>
        <w:t xml:space="preserve"> poinformował Wójta Gminy Sośnie, </w:t>
      </w:r>
      <w:r w:rsidRPr="006E2E85">
        <w:rPr>
          <w:color w:val="000000"/>
          <w:spacing w:val="5"/>
        </w:rPr>
        <w:t xml:space="preserve">że dla </w:t>
      </w:r>
      <w:r w:rsidRPr="006E2E85">
        <w:rPr>
          <w:lang w:eastAsia="pl-PL"/>
        </w:rPr>
        <w:t xml:space="preserve"> przedsięwzięcia pod nazwą: </w:t>
      </w:r>
      <w:r w:rsidRPr="006E2E85">
        <w:t>„Przebudowy zbiornika Bardo, zlokalizowanego w województwie wielkopolskim, powiat ostrowski, Gmina Sośnie, obręb Kałkowskie. Leśnictwo Krupa</w:t>
      </w:r>
      <w:r w:rsidR="00691B10">
        <w:t xml:space="preserve">                    </w:t>
      </w:r>
      <w:r w:rsidR="006831F4">
        <w:t xml:space="preserve">                 </w:t>
      </w:r>
      <w:r w:rsidRPr="006E2E85">
        <w:t xml:space="preserve">  i Kałkowskie   polegającego na:  </w:t>
      </w:r>
      <w:r w:rsidRPr="006E2E85">
        <w:rPr>
          <w:lang w:eastAsia="pl-PL"/>
        </w:rPr>
        <w:t xml:space="preserve">adaptacji istniejącego stawu „Bardo” na zbiornik retencji wody </w:t>
      </w:r>
    </w:p>
    <w:p w14:paraId="7B99E940" w14:textId="12B9AC70" w:rsidR="00835C7A" w:rsidRPr="006E2E85" w:rsidRDefault="00BF78E0" w:rsidP="006831F4">
      <w:pPr>
        <w:spacing w:line="276" w:lineRule="auto"/>
        <w:jc w:val="both"/>
        <w:rPr>
          <w:color w:val="000000"/>
          <w:spacing w:val="-1"/>
        </w:rPr>
      </w:pPr>
      <w:r w:rsidRPr="006E2E85">
        <w:rPr>
          <w:lang w:eastAsia="pl-PL"/>
        </w:rPr>
        <w:t>poprzez przebudowę mnicha wylotowego, budowę dwóch zastawek na rowie dopływowym</w:t>
      </w:r>
      <w:r w:rsidR="00691B10">
        <w:rPr>
          <w:lang w:eastAsia="pl-PL"/>
        </w:rPr>
        <w:t xml:space="preserve">          </w:t>
      </w:r>
      <w:r w:rsidR="006831F4">
        <w:rPr>
          <w:lang w:eastAsia="pl-PL"/>
        </w:rPr>
        <w:t xml:space="preserve">               </w:t>
      </w:r>
      <w:r w:rsidR="00691B10">
        <w:rPr>
          <w:lang w:eastAsia="pl-PL"/>
        </w:rPr>
        <w:t xml:space="preserve">   </w:t>
      </w:r>
      <w:r w:rsidRPr="006E2E85">
        <w:rPr>
          <w:lang w:eastAsia="pl-PL"/>
        </w:rPr>
        <w:t xml:space="preserve"> i odbudowę odcinka drogi leśnej wzdłuż zbiornika   o L = 120 m na grobli na działkach nr ewid.: 472, 516/4,509 obręb Kałkowskie  i na działkach nr ewid.: 424,</w:t>
      </w:r>
      <w:r w:rsidR="00467A5D">
        <w:rPr>
          <w:lang w:eastAsia="pl-PL"/>
        </w:rPr>
        <w:t xml:space="preserve"> </w:t>
      </w:r>
      <w:r w:rsidRPr="006E2E85">
        <w:rPr>
          <w:lang w:eastAsia="pl-PL"/>
        </w:rPr>
        <w:t>444,</w:t>
      </w:r>
      <w:r w:rsidR="00467A5D">
        <w:rPr>
          <w:lang w:eastAsia="pl-PL"/>
        </w:rPr>
        <w:t xml:space="preserve"> </w:t>
      </w:r>
      <w:r w:rsidRPr="006E2E85">
        <w:rPr>
          <w:lang w:eastAsia="pl-PL"/>
        </w:rPr>
        <w:t>445,</w:t>
      </w:r>
      <w:r w:rsidR="00467A5D">
        <w:rPr>
          <w:lang w:eastAsia="pl-PL"/>
        </w:rPr>
        <w:t xml:space="preserve"> </w:t>
      </w:r>
      <w:r w:rsidRPr="006E2E85">
        <w:rPr>
          <w:lang w:eastAsia="pl-PL"/>
        </w:rPr>
        <w:t>446,</w:t>
      </w:r>
      <w:r w:rsidR="00467A5D">
        <w:rPr>
          <w:lang w:eastAsia="pl-PL"/>
        </w:rPr>
        <w:t xml:space="preserve"> </w:t>
      </w:r>
      <w:r w:rsidRPr="006E2E85">
        <w:rPr>
          <w:lang w:eastAsia="pl-PL"/>
        </w:rPr>
        <w:t>459,</w:t>
      </w:r>
      <w:r w:rsidR="00467A5D">
        <w:rPr>
          <w:lang w:eastAsia="pl-PL"/>
        </w:rPr>
        <w:t xml:space="preserve"> </w:t>
      </w:r>
      <w:r w:rsidRPr="006E2E85">
        <w:rPr>
          <w:lang w:eastAsia="pl-PL"/>
        </w:rPr>
        <w:t>460 obręb Kuźnica Kącka gmina Sośnie</w:t>
      </w:r>
      <w:r w:rsidRPr="006E2E85">
        <w:rPr>
          <w:b/>
          <w:bCs/>
        </w:rPr>
        <w:t xml:space="preserve">” </w:t>
      </w:r>
      <w:r w:rsidRPr="006E2E85">
        <w:rPr>
          <w:lang w:eastAsia="pl-PL"/>
        </w:rPr>
        <w:t>nie istnieje konieczność  przeprowadzenie oceny oddziaływania przedsięwzięcia na środowisko</w:t>
      </w:r>
      <w:r w:rsidR="00835C7A" w:rsidRPr="006E2E85">
        <w:rPr>
          <w:lang w:eastAsia="pl-PL"/>
        </w:rPr>
        <w:t xml:space="preserve"> oraz wskazuje na konieczność określenia w decyzji środowiskowych uwarunkowaniach następujących wymagań: </w:t>
      </w:r>
      <w:r w:rsidR="00835C7A" w:rsidRPr="006E2E85">
        <w:rPr>
          <w:color w:val="000000"/>
        </w:rPr>
        <w:t xml:space="preserve">zorganizować zaplecze budowy zgodnie z wymogami ochrony środowiska, a w szczególności stosować odpowiednie zabezpieczenia uniemożliwiające przedostawanie się zanieczyszczeń do środowiska gruntowo-wodnego, miejsca postoju maszyn i urządzeń budowlanych, stwarzających zagrożenie zanieczyszczenia środowiska gruntowo-wodnego substancjami ropopochodnymi, utwardzić </w:t>
      </w:r>
      <w:r w:rsidR="00467A5D">
        <w:rPr>
          <w:color w:val="000000"/>
        </w:rPr>
        <w:t xml:space="preserve">             </w:t>
      </w:r>
      <w:r w:rsidR="00835C7A" w:rsidRPr="006E2E85">
        <w:rPr>
          <w:color w:val="000000"/>
        </w:rPr>
        <w:t>i uszczelnić oraz wyposażyć w maty sorbujące, uszkodzone urządzenia melioracyjne należy odbudować w taki sposób, aby zapewnić systemowi wodnemu właściwe działanie, p</w:t>
      </w:r>
      <w:r w:rsidR="00835C7A" w:rsidRPr="006E2E85">
        <w:rPr>
          <w:color w:val="000000"/>
          <w:spacing w:val="-5"/>
        </w:rPr>
        <w:t xml:space="preserve">otrzeby sanitarne ekip budowlanych i osób przebywających na terenie budowy zabezpieczyć poprzez </w:t>
      </w:r>
      <w:r w:rsidR="00835C7A" w:rsidRPr="006E2E85">
        <w:rPr>
          <w:color w:val="000000"/>
          <w:spacing w:val="-2"/>
        </w:rPr>
        <w:t xml:space="preserve">ustawienie przenośnych sanitariatów (sanitariaty powinny posiadać </w:t>
      </w:r>
      <w:r w:rsidR="00835C7A" w:rsidRPr="006E2E85">
        <w:rPr>
          <w:color w:val="000000"/>
          <w:spacing w:val="-2"/>
        </w:rPr>
        <w:lastRenderedPageBreak/>
        <w:t xml:space="preserve">szczelne zbiorniki na ścieki) </w:t>
      </w:r>
      <w:r w:rsidR="00835C7A" w:rsidRPr="006E2E85">
        <w:rPr>
          <w:color w:val="000000"/>
          <w:spacing w:val="-1"/>
        </w:rPr>
        <w:t>opróżnianych przez wyspecjalizowane firmy, o</w:t>
      </w:r>
      <w:r w:rsidR="00835C7A" w:rsidRPr="006E2E85">
        <w:rPr>
          <w:color w:val="000000"/>
          <w:spacing w:val="9"/>
        </w:rPr>
        <w:t>dpady gromadzić selektywnie</w:t>
      </w:r>
      <w:r w:rsidR="00467A5D">
        <w:rPr>
          <w:color w:val="000000"/>
          <w:spacing w:val="9"/>
        </w:rPr>
        <w:t xml:space="preserve"> </w:t>
      </w:r>
      <w:r w:rsidR="00835C7A" w:rsidRPr="006E2E85">
        <w:rPr>
          <w:color w:val="000000"/>
          <w:spacing w:val="9"/>
        </w:rPr>
        <w:t>w wydzielonych</w:t>
      </w:r>
      <w:r w:rsidR="006831F4">
        <w:rPr>
          <w:color w:val="000000"/>
          <w:spacing w:val="9"/>
        </w:rPr>
        <w:t xml:space="preserve"> </w:t>
      </w:r>
      <w:r w:rsidR="00835C7A" w:rsidRPr="006E2E85">
        <w:rPr>
          <w:color w:val="000000"/>
          <w:spacing w:val="9"/>
        </w:rPr>
        <w:t xml:space="preserve">i przystosowanych do tego miejscach, </w:t>
      </w:r>
      <w:r w:rsidR="00835C7A" w:rsidRPr="006E2E85">
        <w:rPr>
          <w:color w:val="000000"/>
          <w:spacing w:val="-3"/>
        </w:rPr>
        <w:t xml:space="preserve">w warunkach zabezpieczających przed przedostaniem się do środowiska substancji szkodliwych oraz </w:t>
      </w:r>
      <w:r w:rsidR="00835C7A" w:rsidRPr="006E2E85">
        <w:rPr>
          <w:color w:val="000000"/>
          <w:spacing w:val="-1"/>
        </w:rPr>
        <w:t>zapewnić ich regularny odbiór przez uprawnione firmy, n</w:t>
      </w:r>
      <w:r w:rsidR="00835C7A" w:rsidRPr="006E2E85">
        <w:rPr>
          <w:color w:val="000000"/>
          <w:spacing w:val="-3"/>
        </w:rPr>
        <w:t xml:space="preserve">ależy uzyskać stosowne pozwolenia wodnoprawne w zakresie wykonania (budowy, odbudowy, </w:t>
      </w:r>
      <w:r w:rsidR="00835C7A" w:rsidRPr="006E2E85">
        <w:rPr>
          <w:color w:val="000000"/>
          <w:spacing w:val="-1"/>
        </w:rPr>
        <w:t>przebudowy) urządzeń wodnych oraz w zakresie szczególnego korzystania z wód.</w:t>
      </w:r>
    </w:p>
    <w:p w14:paraId="55707262" w14:textId="6402939D" w:rsidR="00835C7A" w:rsidRPr="00813B14" w:rsidRDefault="00835C7A" w:rsidP="00813B14">
      <w:pPr>
        <w:spacing w:before="144" w:line="276" w:lineRule="auto"/>
        <w:ind w:firstLine="360"/>
        <w:jc w:val="both"/>
        <w:rPr>
          <w:color w:val="000000"/>
          <w:spacing w:val="-1"/>
        </w:rPr>
      </w:pPr>
      <w:r w:rsidRPr="006E2E85">
        <w:rPr>
          <w:color w:val="000000"/>
        </w:rPr>
        <w:t xml:space="preserve">Uzasadniając swoje stanowisko Dyrektor Zarządu Zlewni Wód Polskich w Lesznie wskazał, że </w:t>
      </w:r>
      <w:r w:rsidRPr="006E2E85">
        <w:rPr>
          <w:rFonts w:eastAsiaTheme="minorHAnsi"/>
          <w:color w:val="000000"/>
          <w:spacing w:val="-4"/>
          <w:lang w:eastAsia="en-US"/>
        </w:rPr>
        <w:t>p</w:t>
      </w:r>
      <w:r w:rsidRPr="006E2E85">
        <w:rPr>
          <w:rFonts w:eastAsiaTheme="minorHAnsi"/>
          <w:color w:val="000000"/>
          <w:spacing w:val="8"/>
          <w:lang w:eastAsia="en-US"/>
        </w:rPr>
        <w:t xml:space="preserve">lanowane przedsięwzięcie </w:t>
      </w:r>
      <w:r w:rsidRPr="006E2E85">
        <w:rPr>
          <w:rFonts w:eastAsiaTheme="minorHAnsi"/>
          <w:color w:val="000000"/>
          <w:lang w:eastAsia="en-US"/>
        </w:rPr>
        <w:t xml:space="preserve"> obejmuje odtworzenie zbiornika na tej samej powierzchni, o tym samym piętrzeniu </w:t>
      </w:r>
      <w:r w:rsidRPr="006E2E85">
        <w:rPr>
          <w:rFonts w:eastAsiaTheme="minorHAnsi"/>
          <w:color w:val="000000"/>
          <w:spacing w:val="-2"/>
          <w:lang w:eastAsia="en-US"/>
        </w:rPr>
        <w:t>wody bez ingerencji w dno i skarpy zbiornika  z przebudową istniejącego mnicha, remontu grobli od strony wschodniej na odcinku 120 m z utwardzeniem drogi na koronie grobli</w:t>
      </w:r>
      <w:r w:rsidR="006E2E85">
        <w:rPr>
          <w:rFonts w:eastAsiaTheme="minorHAnsi"/>
          <w:color w:val="000000"/>
          <w:spacing w:val="-2"/>
          <w:lang w:eastAsia="en-US"/>
        </w:rPr>
        <w:t xml:space="preserve">                        </w:t>
      </w:r>
      <w:r w:rsidRPr="006E2E85">
        <w:rPr>
          <w:rFonts w:eastAsiaTheme="minorHAnsi"/>
          <w:color w:val="000000"/>
          <w:spacing w:val="-2"/>
          <w:lang w:eastAsia="en-US"/>
        </w:rPr>
        <w:t xml:space="preserve"> i budowa brzegowego ujęcia wody przy </w:t>
      </w:r>
      <w:r w:rsidRPr="006E2E85">
        <w:rPr>
          <w:rFonts w:eastAsiaTheme="minorHAnsi"/>
          <w:color w:val="000000"/>
          <w:lang w:eastAsia="en-US"/>
        </w:rPr>
        <w:t xml:space="preserve">mnichu na cele ppoż. Działka na której znajduje się staw, który po remoncie zwany będzie zbiornikiem </w:t>
      </w:r>
      <w:r w:rsidRPr="006E2E85">
        <w:rPr>
          <w:rFonts w:eastAsiaTheme="minorHAnsi"/>
          <w:color w:val="000000"/>
          <w:spacing w:val="-2"/>
          <w:lang w:eastAsia="en-US"/>
        </w:rPr>
        <w:t xml:space="preserve">retencyjnym oznaczona jest numerem ewidencyjnym 472, obręb Kałkowskie, jednostka ewidencyjna Sośnie i </w:t>
      </w:r>
      <w:r w:rsidRPr="006E2E85">
        <w:rPr>
          <w:rFonts w:eastAsiaTheme="minorHAnsi"/>
          <w:color w:val="000000"/>
          <w:spacing w:val="-5"/>
          <w:lang w:eastAsia="en-US"/>
        </w:rPr>
        <w:t xml:space="preserve">posiada powierzchnię 39,8 ha, w tym : </w:t>
      </w:r>
      <w:r w:rsidR="006831F4">
        <w:rPr>
          <w:rFonts w:eastAsiaTheme="minorHAnsi"/>
          <w:color w:val="000000"/>
          <w:spacing w:val="-5"/>
          <w:lang w:eastAsia="en-US"/>
        </w:rPr>
        <w:t xml:space="preserve">                         </w:t>
      </w:r>
      <w:r w:rsidR="00691B10">
        <w:rPr>
          <w:rFonts w:eastAsiaTheme="minorHAnsi"/>
          <w:color w:val="000000"/>
          <w:spacing w:val="-5"/>
          <w:lang w:eastAsia="en-US"/>
        </w:rPr>
        <w:t xml:space="preserve"> </w:t>
      </w:r>
      <w:proofErr w:type="spellStart"/>
      <w:r w:rsidRPr="006E2E85">
        <w:rPr>
          <w:rFonts w:eastAsiaTheme="minorHAnsi"/>
          <w:color w:val="000000"/>
          <w:spacing w:val="-5"/>
          <w:lang w:eastAsia="en-US"/>
        </w:rPr>
        <w:t>Ls</w:t>
      </w:r>
      <w:proofErr w:type="spellEnd"/>
      <w:r w:rsidRPr="006E2E85">
        <w:rPr>
          <w:rFonts w:eastAsiaTheme="minorHAnsi"/>
          <w:color w:val="000000"/>
          <w:spacing w:val="-5"/>
          <w:lang w:eastAsia="en-US"/>
        </w:rPr>
        <w:t xml:space="preserve"> = 20,07 ha i N = 19,73 ha. Po wykonaniu adaptacji stawu na zbiornik </w:t>
      </w:r>
      <w:r w:rsidRPr="006E2E85">
        <w:rPr>
          <w:rFonts w:eastAsiaTheme="minorHAnsi"/>
          <w:color w:val="000000"/>
          <w:spacing w:val="-2"/>
          <w:lang w:eastAsia="en-US"/>
        </w:rPr>
        <w:t>retencyjny wody przewidywana pojemność zbiornika wyniesie &gt; 160100 m</w:t>
      </w:r>
      <w:r w:rsidRPr="006E2E85">
        <w:rPr>
          <w:rFonts w:eastAsiaTheme="minorHAnsi"/>
          <w:color w:val="000000"/>
          <w:spacing w:val="-2"/>
          <w:w w:val="110"/>
          <w:vertAlign w:val="superscript"/>
          <w:lang w:eastAsia="en-US"/>
        </w:rPr>
        <w:t>3</w:t>
      </w:r>
      <w:r w:rsidRPr="006E2E85">
        <w:rPr>
          <w:rFonts w:eastAsiaTheme="minorHAnsi"/>
          <w:color w:val="000000"/>
          <w:spacing w:val="-2"/>
          <w:lang w:eastAsia="en-US"/>
        </w:rPr>
        <w:t xml:space="preserve"> (zakładana jako efekt projektu). </w:t>
      </w:r>
      <w:r w:rsidRPr="006E2E85">
        <w:rPr>
          <w:rFonts w:eastAsiaTheme="minorHAnsi"/>
          <w:color w:val="000000"/>
          <w:spacing w:val="-3"/>
          <w:lang w:eastAsia="en-US"/>
        </w:rPr>
        <w:t xml:space="preserve">Ujęcie wody z cieku </w:t>
      </w:r>
      <w:proofErr w:type="spellStart"/>
      <w:r w:rsidRPr="006E2E85">
        <w:rPr>
          <w:rFonts w:eastAsiaTheme="minorHAnsi"/>
          <w:color w:val="000000"/>
          <w:spacing w:val="-3"/>
          <w:lang w:eastAsia="en-US"/>
        </w:rPr>
        <w:t>Meresznica</w:t>
      </w:r>
      <w:proofErr w:type="spellEnd"/>
      <w:r w:rsidRPr="006E2E85">
        <w:rPr>
          <w:rFonts w:eastAsiaTheme="minorHAnsi"/>
          <w:color w:val="000000"/>
          <w:spacing w:val="-3"/>
          <w:lang w:eastAsia="en-US"/>
        </w:rPr>
        <w:t xml:space="preserve"> pozostanie bez zmian, Wykorzystany zostanie istniejący doprowadzalnik</w:t>
      </w:r>
      <w:r w:rsidR="00691B10">
        <w:rPr>
          <w:rFonts w:eastAsiaTheme="minorHAnsi"/>
          <w:color w:val="000000"/>
          <w:spacing w:val="-3"/>
          <w:lang w:eastAsia="en-US"/>
        </w:rPr>
        <w:t xml:space="preserve">  </w:t>
      </w:r>
      <w:r w:rsidR="006831F4">
        <w:rPr>
          <w:rFonts w:eastAsiaTheme="minorHAnsi"/>
          <w:color w:val="000000"/>
          <w:spacing w:val="-3"/>
          <w:lang w:eastAsia="en-US"/>
        </w:rPr>
        <w:t xml:space="preserve"> </w:t>
      </w:r>
      <w:r w:rsidRPr="006E2E85">
        <w:rPr>
          <w:rFonts w:eastAsiaTheme="minorHAnsi"/>
          <w:color w:val="000000"/>
          <w:spacing w:val="-3"/>
          <w:lang w:eastAsia="en-US"/>
        </w:rPr>
        <w:t xml:space="preserve">i </w:t>
      </w:r>
      <w:r w:rsidRPr="006E2E85">
        <w:rPr>
          <w:rFonts w:eastAsiaTheme="minorHAnsi"/>
          <w:color w:val="000000"/>
          <w:spacing w:val="-2"/>
          <w:lang w:eastAsia="en-US"/>
        </w:rPr>
        <w:t xml:space="preserve">odprowadzalnik wody. Jedynie na doprowadzalniku wykonane zostaną dwie nowe zastawki w celu poprawy </w:t>
      </w:r>
      <w:r w:rsidRPr="006E2E85">
        <w:rPr>
          <w:rFonts w:eastAsiaTheme="minorHAnsi"/>
          <w:color w:val="000000"/>
          <w:lang w:eastAsia="en-US"/>
        </w:rPr>
        <w:t xml:space="preserve">gospodarki wodnej. Nie planuje się nowych obiektów w zbiorniku. Zmieni się funkcja zbiornika ze stawu </w:t>
      </w:r>
      <w:r w:rsidRPr="006E2E85">
        <w:rPr>
          <w:rFonts w:eastAsiaTheme="minorHAnsi"/>
          <w:color w:val="000000"/>
          <w:spacing w:val="-3"/>
          <w:lang w:eastAsia="en-US"/>
        </w:rPr>
        <w:t xml:space="preserve">rybnego, gdzie wymagane było coroczne napełnianie i spuszczanie wody oraz była prowadzona intensywna </w:t>
      </w:r>
      <w:r w:rsidRPr="006E2E85">
        <w:rPr>
          <w:rFonts w:eastAsiaTheme="minorHAnsi"/>
          <w:color w:val="000000"/>
          <w:spacing w:val="-2"/>
          <w:lang w:eastAsia="en-US"/>
        </w:rPr>
        <w:t xml:space="preserve">gospodarka rybacka (obecnie ograniczana na tym terenie ze względu na zanieczyszczanie wody odchodami i </w:t>
      </w:r>
      <w:r w:rsidRPr="006E2E85">
        <w:rPr>
          <w:rFonts w:eastAsiaTheme="minorHAnsi"/>
          <w:color w:val="000000"/>
          <w:spacing w:val="-1"/>
          <w:lang w:eastAsia="en-US"/>
        </w:rPr>
        <w:t xml:space="preserve">mułem po spuszczaniu wody) na zbiornik retencyjny, tylko raz napełniony, który służył będzie do zatrzymania </w:t>
      </w:r>
      <w:r w:rsidRPr="006E2E85">
        <w:rPr>
          <w:rFonts w:eastAsiaTheme="minorHAnsi"/>
          <w:color w:val="000000"/>
          <w:spacing w:val="-2"/>
          <w:lang w:eastAsia="en-US"/>
        </w:rPr>
        <w:t xml:space="preserve">i gromadzenia wody po opadach, a następnie pobór wody do utrzymywania poziomu wody w zbiorniku i </w:t>
      </w:r>
      <w:r w:rsidRPr="006E2E85">
        <w:rPr>
          <w:rFonts w:eastAsiaTheme="minorHAnsi"/>
          <w:color w:val="000000"/>
          <w:spacing w:val="-1"/>
          <w:lang w:eastAsia="en-US"/>
        </w:rPr>
        <w:t>przekazywania wody do gleby oraz do środowiska poprzez podsiąk i parowanie z lustra wody.</w:t>
      </w:r>
      <w:r w:rsidR="006E2E85">
        <w:rPr>
          <w:rFonts w:eastAsiaTheme="minorHAnsi"/>
          <w:color w:val="000000"/>
          <w:lang w:eastAsia="en-US"/>
        </w:rPr>
        <w:t xml:space="preserve"> </w:t>
      </w:r>
      <w:r w:rsidRPr="006E2E85">
        <w:rPr>
          <w:color w:val="000000"/>
          <w:spacing w:val="-2"/>
        </w:rPr>
        <w:t>Przebudowa poprzedzona zostanie rozbiórką istniejącego mnicha</w:t>
      </w:r>
      <w:r w:rsidR="006E2E85">
        <w:rPr>
          <w:color w:val="000000"/>
          <w:spacing w:val="-2"/>
        </w:rPr>
        <w:t xml:space="preserve"> </w:t>
      </w:r>
      <w:r w:rsidRPr="006E2E85">
        <w:rPr>
          <w:color w:val="000000"/>
          <w:spacing w:val="-2"/>
        </w:rPr>
        <w:t xml:space="preserve"> z przyczółkami w sposób mechaniczny z </w:t>
      </w:r>
      <w:r w:rsidRPr="006E2E85">
        <w:rPr>
          <w:color w:val="000000"/>
          <w:spacing w:val="3"/>
        </w:rPr>
        <w:t xml:space="preserve">rozdzieleniem elementów betonowych (leżak, podłoże, stojak) i gruntu. Zaprojektowano mnich o </w:t>
      </w:r>
      <w:r w:rsidRPr="006E2E85">
        <w:rPr>
          <w:color w:val="000000"/>
          <w:spacing w:val="-3"/>
        </w:rPr>
        <w:t xml:space="preserve">parametrach: stojak </w:t>
      </w:r>
      <w:r w:rsidR="00467A5D">
        <w:rPr>
          <w:color w:val="000000"/>
          <w:spacing w:val="-3"/>
        </w:rPr>
        <w:t xml:space="preserve"> </w:t>
      </w:r>
      <w:r w:rsidRPr="006E2E85">
        <w:rPr>
          <w:color w:val="000000"/>
          <w:spacing w:val="-3"/>
        </w:rPr>
        <w:t xml:space="preserve">o przekroju wewnętrznym : 0,82 x 0,66 m  i grubości ścianki 80 mm z drewna dębowego </w:t>
      </w:r>
      <w:r w:rsidRPr="006E2E85">
        <w:rPr>
          <w:color w:val="000000"/>
          <w:spacing w:val="-2"/>
        </w:rPr>
        <w:t xml:space="preserve">(akacji), zabezpieczonego środkiem ekologicznym, leżak z rury PEHD o średnicy DN800 z SN-4, przyczółki </w:t>
      </w:r>
      <w:r w:rsidRPr="006E2E85">
        <w:rPr>
          <w:color w:val="000000"/>
          <w:spacing w:val="-3"/>
        </w:rPr>
        <w:t xml:space="preserve">żelbetowe na wlocie i wylocie w formie muru oporowego ze ścianką szczelną z PVC pod nim. Zaprojektowano </w:t>
      </w:r>
      <w:r w:rsidRPr="006E2E85">
        <w:rPr>
          <w:color w:val="000000"/>
          <w:spacing w:val="-1"/>
        </w:rPr>
        <w:t xml:space="preserve">konserwację odcinka doprowadzalnika, rowu „A" od ujęcia wody na cieku Mielesznica do zbiornika, a więc na całej długości. Konserwacja polegać będzie na oczyszczeniu rowu z gałęzi, wykoszeniu dna i skarp oraz wyprofilowaniu dna. W zakres konserwacji rowu wchodzi umocnienie przyczółków 4 przepustów darniną na </w:t>
      </w:r>
      <w:r w:rsidRPr="006E2E85">
        <w:rPr>
          <w:color w:val="000000"/>
          <w:spacing w:val="2"/>
        </w:rPr>
        <w:t>płask oraz umocnienie dna wlotu</w:t>
      </w:r>
      <w:r w:rsidR="00691B10">
        <w:rPr>
          <w:color w:val="000000"/>
          <w:spacing w:val="2"/>
        </w:rPr>
        <w:t xml:space="preserve">  </w:t>
      </w:r>
      <w:r w:rsidRPr="006E2E85">
        <w:rPr>
          <w:color w:val="000000"/>
          <w:spacing w:val="2"/>
        </w:rPr>
        <w:t xml:space="preserve"> i wylotu z przepustów kamieniem polnym na długości po 5,0 m. </w:t>
      </w:r>
      <w:r w:rsidRPr="006E2E85">
        <w:rPr>
          <w:color w:val="000000"/>
          <w:spacing w:val="-2"/>
        </w:rPr>
        <w:t xml:space="preserve">Zaprojektowano </w:t>
      </w:r>
      <w:r w:rsidR="00467A5D" w:rsidRPr="00467A5D">
        <w:rPr>
          <w:spacing w:val="-2"/>
        </w:rPr>
        <w:t>odbudowę</w:t>
      </w:r>
      <w:r w:rsidRPr="00467A5D">
        <w:rPr>
          <w:spacing w:val="-2"/>
        </w:rPr>
        <w:t xml:space="preserve"> odcinka odprowadzalnika — rowu „B" na długości 50 m od mnicha w kierunku </w:t>
      </w:r>
      <w:r w:rsidRPr="00467A5D">
        <w:rPr>
          <w:spacing w:val="1"/>
        </w:rPr>
        <w:t xml:space="preserve">odpływu. </w:t>
      </w:r>
      <w:r w:rsidR="00467A5D" w:rsidRPr="00467A5D">
        <w:rPr>
          <w:spacing w:val="1"/>
        </w:rPr>
        <w:t>Odbudowa</w:t>
      </w:r>
      <w:r w:rsidRPr="00467A5D">
        <w:rPr>
          <w:spacing w:val="1"/>
        </w:rPr>
        <w:t xml:space="preserve"> </w:t>
      </w:r>
      <w:r w:rsidRPr="006E2E85">
        <w:rPr>
          <w:color w:val="000000"/>
          <w:spacing w:val="1"/>
        </w:rPr>
        <w:t xml:space="preserve">polegać będzie na oczyszczeniu rowu z gałęzi, wykoszeniu dna i skarp oraz </w:t>
      </w:r>
      <w:r w:rsidRPr="006E2E85">
        <w:rPr>
          <w:color w:val="000000"/>
        </w:rPr>
        <w:t xml:space="preserve">wyprofilowaniu dna. Grobla od strony wschodniej wymaga remontu poprzez podwyższenie korony grobli od </w:t>
      </w:r>
      <w:r w:rsidRPr="006E2E85">
        <w:rPr>
          <w:color w:val="000000"/>
          <w:spacing w:val="-2"/>
        </w:rPr>
        <w:t xml:space="preserve">0,1 do </w:t>
      </w:r>
      <w:r w:rsidR="00D52723">
        <w:rPr>
          <w:color w:val="000000"/>
          <w:spacing w:val="-2"/>
        </w:rPr>
        <w:t xml:space="preserve"> </w:t>
      </w:r>
      <w:r w:rsidRPr="006E2E85">
        <w:rPr>
          <w:color w:val="000000"/>
          <w:spacing w:val="-2"/>
        </w:rPr>
        <w:t xml:space="preserve">0,5 m (w części środkowej, najbardziej obniżonej), </w:t>
      </w:r>
      <w:proofErr w:type="spellStart"/>
      <w:r w:rsidRPr="006E2E85">
        <w:rPr>
          <w:color w:val="000000"/>
          <w:spacing w:val="-2"/>
        </w:rPr>
        <w:t>tj</w:t>
      </w:r>
      <w:proofErr w:type="spellEnd"/>
      <w:r w:rsidRPr="006E2E85">
        <w:rPr>
          <w:color w:val="000000"/>
          <w:spacing w:val="-2"/>
        </w:rPr>
        <w:t xml:space="preserve"> wysokości 0,3 m nad normalny poziom piętrzenia </w:t>
      </w:r>
      <w:r w:rsidRPr="006E2E85">
        <w:rPr>
          <w:color w:val="000000"/>
          <w:spacing w:val="-1"/>
        </w:rPr>
        <w:t xml:space="preserve">wody. Zgodnie z ustaleniami zaprojektowano dwie zastawki drewniane  z drewna dębowego (akacji) na trasie </w:t>
      </w:r>
      <w:r w:rsidRPr="006E2E85">
        <w:rPr>
          <w:color w:val="000000"/>
          <w:spacing w:val="-3"/>
        </w:rPr>
        <w:t xml:space="preserve">rowu „A" o wysokości piętrzenia do 0,7 m, zakonserwowane ciśnieniowo środkiem ekologicznym. Zastawka </w:t>
      </w:r>
      <w:r w:rsidRPr="006E2E85">
        <w:rPr>
          <w:color w:val="000000"/>
        </w:rPr>
        <w:t xml:space="preserve">zbudowana będzie jako ścianka szczelna z dyli drewnianych, zakonserwowanych </w:t>
      </w:r>
      <w:proofErr w:type="spellStart"/>
      <w:r w:rsidRPr="006E2E85">
        <w:rPr>
          <w:color w:val="000000"/>
        </w:rPr>
        <w:t>j.w</w:t>
      </w:r>
      <w:proofErr w:type="spellEnd"/>
      <w:r w:rsidRPr="006E2E85">
        <w:rPr>
          <w:color w:val="000000"/>
        </w:rPr>
        <w:t xml:space="preserve">. W części dna rowu </w:t>
      </w:r>
      <w:r w:rsidRPr="006E2E85">
        <w:rPr>
          <w:color w:val="000000"/>
          <w:spacing w:val="-5"/>
        </w:rPr>
        <w:t xml:space="preserve">wycięty zostanie przelew zastawki o świetle = 0,6 lub </w:t>
      </w:r>
      <w:r w:rsidR="00D52723">
        <w:rPr>
          <w:color w:val="000000"/>
          <w:spacing w:val="-5"/>
        </w:rPr>
        <w:t xml:space="preserve">     </w:t>
      </w:r>
      <w:r w:rsidRPr="006E2E85">
        <w:rPr>
          <w:color w:val="000000"/>
          <w:spacing w:val="-5"/>
        </w:rPr>
        <w:t xml:space="preserve">0,8 m. Próg przelewu ca 20 cm nad dnem rowu. Zastawka </w:t>
      </w:r>
      <w:r w:rsidRPr="006E2E85">
        <w:rPr>
          <w:color w:val="000000"/>
          <w:spacing w:val="-1"/>
        </w:rPr>
        <w:t xml:space="preserve">zaopatrzona zostanie w prowadnicę drewnianą na </w:t>
      </w:r>
      <w:proofErr w:type="spellStart"/>
      <w:r w:rsidRPr="006E2E85">
        <w:rPr>
          <w:color w:val="000000"/>
          <w:spacing w:val="-1"/>
        </w:rPr>
        <w:t>szandory</w:t>
      </w:r>
      <w:proofErr w:type="spellEnd"/>
      <w:r w:rsidRPr="006E2E85">
        <w:rPr>
          <w:color w:val="000000"/>
          <w:spacing w:val="-1"/>
        </w:rPr>
        <w:t xml:space="preserve">. Odcinek rowu przed  i za zastawką na długości 5,0 </w:t>
      </w:r>
      <w:r w:rsidRPr="006E2E85">
        <w:rPr>
          <w:color w:val="000000"/>
          <w:spacing w:val="-2"/>
        </w:rPr>
        <w:t xml:space="preserve">m zostanie umocniony narzutem kamiennym i darniną na płask. Zaprojektowano brzegowe ujęcie wody ze </w:t>
      </w:r>
      <w:r w:rsidRPr="006E2E85">
        <w:rPr>
          <w:color w:val="000000"/>
        </w:rPr>
        <w:t xml:space="preserve">zbiornika rurą o średnicy do 0,4 m, doprowadzającą wodę do studni, zlokalizowanej przy koronie grobli w </w:t>
      </w:r>
      <w:r w:rsidRPr="006E2E85">
        <w:rPr>
          <w:color w:val="000000"/>
          <w:spacing w:val="-1"/>
        </w:rPr>
        <w:t xml:space="preserve">rejonie mnicha o średnicy 1,2 m  i głębokości do 2,5 m, przykrytej płytą </w:t>
      </w:r>
      <w:proofErr w:type="spellStart"/>
      <w:r w:rsidRPr="006E2E85">
        <w:rPr>
          <w:color w:val="000000"/>
          <w:spacing w:val="-1"/>
        </w:rPr>
        <w:t>nadstudzienną</w:t>
      </w:r>
      <w:proofErr w:type="spellEnd"/>
      <w:r w:rsidRPr="006E2E85">
        <w:rPr>
          <w:color w:val="000000"/>
          <w:spacing w:val="-1"/>
        </w:rPr>
        <w:t xml:space="preserve"> </w:t>
      </w:r>
      <w:r w:rsidR="00813B14">
        <w:rPr>
          <w:color w:val="000000"/>
          <w:spacing w:val="-1"/>
        </w:rPr>
        <w:t xml:space="preserve">                    </w:t>
      </w:r>
      <w:r w:rsidRPr="006E2E85">
        <w:rPr>
          <w:color w:val="000000"/>
          <w:spacing w:val="-1"/>
        </w:rPr>
        <w:lastRenderedPageBreak/>
        <w:t xml:space="preserve">z koszem i rurą ssawną </w:t>
      </w:r>
      <w:r w:rsidR="00D52723">
        <w:rPr>
          <w:color w:val="000000"/>
          <w:spacing w:val="-1"/>
        </w:rPr>
        <w:t xml:space="preserve"> </w:t>
      </w:r>
      <w:r w:rsidRPr="006E2E85">
        <w:rPr>
          <w:color w:val="000000"/>
          <w:spacing w:val="-4"/>
        </w:rPr>
        <w:t>z zasuwą.</w:t>
      </w:r>
      <w:r w:rsidR="006831F4">
        <w:rPr>
          <w:rFonts w:eastAsiaTheme="minorHAnsi"/>
          <w:color w:val="000000"/>
          <w:lang w:eastAsia="en-US"/>
        </w:rPr>
        <w:t xml:space="preserve"> </w:t>
      </w:r>
      <w:r w:rsidRPr="006E2E85">
        <w:rPr>
          <w:color w:val="000000"/>
          <w:spacing w:val="1"/>
        </w:rPr>
        <w:t xml:space="preserve">Z uwagi na występowanie w tym obszarze urządzeń melioracji wodnych, należy planowaną inwestycję </w:t>
      </w:r>
      <w:r w:rsidRPr="006E2E85">
        <w:rPr>
          <w:color w:val="000000"/>
        </w:rPr>
        <w:t>wykonać w sposób zapewniający zachowanie sprawności użytkowej tych urządzeń, a w przypadku ich uszkodzenia przywrócić temu systemowi wodnemu właściwe działanie.</w:t>
      </w:r>
    </w:p>
    <w:p w14:paraId="065DE004" w14:textId="250298A5" w:rsidR="00835C7A" w:rsidRPr="006E2E85" w:rsidRDefault="00835C7A" w:rsidP="006831F4">
      <w:pPr>
        <w:spacing w:before="108" w:line="276" w:lineRule="auto"/>
        <w:ind w:firstLine="432"/>
        <w:jc w:val="both"/>
        <w:rPr>
          <w:color w:val="000000"/>
          <w:spacing w:val="-1"/>
        </w:rPr>
      </w:pPr>
      <w:r w:rsidRPr="006E2E85">
        <w:rPr>
          <w:color w:val="000000"/>
          <w:spacing w:val="-1"/>
        </w:rPr>
        <w:t xml:space="preserve">Zgodnie z art. 16 pkt. 65 lit. a cytowanej na wstępie niniejszej opinii ustawą Prawo wodne, urządzenia </w:t>
      </w:r>
      <w:r w:rsidRPr="006E2E85">
        <w:rPr>
          <w:color w:val="000000"/>
        </w:rPr>
        <w:t xml:space="preserve">lub budowle piętrzące, przeciwpowodziowe i regulacyjne, a także kanały i rowy zaliczane są do urządzeń </w:t>
      </w:r>
      <w:r w:rsidRPr="006E2E85">
        <w:rPr>
          <w:color w:val="000000"/>
          <w:spacing w:val="-3"/>
        </w:rPr>
        <w:t xml:space="preserve">wodnych służących do kształtowania zasobów wodnych. Natomiast zgodnie z art. 34 pkt 2 Prawa wodnego, </w:t>
      </w:r>
      <w:r w:rsidRPr="006E2E85">
        <w:rPr>
          <w:color w:val="000000"/>
          <w:spacing w:val="-1"/>
        </w:rPr>
        <w:t xml:space="preserve">użytkowanie wód znajdujących w stawach i rowach jest szczególnym korzystaniem z wód, a zgodnie z art. 35 ust 3 pkt 2, piętrzenie, magazynowanie lub retencjonowanie wód powierzchniowych oraz korzystanie z tych </w:t>
      </w:r>
      <w:r w:rsidRPr="006E2E85">
        <w:rPr>
          <w:color w:val="000000"/>
          <w:spacing w:val="-3"/>
        </w:rPr>
        <w:t xml:space="preserve">wód jest usługą wodną. W związku z powyższym zgodnie z art. 389 pkt. 1, 2 i 6 na usługi wodne, szczególne </w:t>
      </w:r>
      <w:r w:rsidRPr="006E2E85">
        <w:rPr>
          <w:color w:val="000000"/>
          <w:spacing w:val="1"/>
        </w:rPr>
        <w:t xml:space="preserve">korzystanie z wód oraz wykonanie urządzeń wodnych wymagane jest pozwolenie wodnoprawne, które </w:t>
      </w:r>
      <w:r w:rsidRPr="006E2E85">
        <w:rPr>
          <w:color w:val="000000"/>
        </w:rPr>
        <w:t xml:space="preserve">zgodnie z kompetencjami </w:t>
      </w:r>
      <w:r w:rsidR="00D52723">
        <w:rPr>
          <w:color w:val="000000"/>
        </w:rPr>
        <w:t xml:space="preserve">       </w:t>
      </w:r>
      <w:r w:rsidR="006831F4">
        <w:rPr>
          <w:color w:val="000000"/>
        </w:rPr>
        <w:t xml:space="preserve">                                </w:t>
      </w:r>
      <w:r w:rsidRPr="006E2E85">
        <w:rPr>
          <w:color w:val="000000"/>
        </w:rPr>
        <w:t xml:space="preserve">w powyższym zakresie wydaje w drodze decyzji Dyrektor Zarządu Zlewni Wód </w:t>
      </w:r>
      <w:r w:rsidRPr="006E2E85">
        <w:rPr>
          <w:color w:val="000000"/>
          <w:spacing w:val="-2"/>
        </w:rPr>
        <w:t>Polskich w Lesznie.</w:t>
      </w:r>
      <w:r w:rsidRPr="006E2E85">
        <w:rPr>
          <w:color w:val="000000"/>
          <w:spacing w:val="-1"/>
        </w:rPr>
        <w:t xml:space="preserve"> </w:t>
      </w:r>
      <w:r w:rsidRPr="006E2E85">
        <w:rPr>
          <w:color w:val="000000"/>
          <w:spacing w:val="1"/>
        </w:rPr>
        <w:t xml:space="preserve">Projektowana inwestycja zlokalizowana jest w granicach jednostki planistycznej gospodarowania </w:t>
      </w:r>
      <w:r w:rsidRPr="006E2E85">
        <w:rPr>
          <w:color w:val="000000"/>
        </w:rPr>
        <w:t>wodami — jednolitej części wód powierzchniowych (JCWP) — Złotnica</w:t>
      </w:r>
      <w:r w:rsidR="00D52723">
        <w:rPr>
          <w:color w:val="000000"/>
        </w:rPr>
        <w:t xml:space="preserve"> o</w:t>
      </w:r>
      <w:r w:rsidRPr="006E2E85">
        <w:rPr>
          <w:color w:val="000000"/>
        </w:rPr>
        <w:t xml:space="preserve"> kodzie PLRW600017141699. Zgodnie </w:t>
      </w:r>
      <w:r w:rsidRPr="006E2E85">
        <w:rPr>
          <w:color w:val="000000"/>
          <w:spacing w:val="-1"/>
        </w:rPr>
        <w:t xml:space="preserve">z zapisami Planu gospodarowania wodami na obszarze dorzecza Odry (Dz. U. z 2016 r. poz. 1967) - JCWP </w:t>
      </w:r>
      <w:r w:rsidRPr="006E2E85">
        <w:rPr>
          <w:color w:val="000000"/>
          <w:spacing w:val="-2"/>
        </w:rPr>
        <w:t xml:space="preserve">Złotnica została oceniona jako naturalna część wód (NAT) o złym stanie, zagrożona nieosiągnięciem celu </w:t>
      </w:r>
      <w:r w:rsidRPr="006E2E85">
        <w:rPr>
          <w:color w:val="000000"/>
          <w:spacing w:val="-4"/>
        </w:rPr>
        <w:t>środowiskowego, jakim jest dobry stan ekologiczny</w:t>
      </w:r>
      <w:r w:rsidR="00D52723">
        <w:rPr>
          <w:color w:val="000000"/>
          <w:spacing w:val="-4"/>
        </w:rPr>
        <w:t xml:space="preserve">       </w:t>
      </w:r>
      <w:r w:rsidRPr="006E2E85">
        <w:rPr>
          <w:color w:val="000000"/>
          <w:spacing w:val="-4"/>
        </w:rPr>
        <w:t xml:space="preserve"> i dobry stan chemiczny. Dla JCWP określono odstępstwo -</w:t>
      </w:r>
      <w:r w:rsidRPr="006E2E85">
        <w:rPr>
          <w:color w:val="000000"/>
          <w:spacing w:val="-1"/>
        </w:rPr>
        <w:t xml:space="preserve">przedłużenie terminu osiągnięcia celu środowiskowego (2021 r.) ze względu na brak możliwości technicznych. </w:t>
      </w:r>
      <w:r w:rsidRPr="006E2E85">
        <w:rPr>
          <w:color w:val="000000"/>
          <w:spacing w:val="-5"/>
        </w:rPr>
        <w:t xml:space="preserve">Dla JCWP Złotnica nie zidentyfikowano presji mogących być przyczyną występujących przekroczeń wskaźników </w:t>
      </w:r>
      <w:r w:rsidRPr="006E2E85">
        <w:rPr>
          <w:color w:val="000000"/>
        </w:rPr>
        <w:t xml:space="preserve">jakościowych wód. Przedmiotowy obszar znajduje się w obrębie </w:t>
      </w:r>
      <w:proofErr w:type="spellStart"/>
      <w:r w:rsidRPr="006E2E85">
        <w:rPr>
          <w:color w:val="000000"/>
        </w:rPr>
        <w:t>JCWPd</w:t>
      </w:r>
      <w:proofErr w:type="spellEnd"/>
      <w:r w:rsidRPr="006E2E85">
        <w:rPr>
          <w:color w:val="000000"/>
        </w:rPr>
        <w:t xml:space="preserve"> nr 80 o kodzie PLGW600080, która charakteryzuje się dobrym stanem ilościowym i dobrym stanem chemicznym. </w:t>
      </w:r>
      <w:proofErr w:type="spellStart"/>
      <w:r w:rsidRPr="006E2E85">
        <w:rPr>
          <w:color w:val="000000"/>
        </w:rPr>
        <w:t>JCWPd</w:t>
      </w:r>
      <w:proofErr w:type="spellEnd"/>
      <w:r w:rsidRPr="006E2E85">
        <w:rPr>
          <w:color w:val="000000"/>
        </w:rPr>
        <w:t xml:space="preserve"> została oceniona jako</w:t>
      </w:r>
      <w:r w:rsidRPr="006E2E85">
        <w:rPr>
          <w:color w:val="000000"/>
          <w:lang w:eastAsia="en-US"/>
        </w:rPr>
        <w:t xml:space="preserve"> </w:t>
      </w:r>
      <w:r w:rsidRPr="006E2E85">
        <w:rPr>
          <w:color w:val="000000"/>
        </w:rPr>
        <w:t>niezagrożona nieosiągnięciem celu środowiskowego, jakim jest dobry stan ilościowy i chemiczny. Planowana inwestycja zlokalizowana jest na obszarze Głównego Zbiornika Wód Podziemnych nr 303 — Pradolina Barycz — Głogów (E). Teren inwestycji nie znajduje się w obrębie stref ochronnych ujęć wód podziemnych. Planowane</w:t>
      </w:r>
      <w:r w:rsidRPr="006E2E85">
        <w:rPr>
          <w:color w:val="000000"/>
          <w:lang w:eastAsia="en-US"/>
        </w:rPr>
        <w:t xml:space="preserve"> </w:t>
      </w:r>
      <w:r w:rsidRPr="006E2E85">
        <w:rPr>
          <w:color w:val="000000"/>
        </w:rPr>
        <w:t>przedsięwzięcie nie znajduje się na obszarach narażonych na niebezpieczeństwo powodzi.</w:t>
      </w:r>
      <w:r w:rsidRPr="006E2E85">
        <w:rPr>
          <w:color w:val="000000"/>
          <w:lang w:eastAsia="en-US"/>
        </w:rPr>
        <w:t xml:space="preserve"> </w:t>
      </w:r>
      <w:r w:rsidRPr="006E2E85">
        <w:rPr>
          <w:color w:val="000000"/>
        </w:rPr>
        <w:t>Po przeanalizowaniu załączonej do wniosku karty informacyjnej przedsięwzięcia, uwzględniając rodzaj,</w:t>
      </w:r>
      <w:r w:rsidRPr="006E2E85">
        <w:rPr>
          <w:color w:val="000000"/>
          <w:lang w:eastAsia="en-US"/>
        </w:rPr>
        <w:t xml:space="preserve"> </w:t>
      </w:r>
      <w:r w:rsidRPr="006E2E85">
        <w:rPr>
          <w:color w:val="000000"/>
        </w:rPr>
        <w:t>skalę, lokalizację oraz charakter planowanej inwestycji, która realizowana będzie przy zastosowaniu rozwiązań</w:t>
      </w:r>
      <w:r w:rsidR="008E2B02">
        <w:rPr>
          <w:color w:val="000000"/>
        </w:rPr>
        <w:t xml:space="preserve"> </w:t>
      </w:r>
      <w:r w:rsidRPr="006E2E85">
        <w:rPr>
          <w:color w:val="000000"/>
        </w:rPr>
        <w:t>minimalizujących wpływ dla środowiska oraz zgodnie z obowiązującymi przepisami prawa, nie przewiduje się negatywnego wpływu przedmiotowej inwestycji na stan jednolitych części wód podziemnych (</w:t>
      </w:r>
      <w:proofErr w:type="spellStart"/>
      <w:r w:rsidRPr="006E2E85">
        <w:rPr>
          <w:color w:val="000000"/>
        </w:rPr>
        <w:t>JCWPd</w:t>
      </w:r>
      <w:proofErr w:type="spellEnd"/>
      <w:r w:rsidRPr="006E2E85">
        <w:rPr>
          <w:color w:val="000000"/>
        </w:rPr>
        <w:t xml:space="preserve">) </w:t>
      </w:r>
      <w:r w:rsidR="006831F4">
        <w:rPr>
          <w:color w:val="000000"/>
        </w:rPr>
        <w:t xml:space="preserve">                               </w:t>
      </w:r>
      <w:r w:rsidRPr="006E2E85">
        <w:rPr>
          <w:color w:val="000000"/>
        </w:rPr>
        <w:t>i powierzchniowych (JCWP) oraz możliwość osiągnięcia celów środowiskowych.</w:t>
      </w:r>
    </w:p>
    <w:p w14:paraId="7C669EBC" w14:textId="5BE6BC31" w:rsidR="001C69CD" w:rsidRPr="006E2E85" w:rsidRDefault="001C69CD" w:rsidP="006831F4">
      <w:pPr>
        <w:spacing w:line="276" w:lineRule="auto"/>
        <w:jc w:val="both"/>
        <w:rPr>
          <w:color w:val="000000"/>
        </w:rPr>
      </w:pPr>
      <w:r w:rsidRPr="006E2E85">
        <w:rPr>
          <w:color w:val="000000"/>
        </w:rPr>
        <w:tab/>
      </w:r>
      <w:r w:rsidRPr="006E2E85">
        <w:rPr>
          <w:rFonts w:eastAsiaTheme="minorHAnsi"/>
          <w:color w:val="000000"/>
          <w:spacing w:val="5"/>
          <w:lang w:eastAsia="en-US"/>
        </w:rPr>
        <w:t xml:space="preserve">Dnia 28.05.2020 r. do Urzędu Gminy Sośnie  wpłynęło pismo </w:t>
      </w:r>
      <w:bookmarkStart w:id="5" w:name="_Hlk71531976"/>
      <w:r w:rsidRPr="006E2E85">
        <w:rPr>
          <w:rFonts w:eastAsiaTheme="minorHAnsi"/>
          <w:color w:val="000000"/>
          <w:spacing w:val="5"/>
          <w:lang w:eastAsia="en-US"/>
        </w:rPr>
        <w:t>WOO-IV.4220.564.2020.AK(4) z dnia 26.05.2020 r</w:t>
      </w:r>
      <w:bookmarkEnd w:id="5"/>
      <w:r w:rsidRPr="006E2E85">
        <w:rPr>
          <w:rFonts w:eastAsiaTheme="minorHAnsi"/>
          <w:color w:val="000000"/>
          <w:spacing w:val="5"/>
          <w:lang w:eastAsia="en-US"/>
        </w:rPr>
        <w:t xml:space="preserve">., w którym regionalny Dyrektor Ochrony </w:t>
      </w:r>
      <w:r w:rsidR="00403599" w:rsidRPr="006E2E85">
        <w:rPr>
          <w:rFonts w:eastAsiaTheme="minorHAnsi"/>
          <w:color w:val="000000"/>
          <w:spacing w:val="5"/>
          <w:lang w:eastAsia="en-US"/>
        </w:rPr>
        <w:t xml:space="preserve"> </w:t>
      </w:r>
      <w:r w:rsidRPr="006E2E85">
        <w:rPr>
          <w:rFonts w:eastAsiaTheme="minorHAnsi"/>
          <w:color w:val="000000"/>
          <w:spacing w:val="5"/>
          <w:lang w:eastAsia="en-US"/>
        </w:rPr>
        <w:t xml:space="preserve">Środowiska </w:t>
      </w:r>
      <w:r w:rsidRPr="006E2E85">
        <w:rPr>
          <w:rFonts w:eastAsiaTheme="minorHAnsi"/>
          <w:color w:val="000000"/>
          <w:spacing w:val="2"/>
          <w:lang w:eastAsia="en-US"/>
        </w:rPr>
        <w:t xml:space="preserve"> w Poznaniu  na podstawie art. 50 </w:t>
      </w:r>
      <w:r w:rsidRPr="006E2E85">
        <w:rPr>
          <w:color w:val="000000"/>
        </w:rPr>
        <w:t xml:space="preserve">§ 1 ustawy z dnia 14 czerwca 1960 r. KPA (Dz.U. </w:t>
      </w:r>
      <w:r w:rsidR="00D52723">
        <w:rPr>
          <w:color w:val="000000"/>
        </w:rPr>
        <w:t xml:space="preserve">     </w:t>
      </w:r>
      <w:r w:rsidRPr="006E2E85">
        <w:rPr>
          <w:color w:val="000000"/>
        </w:rPr>
        <w:t xml:space="preserve">z 2020 r., poz. 256 z późn. zm.) oraz w związku z art. 62 a ust. 1 ustawy a dnia 3  </w:t>
      </w:r>
      <w:r w:rsidRPr="006E2E85">
        <w:t xml:space="preserve">października 2008 r. o udostępnianiu informacji o środowisku i jego ochronie, udziale społeczeństwa w ochronie środowiska oraz o ocenach oddziaływania na środowisko (Dz. U. z 2020 r. poz. 283 z późn. zm.),  </w:t>
      </w:r>
      <w:r w:rsidRPr="006E2E85">
        <w:rPr>
          <w:rFonts w:eastAsiaTheme="minorHAnsi"/>
          <w:color w:val="000000"/>
          <w:spacing w:val="2"/>
          <w:lang w:eastAsia="en-US"/>
        </w:rPr>
        <w:t xml:space="preserve">wezwał inwestora do uzupełnienie </w:t>
      </w:r>
      <w:r w:rsidR="00604B36" w:rsidRPr="006E2E85">
        <w:rPr>
          <w:rFonts w:eastAsiaTheme="minorHAnsi"/>
          <w:color w:val="000000"/>
          <w:spacing w:val="2"/>
          <w:lang w:eastAsia="en-US"/>
        </w:rPr>
        <w:t xml:space="preserve">w części hydrologicznej i hydrogeologicznej oraz w części przyrodniczej. Inwertor w dniu  22 czerwca 2020 r. uzupełnij </w:t>
      </w:r>
      <w:proofErr w:type="spellStart"/>
      <w:r w:rsidR="00604B36" w:rsidRPr="006E2E85">
        <w:rPr>
          <w:rFonts w:eastAsiaTheme="minorHAnsi"/>
          <w:color w:val="000000"/>
          <w:spacing w:val="2"/>
          <w:lang w:eastAsia="en-US"/>
        </w:rPr>
        <w:t>k.i.p</w:t>
      </w:r>
      <w:proofErr w:type="spellEnd"/>
      <w:r w:rsidR="00604B36" w:rsidRPr="006E2E85">
        <w:rPr>
          <w:rFonts w:eastAsiaTheme="minorHAnsi"/>
          <w:color w:val="000000"/>
          <w:spacing w:val="2"/>
          <w:lang w:eastAsia="en-US"/>
        </w:rPr>
        <w:t xml:space="preserve">.. </w:t>
      </w:r>
      <w:bookmarkStart w:id="6" w:name="_Hlk71532335"/>
      <w:r w:rsidR="005E581D" w:rsidRPr="006E2E85">
        <w:rPr>
          <w:rFonts w:eastAsiaTheme="minorHAnsi"/>
          <w:color w:val="000000"/>
          <w:spacing w:val="2"/>
          <w:lang w:eastAsia="en-US"/>
        </w:rPr>
        <w:t xml:space="preserve">Regionalny </w:t>
      </w:r>
      <w:r w:rsidR="00604B36" w:rsidRPr="006E2E85">
        <w:rPr>
          <w:rFonts w:eastAsiaTheme="minorHAnsi"/>
          <w:color w:val="000000"/>
          <w:spacing w:val="5"/>
          <w:lang w:eastAsia="en-US"/>
        </w:rPr>
        <w:t xml:space="preserve">Dyrektor Ochrony Środowiska </w:t>
      </w:r>
      <w:r w:rsidR="00604B36" w:rsidRPr="006E2E85">
        <w:rPr>
          <w:rFonts w:eastAsiaTheme="minorHAnsi"/>
          <w:color w:val="000000"/>
          <w:spacing w:val="2"/>
          <w:lang w:eastAsia="en-US"/>
        </w:rPr>
        <w:t xml:space="preserve"> w Poznaniu pismem </w:t>
      </w:r>
      <w:r w:rsidR="00604B36" w:rsidRPr="006E2E85">
        <w:rPr>
          <w:rFonts w:eastAsiaTheme="minorHAnsi"/>
          <w:color w:val="000000"/>
          <w:spacing w:val="5"/>
          <w:lang w:eastAsia="en-US"/>
        </w:rPr>
        <w:t xml:space="preserve">WOO-IV.4220.564.2020.AK(7) z dnia 10.07.2020 r. (data wpływu do Urzędu Gminy Sośnie 13 lipca 2020 r.) zawiadomił, że z uwagi na trwającą analizę dokumentacji oraz stan epidemii COVID-19 spraw zostanie załatwiona w terminie późniejszym, tj. do 24.07.2020 r. </w:t>
      </w:r>
      <w:bookmarkEnd w:id="6"/>
      <w:r w:rsidR="00604B36" w:rsidRPr="006E2E85">
        <w:rPr>
          <w:rFonts w:eastAsiaTheme="minorHAnsi"/>
          <w:color w:val="000000"/>
          <w:spacing w:val="5"/>
          <w:lang w:eastAsia="en-US"/>
        </w:rPr>
        <w:t xml:space="preserve">Następnie  Dyrektor Ochrony Środowiska </w:t>
      </w:r>
      <w:r w:rsidR="00604B36" w:rsidRPr="006E2E85">
        <w:rPr>
          <w:rFonts w:eastAsiaTheme="minorHAnsi"/>
          <w:color w:val="000000"/>
          <w:spacing w:val="2"/>
          <w:lang w:eastAsia="en-US"/>
        </w:rPr>
        <w:t xml:space="preserve"> w Poznaniu pismem </w:t>
      </w:r>
      <w:r w:rsidR="00604B36" w:rsidRPr="006E2E85">
        <w:rPr>
          <w:rFonts w:eastAsiaTheme="minorHAnsi"/>
          <w:color w:val="000000"/>
          <w:spacing w:val="5"/>
          <w:lang w:eastAsia="en-US"/>
        </w:rPr>
        <w:t xml:space="preserve">WOO-IV.4220.564.2020.AK(9) z dnia 24.07.2020 r. (data wpływu do Urzędu Gminy Sośnie </w:t>
      </w:r>
      <w:r w:rsidR="00604B36" w:rsidRPr="006E2E85">
        <w:rPr>
          <w:rFonts w:eastAsiaTheme="minorHAnsi"/>
          <w:color w:val="000000"/>
          <w:spacing w:val="5"/>
          <w:lang w:eastAsia="en-US"/>
        </w:rPr>
        <w:lastRenderedPageBreak/>
        <w:t>28.07.2020 r.) zawiadomił, że z uwagi na trwającą analizę dokumentacji oraz stan epidemii COVID-19 spraw zostanie załatwiona w terminie późniejszym, tj. do 31.07.2020 r.</w:t>
      </w:r>
    </w:p>
    <w:p w14:paraId="1C2E4695" w14:textId="3DCE8056" w:rsidR="00AA4D2B" w:rsidRPr="006E2E85" w:rsidRDefault="00604B36" w:rsidP="006831F4">
      <w:pPr>
        <w:spacing w:before="108" w:line="276" w:lineRule="auto"/>
        <w:ind w:firstLine="360"/>
        <w:jc w:val="both"/>
      </w:pPr>
      <w:r w:rsidRPr="006E2E85">
        <w:rPr>
          <w:rFonts w:eastAsiaTheme="minorHAnsi"/>
          <w:color w:val="000000"/>
          <w:spacing w:val="5"/>
          <w:lang w:eastAsia="en-US"/>
        </w:rPr>
        <w:t xml:space="preserve">Dnia </w:t>
      </w:r>
      <w:r w:rsidR="003102B6" w:rsidRPr="006E2E85">
        <w:rPr>
          <w:rFonts w:eastAsiaTheme="minorHAnsi"/>
          <w:color w:val="000000"/>
          <w:spacing w:val="5"/>
          <w:lang w:eastAsia="en-US"/>
        </w:rPr>
        <w:t>28</w:t>
      </w:r>
      <w:r w:rsidRPr="006E2E85">
        <w:rPr>
          <w:rFonts w:eastAsiaTheme="minorHAnsi"/>
          <w:color w:val="000000"/>
          <w:spacing w:val="5"/>
          <w:lang w:eastAsia="en-US"/>
        </w:rPr>
        <w:t>.</w:t>
      </w:r>
      <w:r w:rsidR="003102B6" w:rsidRPr="006E2E85">
        <w:rPr>
          <w:rFonts w:eastAsiaTheme="minorHAnsi"/>
          <w:color w:val="000000"/>
          <w:spacing w:val="5"/>
          <w:lang w:eastAsia="en-US"/>
        </w:rPr>
        <w:t>07</w:t>
      </w:r>
      <w:r w:rsidRPr="006E2E85">
        <w:rPr>
          <w:rFonts w:eastAsiaTheme="minorHAnsi"/>
          <w:color w:val="000000"/>
          <w:spacing w:val="5"/>
          <w:lang w:eastAsia="en-US"/>
        </w:rPr>
        <w:t>.2020 r. do Urzędu Gminy Sośnie  wpłynęło pismo WOO-IV.4220.</w:t>
      </w:r>
      <w:r w:rsidR="003102B6" w:rsidRPr="006E2E85">
        <w:rPr>
          <w:rFonts w:eastAsiaTheme="minorHAnsi"/>
          <w:color w:val="000000"/>
          <w:spacing w:val="5"/>
          <w:lang w:eastAsia="en-US"/>
        </w:rPr>
        <w:t>564</w:t>
      </w:r>
      <w:r w:rsidRPr="006E2E85">
        <w:rPr>
          <w:rFonts w:eastAsiaTheme="minorHAnsi"/>
          <w:color w:val="000000"/>
          <w:spacing w:val="5"/>
          <w:lang w:eastAsia="en-US"/>
        </w:rPr>
        <w:t>.2020.</w:t>
      </w:r>
      <w:r w:rsidR="003102B6" w:rsidRPr="006E2E85">
        <w:rPr>
          <w:rFonts w:eastAsiaTheme="minorHAnsi"/>
          <w:color w:val="000000"/>
          <w:spacing w:val="5"/>
          <w:lang w:eastAsia="en-US"/>
        </w:rPr>
        <w:t>AK</w:t>
      </w:r>
      <w:r w:rsidRPr="006E2E85">
        <w:rPr>
          <w:rFonts w:eastAsiaTheme="minorHAnsi"/>
          <w:color w:val="000000"/>
          <w:spacing w:val="5"/>
          <w:lang w:eastAsia="en-US"/>
        </w:rPr>
        <w:t>.</w:t>
      </w:r>
      <w:r w:rsidR="003102B6" w:rsidRPr="006E2E85">
        <w:rPr>
          <w:rFonts w:eastAsiaTheme="minorHAnsi"/>
          <w:color w:val="000000"/>
          <w:spacing w:val="5"/>
          <w:lang w:eastAsia="en-US"/>
        </w:rPr>
        <w:t>4</w:t>
      </w:r>
      <w:r w:rsidRPr="006E2E85">
        <w:rPr>
          <w:rFonts w:eastAsiaTheme="minorHAnsi"/>
          <w:color w:val="000000"/>
          <w:spacing w:val="5"/>
          <w:lang w:eastAsia="en-US"/>
        </w:rPr>
        <w:t xml:space="preserve"> w którym </w:t>
      </w:r>
      <w:r w:rsidR="009D5350" w:rsidRPr="006E2E85">
        <w:rPr>
          <w:rFonts w:eastAsiaTheme="minorHAnsi"/>
          <w:color w:val="000000"/>
          <w:spacing w:val="5"/>
          <w:lang w:eastAsia="en-US"/>
        </w:rPr>
        <w:t>R</w:t>
      </w:r>
      <w:r w:rsidRPr="006E2E85">
        <w:rPr>
          <w:rFonts w:eastAsiaTheme="minorHAnsi"/>
          <w:color w:val="000000"/>
          <w:spacing w:val="5"/>
          <w:lang w:eastAsia="en-US"/>
        </w:rPr>
        <w:t xml:space="preserve">egionalny Dyrektor Ochrony Środowiska </w:t>
      </w:r>
      <w:r w:rsidRPr="006E2E85">
        <w:rPr>
          <w:rFonts w:eastAsiaTheme="minorHAnsi"/>
          <w:color w:val="000000"/>
          <w:spacing w:val="2"/>
          <w:lang w:eastAsia="en-US"/>
        </w:rPr>
        <w:t xml:space="preserve"> w Poznaniu</w:t>
      </w:r>
      <w:r w:rsidRPr="006E2E85">
        <w:rPr>
          <w:rFonts w:eastAsiaTheme="minorHAnsi"/>
          <w:color w:val="FF0000"/>
          <w:spacing w:val="10"/>
          <w:lang w:eastAsia="en-US"/>
        </w:rPr>
        <w:t xml:space="preserve"> </w:t>
      </w:r>
      <w:r w:rsidRPr="006E2E85">
        <w:rPr>
          <w:rFonts w:eastAsiaTheme="minorHAnsi"/>
          <w:color w:val="000000" w:themeColor="text1"/>
          <w:spacing w:val="10"/>
          <w:lang w:eastAsia="en-US"/>
        </w:rPr>
        <w:t xml:space="preserve">wyraził opinię </w:t>
      </w:r>
      <w:r w:rsidRPr="006E2E85">
        <w:rPr>
          <w:rFonts w:eastAsiaTheme="minorHAnsi"/>
          <w:color w:val="000000" w:themeColor="text1"/>
          <w:spacing w:val="5"/>
          <w:lang w:val="en-US" w:eastAsia="en-US"/>
        </w:rPr>
        <w:t xml:space="preserve">dla </w:t>
      </w:r>
      <w:r w:rsidRPr="006E2E85">
        <w:rPr>
          <w:rFonts w:eastAsiaTheme="minorHAnsi"/>
          <w:color w:val="000000" w:themeColor="text1"/>
          <w:lang w:val="en-US" w:eastAsia="pl-PL"/>
        </w:rPr>
        <w:t xml:space="preserve"> przedsięwzięcia pod nazwą:</w:t>
      </w:r>
      <w:r w:rsidR="003102B6" w:rsidRPr="006E2E85">
        <w:rPr>
          <w:rFonts w:eastAsiaTheme="minorHAnsi"/>
          <w:color w:val="000000" w:themeColor="text1"/>
          <w:lang w:val="en-US" w:eastAsia="pl-PL"/>
        </w:rPr>
        <w:t xml:space="preserve"> </w:t>
      </w:r>
      <w:r w:rsidR="003102B6" w:rsidRPr="006E2E85">
        <w:t xml:space="preserve">„Przebudowy zbiornika Bardo, zlokalizowanego w województwie wielkopolskim, powiat ostrowski, Gmina Sośnie, obręb Kałkowskie. Leśnictwo Krupa  i Kałkowskie   polegającego na:  </w:t>
      </w:r>
      <w:r w:rsidR="003102B6" w:rsidRPr="006E2E85">
        <w:rPr>
          <w:lang w:eastAsia="pl-PL"/>
        </w:rPr>
        <w:t xml:space="preserve">adaptacji istniejącego stawu „Bardo” na zbiornik retencji wody poprzez przebudowę mnicha wylotowego, budowę dwóch zastawek na rowie dopływowym </w:t>
      </w:r>
      <w:r w:rsidR="00D52723">
        <w:rPr>
          <w:lang w:eastAsia="pl-PL"/>
        </w:rPr>
        <w:t xml:space="preserve">       </w:t>
      </w:r>
      <w:r w:rsidR="003102B6" w:rsidRPr="006E2E85">
        <w:rPr>
          <w:lang w:eastAsia="pl-PL"/>
        </w:rPr>
        <w:t>i odbudowę odcinka drogi leśnej wzdłuż zbiornika  o L = 120 m na grobli na działkach nr ewid.: 472, 516/4,509 obręb Kałkowskie  i na działkach nr ewid.: 424,444,445,446,459,460 obręb Kuźnica Kącka gmina Sośnie</w:t>
      </w:r>
      <w:r w:rsidR="003102B6" w:rsidRPr="006E2E85">
        <w:t xml:space="preserve">”, istnieje </w:t>
      </w:r>
      <w:r w:rsidR="00AA4D2B" w:rsidRPr="006E2E85">
        <w:t xml:space="preserve">potrzeba przeprowadzenia oceny oddziaływania na środowisko, wskazując analizę z zagadnień   z zakresu ochrony przyrody, hydrogeologii i ochrony zasobów wód podziemnych.  </w:t>
      </w:r>
    </w:p>
    <w:p w14:paraId="7CDD63DC" w14:textId="77777777" w:rsidR="00813B14" w:rsidRDefault="00AA4D2B" w:rsidP="00813B14">
      <w:pPr>
        <w:spacing w:before="108" w:line="276" w:lineRule="auto"/>
        <w:ind w:firstLine="360"/>
        <w:jc w:val="both"/>
      </w:pPr>
      <w:r w:rsidRPr="006E2E85">
        <w:t xml:space="preserve">Na podstawie uzyskanych opinii oraz po przeanalizowaniu zebranych materiałów i dowodów Wójt Gminy Sośnie w dniu 07.08.2020 r. wydał postanowienie znak: OS.6220.2.2020, którym stwierdziła konieczność przeprowadzenia oceny oddziaływania na środowisko dla przedmiotowego przedsięwzięcia, nałożył na wnioskodawcę obowiązek sporządzenia raportu o odziaływaniu na środowisko oraz określił zakres raportu. Jednocześnie postanowieniem z dnia 07.09.2020 r. zawiesił postepowanie w sprawie wydania decyzji o środowiskowych uwarunkowaniach zgody na realizację przedsięwzięcia do czasu przedłożenia raportu. O wydanych postanowieniach Wójt Gminy Sośnie powiadomił strony. </w:t>
      </w:r>
    </w:p>
    <w:p w14:paraId="583A1C7A" w14:textId="789EBD9F" w:rsidR="00403599" w:rsidRPr="006E2E85" w:rsidRDefault="00344EB1" w:rsidP="00813B14">
      <w:pPr>
        <w:spacing w:before="108" w:line="276" w:lineRule="auto"/>
        <w:ind w:firstLine="360"/>
        <w:jc w:val="both"/>
      </w:pPr>
      <w:r w:rsidRPr="006E2E85">
        <w:t>W dniu 06.10.2020 r. do tut. Urzędu wpłyną raport o odziaływaniu przedsięwzięcia na środowisko. W związku z powyższym Wójt Gminy Sośnie 28.10.2020 r. wznowił postanowienie</w:t>
      </w:r>
      <w:r w:rsidR="006E2E85">
        <w:t xml:space="preserve">                </w:t>
      </w:r>
      <w:r w:rsidRPr="006E2E85">
        <w:t xml:space="preserve"> w sprawie wydania decyzji o środowiskowych uwarunkowaniach dla ww. przedsięwzięcia i podał do  publicznej wiadomości na stronie BIP Sośnie, na tablicy ogłoszeń Urzędu Gminy Sośnie  oraz na tablicach ogłoszeń na terenie planowanej inwestycji informację o przystąpieniu do przeprowadzenia oceny oddziaływania na środowisko oraz o rozpoczęciu procedury udziału społeczeństwa dla przedsięwzięcia polegającego na:</w:t>
      </w:r>
      <w:r w:rsidR="006E2E85">
        <w:t xml:space="preserve"> </w:t>
      </w:r>
      <w:r w:rsidRPr="006E2E85">
        <w:t xml:space="preserve">„Przebudowy zbiornika Bardo, zlokalizowanego w województwie wielkopolskim, powiat ostrowski, Gmina Sośnie, obręb Kałkowskie. Leśnictwo Krupa  i Kałkowskie   polegającego na:  </w:t>
      </w:r>
      <w:r w:rsidRPr="006E2E85">
        <w:rPr>
          <w:lang w:eastAsia="pl-PL"/>
        </w:rPr>
        <w:t xml:space="preserve">adaptacji istniejącego stawu „Bardo” na zbiornik retencji wody poprzez przebudowę mnicha wylotowego, budowę dwóch zastawek na rowie dopływowym i odbudowę odcinka </w:t>
      </w:r>
      <w:r w:rsidR="00F27242" w:rsidRPr="008E2B02">
        <w:rPr>
          <w:lang w:eastAsia="pl-PL"/>
        </w:rPr>
        <w:t>grobli z drogą leśną</w:t>
      </w:r>
      <w:r w:rsidRPr="008E2B02">
        <w:rPr>
          <w:lang w:eastAsia="pl-PL"/>
        </w:rPr>
        <w:t xml:space="preserve"> wzdłuż zbiornika </w:t>
      </w:r>
      <w:r w:rsidR="00D52723" w:rsidRPr="008E2B02">
        <w:rPr>
          <w:lang w:eastAsia="pl-PL"/>
        </w:rPr>
        <w:t xml:space="preserve"> </w:t>
      </w:r>
      <w:r w:rsidRPr="008E2B02">
        <w:rPr>
          <w:lang w:eastAsia="pl-PL"/>
        </w:rPr>
        <w:t>o</w:t>
      </w:r>
      <w:r w:rsidR="00F27242" w:rsidRPr="008E2B02">
        <w:rPr>
          <w:lang w:eastAsia="pl-PL"/>
        </w:rPr>
        <w:t xml:space="preserve"> </w:t>
      </w:r>
      <w:r w:rsidRPr="008E2B02">
        <w:rPr>
          <w:lang w:eastAsia="pl-PL"/>
        </w:rPr>
        <w:t xml:space="preserve">L = </w:t>
      </w:r>
      <w:r w:rsidR="00D52723" w:rsidRPr="008E2B02">
        <w:rPr>
          <w:lang w:eastAsia="pl-PL"/>
        </w:rPr>
        <w:t>145</w:t>
      </w:r>
      <w:r w:rsidRPr="008E2B02">
        <w:rPr>
          <w:lang w:eastAsia="pl-PL"/>
        </w:rPr>
        <w:t xml:space="preserve"> m na grobli</w:t>
      </w:r>
      <w:r w:rsidR="00F27242" w:rsidRPr="008E2B02">
        <w:rPr>
          <w:lang w:eastAsia="pl-PL"/>
        </w:rPr>
        <w:t xml:space="preserve">, budowę ujęcia wody ppoż., budowę umocnienia brzegu na długości 120 </w:t>
      </w:r>
      <w:proofErr w:type="spellStart"/>
      <w:r w:rsidR="00F27242" w:rsidRPr="008E2B02">
        <w:rPr>
          <w:lang w:eastAsia="pl-PL"/>
        </w:rPr>
        <w:t>mb</w:t>
      </w:r>
      <w:proofErr w:type="spellEnd"/>
      <w:r w:rsidR="00F27242" w:rsidRPr="008E2B02">
        <w:rPr>
          <w:lang w:eastAsia="pl-PL"/>
        </w:rPr>
        <w:t xml:space="preserve"> ze</w:t>
      </w:r>
      <w:r w:rsidRPr="008E2B02">
        <w:rPr>
          <w:lang w:eastAsia="pl-PL"/>
        </w:rPr>
        <w:t xml:space="preserve"> </w:t>
      </w:r>
      <w:r w:rsidR="00F27242" w:rsidRPr="008E2B02">
        <w:rPr>
          <w:lang w:eastAsia="pl-PL"/>
        </w:rPr>
        <w:t xml:space="preserve">ścinki szczelnej z PVC  i odbudowę odcinka rowu </w:t>
      </w:r>
      <w:r w:rsidR="00D52723" w:rsidRPr="008E2B02">
        <w:rPr>
          <w:lang w:eastAsia="pl-PL"/>
        </w:rPr>
        <w:t xml:space="preserve">„B” </w:t>
      </w:r>
      <w:r w:rsidR="00F27242" w:rsidRPr="008E2B02">
        <w:rPr>
          <w:lang w:eastAsia="pl-PL"/>
        </w:rPr>
        <w:t xml:space="preserve">o długości 50 </w:t>
      </w:r>
      <w:proofErr w:type="spellStart"/>
      <w:r w:rsidR="00F27242" w:rsidRPr="008E2B02">
        <w:rPr>
          <w:lang w:eastAsia="pl-PL"/>
        </w:rPr>
        <w:t>mb</w:t>
      </w:r>
      <w:proofErr w:type="spellEnd"/>
      <w:r w:rsidR="00F27242" w:rsidRPr="008E2B02">
        <w:rPr>
          <w:lang w:eastAsia="pl-PL"/>
        </w:rPr>
        <w:t xml:space="preserve"> </w:t>
      </w:r>
      <w:r w:rsidRPr="008E2B02">
        <w:rPr>
          <w:lang w:eastAsia="pl-PL"/>
        </w:rPr>
        <w:t>na działkach nr ewid</w:t>
      </w:r>
      <w:r w:rsidRPr="006E2E85">
        <w:rPr>
          <w:lang w:eastAsia="pl-PL"/>
        </w:rPr>
        <w:t>.: 472, 516/4,509 obręb Kałkowskie  i na działkach nr ewid.: 424,</w:t>
      </w:r>
      <w:r w:rsidR="00F27242">
        <w:rPr>
          <w:lang w:eastAsia="pl-PL"/>
        </w:rPr>
        <w:t xml:space="preserve"> </w:t>
      </w:r>
      <w:r w:rsidRPr="006E2E85">
        <w:rPr>
          <w:lang w:eastAsia="pl-PL"/>
        </w:rPr>
        <w:t>444,</w:t>
      </w:r>
      <w:r w:rsidR="00F27242">
        <w:rPr>
          <w:lang w:eastAsia="pl-PL"/>
        </w:rPr>
        <w:t xml:space="preserve"> </w:t>
      </w:r>
      <w:r w:rsidRPr="006E2E85">
        <w:rPr>
          <w:lang w:eastAsia="pl-PL"/>
        </w:rPr>
        <w:t>445,</w:t>
      </w:r>
      <w:r w:rsidR="00F27242">
        <w:rPr>
          <w:lang w:eastAsia="pl-PL"/>
        </w:rPr>
        <w:t xml:space="preserve"> </w:t>
      </w:r>
      <w:r w:rsidRPr="006E2E85">
        <w:rPr>
          <w:lang w:eastAsia="pl-PL"/>
        </w:rPr>
        <w:t>446,</w:t>
      </w:r>
      <w:r w:rsidR="00F27242">
        <w:rPr>
          <w:lang w:eastAsia="pl-PL"/>
        </w:rPr>
        <w:t xml:space="preserve"> </w:t>
      </w:r>
      <w:r w:rsidRPr="006E2E85">
        <w:rPr>
          <w:lang w:eastAsia="pl-PL"/>
        </w:rPr>
        <w:t>459,</w:t>
      </w:r>
      <w:r w:rsidR="00F27242">
        <w:rPr>
          <w:lang w:eastAsia="pl-PL"/>
        </w:rPr>
        <w:t xml:space="preserve"> </w:t>
      </w:r>
      <w:r w:rsidRPr="006E2E85">
        <w:rPr>
          <w:lang w:eastAsia="pl-PL"/>
        </w:rPr>
        <w:t>460 obręb Kuźnica Kącka gmina Sośnie</w:t>
      </w:r>
      <w:r w:rsidRPr="006E2E85">
        <w:t>”</w:t>
      </w:r>
      <w:r w:rsidR="00403599" w:rsidRPr="006E2E85">
        <w:t xml:space="preserve">. </w:t>
      </w:r>
      <w:r w:rsidR="00AA4D2B" w:rsidRPr="006E2E85">
        <w:t xml:space="preserve"> </w:t>
      </w:r>
      <w:r w:rsidR="00403599" w:rsidRPr="006E2E85">
        <w:rPr>
          <w:lang w:eastAsia="pl-PL"/>
        </w:rPr>
        <w:t>Jednocześnie poinformował  o możliwości składania uwag</w:t>
      </w:r>
      <w:r w:rsidR="00D52723">
        <w:rPr>
          <w:lang w:eastAsia="pl-PL"/>
        </w:rPr>
        <w:t xml:space="preserve"> </w:t>
      </w:r>
      <w:r w:rsidR="00403599" w:rsidRPr="006E2E85">
        <w:rPr>
          <w:lang w:eastAsia="pl-PL"/>
        </w:rPr>
        <w:t xml:space="preserve">i wniosków w przedmiotowej sprawie, w ramach udziału społeczeństwa w postępowaniu, w terminie 30 dni tj. od dnia 02.11.2020 r. do 01.12.2020 r. włącznie. Uwagi i wnioski można składać do Urzędu Gminy Sośnie ul. Wielkopolska 47  – pokój nr 1 pisemnie, ustnie do protokołu, w godzinach pracy urzędu tj. od godz. 7,30 do 15,30  lub za pomocą środków komunikacji elektronicznej bez konieczności opatrywania ich kwalifikowanym podpisem elektronicznym, na adres: sosnie@sosnie.pl Uwagi lub wnioski złożone po upływie terminu, </w:t>
      </w:r>
      <w:r w:rsidR="006831F4">
        <w:rPr>
          <w:lang w:eastAsia="pl-PL"/>
        </w:rPr>
        <w:t xml:space="preserve">                        </w:t>
      </w:r>
      <w:r w:rsidR="00403599" w:rsidRPr="006E2E85">
        <w:rPr>
          <w:lang w:eastAsia="pl-PL"/>
        </w:rPr>
        <w:t xml:space="preserve">o którym mowa powyżej pozostaną bez rozpatrzenia. Organem właściwym do rozpatrzenia złożonych uwag i wniosków jest Wójt Gminy Sośnie. Informuję, że istnieje możliwość zapoznania się z treścią raportu o oddziaływaniu przedsięwzięcia na środowisko oraz pozostałą dokumentacją sprawy w pok. 1 Urząd Gminy Sośnie w godzinach pracy urzędu (od poniedziałku do piątku od 7,30 </w:t>
      </w:r>
      <w:r w:rsidR="00403599" w:rsidRPr="006E2E85">
        <w:rPr>
          <w:lang w:eastAsia="pl-PL"/>
        </w:rPr>
        <w:lastRenderedPageBreak/>
        <w:t xml:space="preserve">do 15,30). W tym terminie nie wpłynęły żadne uwagi ani wnioski dotyczące raportu oraz zgromadzonych materiałów i dowodów w przedmiotowej sprawie. </w:t>
      </w:r>
    </w:p>
    <w:p w14:paraId="4A16AD94" w14:textId="50167F12" w:rsidR="00777BE7" w:rsidRPr="006E2E85" w:rsidRDefault="00777BE7" w:rsidP="006831F4">
      <w:pPr>
        <w:pStyle w:val="NormalnyWeb"/>
        <w:spacing w:line="276" w:lineRule="auto"/>
        <w:ind w:firstLine="708"/>
        <w:jc w:val="both"/>
      </w:pPr>
      <w:r w:rsidRPr="006E2E85">
        <w:rPr>
          <w:lang w:eastAsia="pl-PL"/>
        </w:rPr>
        <w:t xml:space="preserve">Wójt Gminy Sośnie pismem nr OS.6220.2.2020 z dnia 28.10.2020 r. </w:t>
      </w:r>
      <w:r w:rsidRPr="006E2E85">
        <w:t>zgodnie z art. 77 ust. 1 pkt 1 ustawy z dnia 3 października 2008 r. o udostępnianiu informacji   o środowisku i jego ochronie, udziale</w:t>
      </w:r>
      <w:r w:rsidR="006E2E85">
        <w:t xml:space="preserve"> </w:t>
      </w:r>
      <w:r w:rsidRPr="006E2E85">
        <w:t>społeczeństwa w ochronie środowiska oraz</w:t>
      </w:r>
      <w:r w:rsidR="00D52723">
        <w:t xml:space="preserve"> </w:t>
      </w:r>
      <w:r w:rsidRPr="006E2E85">
        <w:t xml:space="preserve">o ocenach oddziaływania na środowisko (Dz. U. z 2020 r., poz. 283 ze zm.) działając na wniosek PGL LP Nadleśnictwo Antonin ul. Wrocławska 11, Przygodzice, 63-421 Przygodzice, Wójt Gminy Sośnie zwraca się z prośbą </w:t>
      </w:r>
      <w:r w:rsidR="00D52723">
        <w:t xml:space="preserve">       </w:t>
      </w:r>
      <w:r w:rsidRPr="006E2E85">
        <w:t>o uzgodnienie co do obowiązku przeprowadzenia oceny oddziaływania na środowisko, dla którego stwierdzono obowiązek przeprowadzenia oceny oddziaływania na środowisko pod nazwą: :</w:t>
      </w:r>
      <w:r w:rsidRPr="006E2E85">
        <w:rPr>
          <w:lang w:eastAsia="pl-PL"/>
        </w:rPr>
        <w:t xml:space="preserve"> Adaptacja istniejącego stawu „Bardo” na zbiornik retencji wody poprzez przebudowę mnicha wylotowego, budowę dwóch zastawek na rowie dopływowym i odbudowę odcinka drogi leśnej wzdłuż zbiornika  o L = 120 m na grobli.</w:t>
      </w:r>
      <w:r w:rsidRPr="006E2E85">
        <w:rPr>
          <w:b/>
          <w:bCs/>
        </w:rPr>
        <w:t xml:space="preserve">, </w:t>
      </w:r>
      <w:r w:rsidRPr="006E2E85">
        <w:t xml:space="preserve">które zgodnie z § 3 ust. 1 pkt 69 rozporządzenia Rady Ministrów z dnia 10 września  2019 r. w sprawie  przedsięwzięć mogących potencjalnie  znacząco oddziaływać na środowisko ponieważ położone jest na obszarze chronionym prawem, </w:t>
      </w:r>
      <w:r w:rsidR="00D52723">
        <w:t xml:space="preserve"> </w:t>
      </w:r>
      <w:r w:rsidRPr="006E2E85">
        <w:t xml:space="preserve">tj. „ Wzgórza Ostrzeszowskich i Kotlinie Odolanowskiej”. </w:t>
      </w:r>
      <w:r w:rsidRPr="006E2E85">
        <w:rPr>
          <w:lang w:eastAsia="pl-PL"/>
        </w:rPr>
        <w:t xml:space="preserve">W załączniku </w:t>
      </w:r>
      <w:r w:rsidR="00D52723">
        <w:rPr>
          <w:lang w:eastAsia="pl-PL"/>
        </w:rPr>
        <w:t xml:space="preserve">przekazał </w:t>
      </w:r>
      <w:r w:rsidRPr="006E2E85">
        <w:rPr>
          <w:lang w:eastAsia="pl-PL"/>
        </w:rPr>
        <w:t xml:space="preserve"> raport o oddziaływaniu przedsięwzięcia na środowisko w wersji papierowej i elektronicznej oraz na elektronicznym nośniku danych ( płyta CD).</w:t>
      </w:r>
    </w:p>
    <w:p w14:paraId="67B9767E" w14:textId="0600C898" w:rsidR="00403599" w:rsidRPr="006E2E85" w:rsidRDefault="009D5350" w:rsidP="006831F4">
      <w:pPr>
        <w:spacing w:before="252" w:line="276" w:lineRule="auto"/>
        <w:ind w:firstLine="360"/>
        <w:jc w:val="both"/>
        <w:rPr>
          <w:rFonts w:eastAsiaTheme="minorHAnsi"/>
          <w:color w:val="000000"/>
          <w:spacing w:val="5"/>
          <w:lang w:eastAsia="en-US"/>
        </w:rPr>
      </w:pPr>
      <w:r w:rsidRPr="006E2E85">
        <w:rPr>
          <w:rFonts w:eastAsiaTheme="minorHAnsi"/>
          <w:color w:val="000000"/>
          <w:spacing w:val="5"/>
          <w:lang w:eastAsia="en-US"/>
        </w:rPr>
        <w:t xml:space="preserve">Regionalny </w:t>
      </w:r>
      <w:r w:rsidR="00403599" w:rsidRPr="006E2E85">
        <w:rPr>
          <w:rFonts w:eastAsiaTheme="minorHAnsi"/>
          <w:color w:val="000000"/>
          <w:spacing w:val="5"/>
          <w:lang w:eastAsia="en-US"/>
        </w:rPr>
        <w:t xml:space="preserve">Dyrektor Ochrony Środowiska </w:t>
      </w:r>
      <w:r w:rsidR="00403599" w:rsidRPr="006E2E85">
        <w:rPr>
          <w:rFonts w:eastAsiaTheme="minorHAnsi"/>
          <w:color w:val="000000"/>
          <w:spacing w:val="2"/>
          <w:lang w:eastAsia="en-US"/>
        </w:rPr>
        <w:t xml:space="preserve"> w Poznaniu pismem </w:t>
      </w:r>
      <w:bookmarkStart w:id="7" w:name="_Hlk71535092"/>
      <w:r w:rsidR="00403599" w:rsidRPr="006E2E85">
        <w:rPr>
          <w:rFonts w:eastAsiaTheme="minorHAnsi"/>
          <w:color w:val="000000"/>
          <w:spacing w:val="5"/>
          <w:lang w:eastAsia="en-US"/>
        </w:rPr>
        <w:t xml:space="preserve">WOO-IV.4221.239.2020.BM.1 z dnia 30.11.2020 r. (data wpływu do Urzędu Gminy Sośnie 30.11.2020 r.) </w:t>
      </w:r>
      <w:bookmarkEnd w:id="7"/>
      <w:r w:rsidR="00403599" w:rsidRPr="006E2E85">
        <w:rPr>
          <w:rFonts w:eastAsiaTheme="minorHAnsi"/>
          <w:color w:val="000000"/>
          <w:spacing w:val="5"/>
          <w:lang w:eastAsia="en-US"/>
        </w:rPr>
        <w:t>zawiadomił, że z uwagi na skomplikowany charakter  spraw i trwającą analizę dokumentacji, sprawa   zostanie załatwiona w terminie późniejszym, tj. do 30.12.2020 r.</w:t>
      </w:r>
    </w:p>
    <w:p w14:paraId="4F0C0A37" w14:textId="538EFAEF" w:rsidR="0038652D" w:rsidRPr="006E2E85" w:rsidRDefault="00403599" w:rsidP="006831F4">
      <w:pPr>
        <w:pStyle w:val="NormalnyWeb"/>
        <w:spacing w:line="276" w:lineRule="auto"/>
        <w:ind w:firstLine="708"/>
        <w:jc w:val="both"/>
      </w:pPr>
      <w:r w:rsidRPr="006E2E85">
        <w:rPr>
          <w:rFonts w:eastAsiaTheme="minorHAnsi"/>
          <w:color w:val="000000"/>
          <w:spacing w:val="5"/>
          <w:lang w:eastAsia="en-US"/>
        </w:rPr>
        <w:t>Pismem nr WOO-IV.4221.239.2020.BM.2 z dnia 01.12.2020 r. (data wpływu do Urzędu Gminy Sośnie 02.12.2020 r.)</w:t>
      </w:r>
      <w:r w:rsidR="009D5350" w:rsidRPr="006E2E85">
        <w:rPr>
          <w:rFonts w:eastAsiaTheme="minorHAnsi"/>
          <w:color w:val="000000"/>
          <w:spacing w:val="5"/>
          <w:lang w:eastAsia="en-US"/>
        </w:rPr>
        <w:t xml:space="preserve"> Regionalny Dyrektor Ochrony Środowiska </w:t>
      </w:r>
      <w:r w:rsidR="009D5350" w:rsidRPr="006E2E85">
        <w:rPr>
          <w:rFonts w:eastAsiaTheme="minorHAnsi"/>
          <w:color w:val="000000"/>
          <w:spacing w:val="2"/>
          <w:lang w:eastAsia="en-US"/>
        </w:rPr>
        <w:t>w Poznaniu</w:t>
      </w:r>
      <w:r w:rsidRPr="006E2E85">
        <w:rPr>
          <w:rFonts w:eastAsiaTheme="minorHAnsi"/>
          <w:color w:val="000000"/>
          <w:spacing w:val="5"/>
          <w:lang w:eastAsia="en-US"/>
        </w:rPr>
        <w:t xml:space="preserve">  </w:t>
      </w:r>
      <w:r w:rsidR="00F8252B">
        <w:rPr>
          <w:rFonts w:eastAsiaTheme="minorHAnsi"/>
          <w:color w:val="000000"/>
          <w:spacing w:val="5"/>
          <w:lang w:eastAsia="en-US"/>
        </w:rPr>
        <w:t>zwrócił się z prośbą</w:t>
      </w:r>
      <w:r w:rsidR="009D5350" w:rsidRPr="006E2E85">
        <w:rPr>
          <w:rFonts w:eastAsiaTheme="minorHAnsi"/>
          <w:color w:val="000000"/>
          <w:spacing w:val="5"/>
          <w:lang w:eastAsia="en-US"/>
        </w:rPr>
        <w:t xml:space="preserve"> o wyjaśnienia dotyczące daty sporządzenia raportu, imię, nazwisko i podpis autora, </w:t>
      </w:r>
      <w:r w:rsidR="006831F4">
        <w:rPr>
          <w:rFonts w:eastAsiaTheme="minorHAnsi"/>
          <w:color w:val="000000"/>
          <w:spacing w:val="5"/>
          <w:lang w:eastAsia="en-US"/>
        </w:rPr>
        <w:t xml:space="preserve">               </w:t>
      </w:r>
      <w:r w:rsidR="009D5350" w:rsidRPr="006E2E85">
        <w:rPr>
          <w:rFonts w:eastAsiaTheme="minorHAnsi"/>
          <w:color w:val="000000"/>
          <w:spacing w:val="5"/>
          <w:lang w:eastAsia="en-US"/>
        </w:rPr>
        <w:t xml:space="preserve">a w przypadku gdy wykonawcą raportu jest zespół autorów – imię, nazwisko </w:t>
      </w:r>
      <w:r w:rsidR="00E85CA4" w:rsidRPr="006E2E85">
        <w:rPr>
          <w:rFonts w:eastAsiaTheme="minorHAnsi"/>
          <w:color w:val="000000"/>
          <w:spacing w:val="5"/>
          <w:lang w:eastAsia="en-US"/>
        </w:rPr>
        <w:t>i podpis kierującego tym zespołem oraz imiona, nazwiska</w:t>
      </w:r>
      <w:r w:rsidR="00777BE7" w:rsidRPr="006E2E85">
        <w:rPr>
          <w:rFonts w:eastAsiaTheme="minorHAnsi"/>
          <w:color w:val="000000"/>
          <w:spacing w:val="5"/>
          <w:lang w:eastAsia="en-US"/>
        </w:rPr>
        <w:t xml:space="preserve"> </w:t>
      </w:r>
      <w:r w:rsidR="00E85CA4" w:rsidRPr="006E2E85">
        <w:rPr>
          <w:rFonts w:eastAsiaTheme="minorHAnsi"/>
          <w:color w:val="000000"/>
          <w:spacing w:val="5"/>
          <w:lang w:eastAsia="en-US"/>
        </w:rPr>
        <w:t>i podpisy członków zespołu autorów.</w:t>
      </w:r>
      <w:r w:rsidR="00F8252B">
        <w:rPr>
          <w:rFonts w:eastAsiaTheme="minorHAnsi"/>
          <w:color w:val="000000"/>
          <w:spacing w:val="5"/>
          <w:lang w:eastAsia="en-US"/>
        </w:rPr>
        <w:t xml:space="preserve"> </w:t>
      </w:r>
      <w:r w:rsidR="00E85CA4" w:rsidRPr="006E2E85">
        <w:rPr>
          <w:rFonts w:eastAsiaTheme="minorHAnsi"/>
          <w:color w:val="000000"/>
          <w:spacing w:val="5"/>
          <w:lang w:eastAsia="en-US"/>
        </w:rPr>
        <w:t xml:space="preserve">Z raportu wynika, że został on opracowany przez zespół pod kierownictwem prof. dr. hab. inż. Tadeusza Zaborowskiego. Brak w nim podpisów członków zespołu autorów. </w:t>
      </w:r>
      <w:r w:rsidR="0038652D" w:rsidRPr="006E2E85">
        <w:rPr>
          <w:rFonts w:eastAsiaTheme="minorHAnsi"/>
          <w:color w:val="000000"/>
          <w:spacing w:val="5"/>
          <w:lang w:eastAsia="en-US"/>
        </w:rPr>
        <w:t xml:space="preserve">Wójt Gminy Sośnie pismem  nr OS.6220.2.2020 z dnia 12.09.2020 r wyjaśnił, że </w:t>
      </w:r>
      <w:r w:rsidR="0038652D" w:rsidRPr="006E2E85">
        <w:t xml:space="preserve">zweryfikował oświadczenie dołączone do raportu i nie wzywał do uzupełnienia. </w:t>
      </w:r>
    </w:p>
    <w:p w14:paraId="1FA5D398" w14:textId="3B26BFC3" w:rsidR="0038652D" w:rsidRPr="006E2E85" w:rsidRDefault="0038652D" w:rsidP="006831F4">
      <w:pPr>
        <w:pStyle w:val="NormalnyWeb"/>
        <w:spacing w:line="276" w:lineRule="auto"/>
        <w:ind w:firstLine="708"/>
        <w:jc w:val="both"/>
        <w:rPr>
          <w:rFonts w:eastAsiaTheme="minorHAnsi"/>
          <w:color w:val="000000"/>
          <w:spacing w:val="5"/>
          <w:lang w:eastAsia="en-US"/>
        </w:rPr>
      </w:pPr>
      <w:r w:rsidRPr="006E2E85">
        <w:rPr>
          <w:rFonts w:eastAsiaTheme="minorHAnsi"/>
          <w:color w:val="000000"/>
          <w:spacing w:val="5"/>
          <w:lang w:eastAsia="en-US"/>
        </w:rPr>
        <w:t>Regionalny Dyrektor Ochrony Środowiska</w:t>
      </w:r>
      <w:r w:rsidR="006E2E85">
        <w:rPr>
          <w:rFonts w:eastAsiaTheme="minorHAnsi"/>
          <w:color w:val="000000"/>
          <w:spacing w:val="5"/>
          <w:lang w:eastAsia="en-US"/>
        </w:rPr>
        <w:t xml:space="preserve"> </w:t>
      </w:r>
      <w:r w:rsidRPr="006E2E85">
        <w:rPr>
          <w:rFonts w:eastAsiaTheme="minorHAnsi"/>
          <w:color w:val="000000"/>
          <w:spacing w:val="2"/>
          <w:lang w:eastAsia="en-US"/>
        </w:rPr>
        <w:t xml:space="preserve">w Poznaniu pismem </w:t>
      </w:r>
      <w:r w:rsidRPr="006E2E85">
        <w:rPr>
          <w:rFonts w:eastAsiaTheme="minorHAnsi"/>
          <w:color w:val="000000"/>
          <w:spacing w:val="5"/>
          <w:lang w:eastAsia="en-US"/>
        </w:rPr>
        <w:t xml:space="preserve">WOO-IV.4221.239.2020.BM.3 z dnia 29.12.2020 r. poinformował inwestora o konieczności uzupełnienia </w:t>
      </w:r>
      <w:proofErr w:type="spellStart"/>
      <w:r w:rsidRPr="006E2E85">
        <w:rPr>
          <w:rFonts w:eastAsiaTheme="minorHAnsi"/>
          <w:color w:val="000000"/>
          <w:spacing w:val="5"/>
          <w:lang w:eastAsia="en-US"/>
        </w:rPr>
        <w:t>k.i.p</w:t>
      </w:r>
      <w:proofErr w:type="spellEnd"/>
      <w:r w:rsidRPr="006E2E85">
        <w:rPr>
          <w:rFonts w:eastAsiaTheme="minorHAnsi"/>
          <w:color w:val="000000"/>
          <w:spacing w:val="5"/>
          <w:lang w:eastAsia="en-US"/>
        </w:rPr>
        <w:t>. z zakresu ochrony środowiska</w:t>
      </w:r>
      <w:r w:rsidR="00F8252B">
        <w:rPr>
          <w:rFonts w:eastAsiaTheme="minorHAnsi"/>
          <w:color w:val="000000"/>
          <w:spacing w:val="5"/>
          <w:lang w:eastAsia="en-US"/>
        </w:rPr>
        <w:t xml:space="preserve">. </w:t>
      </w:r>
      <w:r w:rsidRPr="006E2E85">
        <w:rPr>
          <w:rFonts w:eastAsiaTheme="minorHAnsi"/>
          <w:color w:val="000000"/>
          <w:spacing w:val="5"/>
          <w:lang w:eastAsia="en-US"/>
        </w:rPr>
        <w:t xml:space="preserve">Następnie pismem nr WOO-IV.4221.239.2020.BM.4 z dnia 29.12.2020 r. zawiadomił o przedłużeniu terminu z uwagi na skomplikowany charakter sprawy. Inwestor pismem z dnia 10 lutego 2021 r. uzupełnił </w:t>
      </w:r>
      <w:r w:rsidR="00D52723" w:rsidRPr="008E2B02">
        <w:rPr>
          <w:rFonts w:eastAsiaTheme="minorHAnsi"/>
          <w:spacing w:val="5"/>
          <w:lang w:eastAsia="en-US"/>
        </w:rPr>
        <w:t>r</w:t>
      </w:r>
      <w:r w:rsidR="00F8252B" w:rsidRPr="008E2B02">
        <w:rPr>
          <w:rFonts w:eastAsiaTheme="minorHAnsi"/>
          <w:spacing w:val="5"/>
          <w:lang w:eastAsia="en-US"/>
        </w:rPr>
        <w:t xml:space="preserve">aport </w:t>
      </w:r>
      <w:r w:rsidR="00D52723">
        <w:rPr>
          <w:rFonts w:eastAsiaTheme="minorHAnsi"/>
          <w:color w:val="000000"/>
          <w:spacing w:val="5"/>
          <w:lang w:eastAsia="en-US"/>
        </w:rPr>
        <w:t xml:space="preserve">    </w:t>
      </w:r>
      <w:r w:rsidR="006E2E85">
        <w:rPr>
          <w:rFonts w:eastAsiaTheme="minorHAnsi"/>
          <w:color w:val="000000"/>
          <w:spacing w:val="5"/>
          <w:lang w:eastAsia="en-US"/>
        </w:rPr>
        <w:t xml:space="preserve"> </w:t>
      </w:r>
      <w:r w:rsidRPr="006E2E85">
        <w:rPr>
          <w:rFonts w:eastAsiaTheme="minorHAnsi"/>
          <w:color w:val="000000"/>
          <w:spacing w:val="5"/>
          <w:lang w:eastAsia="en-US"/>
        </w:rPr>
        <w:t>i przedłożył wyjaśnienia.</w:t>
      </w:r>
      <w:r w:rsidR="005E581D" w:rsidRPr="006E2E85">
        <w:rPr>
          <w:rFonts w:eastAsiaTheme="minorHAnsi"/>
          <w:color w:val="000000"/>
          <w:spacing w:val="5"/>
          <w:lang w:eastAsia="en-US"/>
        </w:rPr>
        <w:t xml:space="preserve"> </w:t>
      </w:r>
    </w:p>
    <w:p w14:paraId="75BA4B15" w14:textId="397A5C24" w:rsidR="005E581D" w:rsidRPr="006E2E85" w:rsidRDefault="005E581D" w:rsidP="006831F4">
      <w:pPr>
        <w:pStyle w:val="NormalnyWeb"/>
        <w:spacing w:line="276" w:lineRule="auto"/>
        <w:ind w:firstLine="708"/>
        <w:jc w:val="both"/>
        <w:rPr>
          <w:rFonts w:eastAsiaTheme="minorHAnsi"/>
          <w:color w:val="000000"/>
          <w:spacing w:val="5"/>
          <w:lang w:eastAsia="en-US"/>
        </w:rPr>
      </w:pPr>
      <w:r w:rsidRPr="006E2E85">
        <w:rPr>
          <w:rFonts w:eastAsiaTheme="minorHAnsi"/>
          <w:color w:val="000000"/>
          <w:spacing w:val="2"/>
          <w:lang w:eastAsia="en-US"/>
        </w:rPr>
        <w:t xml:space="preserve">Regionalny </w:t>
      </w:r>
      <w:r w:rsidRPr="006E2E85">
        <w:rPr>
          <w:rFonts w:eastAsiaTheme="minorHAnsi"/>
          <w:color w:val="000000"/>
          <w:spacing w:val="5"/>
          <w:lang w:eastAsia="en-US"/>
        </w:rPr>
        <w:t>Dyrektor Ochrony Środowiska</w:t>
      </w:r>
      <w:r w:rsidR="00D52723">
        <w:rPr>
          <w:rFonts w:eastAsiaTheme="minorHAnsi"/>
          <w:color w:val="000000"/>
          <w:spacing w:val="5"/>
          <w:lang w:eastAsia="en-US"/>
        </w:rPr>
        <w:t xml:space="preserve"> w</w:t>
      </w:r>
      <w:r w:rsidRPr="006E2E85">
        <w:rPr>
          <w:rFonts w:eastAsiaTheme="minorHAnsi"/>
          <w:color w:val="000000"/>
          <w:spacing w:val="2"/>
          <w:lang w:eastAsia="en-US"/>
        </w:rPr>
        <w:t xml:space="preserve"> Poznaniu pismem </w:t>
      </w:r>
      <w:r w:rsidRPr="006E2E85">
        <w:rPr>
          <w:rFonts w:eastAsiaTheme="minorHAnsi"/>
          <w:color w:val="000000"/>
          <w:spacing w:val="5"/>
          <w:lang w:eastAsia="en-US"/>
        </w:rPr>
        <w:t>WOO-IV.4220.239.2020.BM.5 z dnia 09.03.2021 r. (data wpływu do Urzędu Gminy Sośnie</w:t>
      </w:r>
      <w:r w:rsidR="006831F4">
        <w:rPr>
          <w:rFonts w:eastAsiaTheme="minorHAnsi"/>
          <w:color w:val="000000"/>
          <w:spacing w:val="5"/>
          <w:lang w:eastAsia="en-US"/>
        </w:rPr>
        <w:t xml:space="preserve">                          </w:t>
      </w:r>
      <w:r w:rsidR="00D52723">
        <w:rPr>
          <w:rFonts w:eastAsiaTheme="minorHAnsi"/>
          <w:color w:val="000000"/>
          <w:spacing w:val="5"/>
          <w:lang w:eastAsia="en-US"/>
        </w:rPr>
        <w:t xml:space="preserve"> </w:t>
      </w:r>
      <w:r w:rsidRPr="006E2E85">
        <w:rPr>
          <w:rFonts w:eastAsiaTheme="minorHAnsi"/>
          <w:color w:val="000000"/>
          <w:spacing w:val="5"/>
          <w:lang w:eastAsia="en-US"/>
        </w:rPr>
        <w:t>09. 03.2020 r.) zawiadomił, że z uwagi na trwającą analizę dokumentacji oraz  spraw zostanie załatwiona w terminie późniejszym, tj. do 09.04.2021 r.</w:t>
      </w:r>
    </w:p>
    <w:p w14:paraId="424E8106" w14:textId="164A6D7E" w:rsidR="00C04A9D" w:rsidRPr="006E2E85" w:rsidRDefault="005E581D" w:rsidP="006831F4">
      <w:pPr>
        <w:spacing w:before="180" w:line="276" w:lineRule="auto"/>
        <w:ind w:firstLine="360"/>
        <w:jc w:val="both"/>
        <w:rPr>
          <w:color w:val="000000"/>
          <w:spacing w:val="8"/>
          <w:lang w:eastAsia="en-US"/>
        </w:rPr>
      </w:pPr>
      <w:r w:rsidRPr="006E2E85">
        <w:rPr>
          <w:rFonts w:eastAsiaTheme="minorHAnsi"/>
          <w:color w:val="000000"/>
          <w:spacing w:val="5"/>
          <w:lang w:eastAsia="en-US"/>
        </w:rPr>
        <w:t xml:space="preserve">W dniu 25.03.2021 r. </w:t>
      </w:r>
      <w:r w:rsidR="00777BE7" w:rsidRPr="006E2E85">
        <w:rPr>
          <w:rFonts w:eastAsiaTheme="minorHAnsi"/>
          <w:color w:val="000000"/>
          <w:spacing w:val="2"/>
          <w:lang w:eastAsia="en-US"/>
        </w:rPr>
        <w:t xml:space="preserve">Regionalny </w:t>
      </w:r>
      <w:r w:rsidR="00777BE7" w:rsidRPr="006E2E85">
        <w:rPr>
          <w:rFonts w:eastAsiaTheme="minorHAnsi"/>
          <w:color w:val="000000"/>
          <w:spacing w:val="5"/>
          <w:lang w:eastAsia="en-US"/>
        </w:rPr>
        <w:t xml:space="preserve">Dyrektor Ochrony Środowiska </w:t>
      </w:r>
      <w:r w:rsidR="00777BE7" w:rsidRPr="006E2E85">
        <w:rPr>
          <w:rFonts w:eastAsiaTheme="minorHAnsi"/>
          <w:color w:val="000000"/>
          <w:spacing w:val="2"/>
          <w:lang w:eastAsia="en-US"/>
        </w:rPr>
        <w:t xml:space="preserve"> w Poznaniu pismem </w:t>
      </w:r>
      <w:r w:rsidR="00777BE7" w:rsidRPr="006E2E85">
        <w:rPr>
          <w:rFonts w:eastAsiaTheme="minorHAnsi"/>
          <w:color w:val="000000"/>
          <w:spacing w:val="5"/>
          <w:lang w:eastAsia="en-US"/>
        </w:rPr>
        <w:t>WOO-IV.4220.239.2020.BM.6 z dnia 24.03.2021 r. (data wpływu do Urzędu Gminy Sośnie 25. 03.2020 r.)  wydał postanowienie uzgadniając wydanie decyzji</w:t>
      </w:r>
      <w:r w:rsidR="00D546CC">
        <w:rPr>
          <w:rFonts w:eastAsiaTheme="minorHAnsi"/>
          <w:color w:val="000000"/>
          <w:spacing w:val="5"/>
          <w:lang w:eastAsia="en-US"/>
        </w:rPr>
        <w:t xml:space="preserve"> </w:t>
      </w:r>
      <w:r w:rsidR="00C04A9D" w:rsidRPr="006E2E85">
        <w:rPr>
          <w:color w:val="000000"/>
        </w:rPr>
        <w:t>o środowiskowych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lastRenderedPageBreak/>
        <w:t>uwarunkowaniach realizację przedsięwzięcia pod nazwą „Adaptacja istniejącego stawu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>„Bardo" na zbiornik retencji wody, poprzez przebudowę mnicha wylotowego, budowę dwóch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 xml:space="preserve">zastawek na rowie dopływowym i odbudowę odcinka drogi leśnej wzdłuż zbiornika </w:t>
      </w:r>
      <w:r w:rsidR="00C04A9D" w:rsidRPr="008E2B02">
        <w:t>o</w:t>
      </w:r>
      <w:r w:rsidR="00C04A9D" w:rsidRPr="008E2B02">
        <w:rPr>
          <w:lang w:eastAsia="en-US"/>
        </w:rPr>
        <w:t xml:space="preserve"> </w:t>
      </w:r>
      <w:r w:rsidR="00C04A9D" w:rsidRPr="008E2B02">
        <w:t>L=</w:t>
      </w:r>
      <w:r w:rsidR="00D52723" w:rsidRPr="008E2B02">
        <w:t>145</w:t>
      </w:r>
      <w:r w:rsidR="00C04A9D" w:rsidRPr="008E2B02">
        <w:t xml:space="preserve"> </w:t>
      </w:r>
      <w:r w:rsidR="00C04A9D" w:rsidRPr="006E2E85">
        <w:rPr>
          <w:color w:val="000000"/>
        </w:rPr>
        <w:t>m na grobli", zlokalizowanego na działkach o numerach ewidencyjnych 472 i 509,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>obręb Kałkowskie, gmina Sośnie.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 xml:space="preserve">Określam następujące warunki realizacji przedsięwzięcia: </w:t>
      </w:r>
      <w:r w:rsidR="00C04A9D" w:rsidRPr="006E2E85">
        <w:rPr>
          <w:color w:val="000000"/>
          <w:lang w:eastAsia="en-US"/>
        </w:rPr>
        <w:t>z</w:t>
      </w:r>
      <w:r w:rsidR="00C04A9D" w:rsidRPr="006E2E85">
        <w:rPr>
          <w:color w:val="000000"/>
        </w:rPr>
        <w:t>aprojektować zbiornik retencyjny wody o powierzchni maksymalnej do 18 ha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 xml:space="preserve">i głębokości do 2,5 m., </w:t>
      </w:r>
      <w:r w:rsidR="00C04A9D" w:rsidRPr="006E2E85">
        <w:rPr>
          <w:color w:val="000000"/>
          <w:lang w:eastAsia="en-US"/>
        </w:rPr>
        <w:t>z</w:t>
      </w:r>
      <w:r w:rsidR="00C04A9D" w:rsidRPr="006E2E85">
        <w:rPr>
          <w:color w:val="000000"/>
        </w:rPr>
        <w:t>asilanie zbiornika Bardo w wodę realizować tak, aby za ujęciem wody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>zlokalizowanym w km 12+060 rzeki Meresznicy zachować przepływ nienaruszalny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>w wielkości co najmniej 0,033 m3/s.</w:t>
      </w:r>
      <w:r w:rsidR="00C04A9D" w:rsidRPr="006E2E85">
        <w:rPr>
          <w:color w:val="000000"/>
          <w:lang w:eastAsia="en-US"/>
        </w:rPr>
        <w:t>, p</w:t>
      </w:r>
      <w:r w:rsidR="00C04A9D" w:rsidRPr="006E2E85">
        <w:rPr>
          <w:color w:val="000000"/>
        </w:rPr>
        <w:t>iętrzenie wody w zbiorniku realizować przy zachowaniu następujących parametrów:</w:t>
      </w:r>
      <w:r w:rsidR="00C04A9D" w:rsidRPr="006E2E85">
        <w:rPr>
          <w:color w:val="000000"/>
          <w:lang w:eastAsia="en-US"/>
        </w:rPr>
        <w:t xml:space="preserve"> </w:t>
      </w:r>
      <w:proofErr w:type="spellStart"/>
      <w:r w:rsidR="00C04A9D" w:rsidRPr="006E2E85">
        <w:rPr>
          <w:color w:val="000000"/>
        </w:rPr>
        <w:t>MaxPP</w:t>
      </w:r>
      <w:proofErr w:type="spellEnd"/>
      <w:r w:rsidR="00C04A9D" w:rsidRPr="006E2E85">
        <w:rPr>
          <w:color w:val="000000"/>
        </w:rPr>
        <w:t xml:space="preserve"> = 138,8 </w:t>
      </w:r>
      <w:r w:rsidR="00382779">
        <w:rPr>
          <w:color w:val="000000"/>
        </w:rPr>
        <w:t xml:space="preserve">         </w:t>
      </w:r>
      <w:proofErr w:type="spellStart"/>
      <w:r w:rsidR="00382779">
        <w:rPr>
          <w:color w:val="000000"/>
        </w:rPr>
        <w:t>m.</w:t>
      </w:r>
      <w:r w:rsidR="00C04A9D" w:rsidRPr="006E2E85">
        <w:rPr>
          <w:color w:val="000000"/>
        </w:rPr>
        <w:t>n.p.m</w:t>
      </w:r>
      <w:proofErr w:type="spellEnd"/>
      <w:r w:rsidR="00C04A9D" w:rsidRPr="006E2E85">
        <w:rPr>
          <w:color w:val="000000"/>
        </w:rPr>
        <w:t xml:space="preserve">., NPP = 138,3 m n.p.m. i </w:t>
      </w:r>
      <w:proofErr w:type="spellStart"/>
      <w:r w:rsidR="00C04A9D" w:rsidRPr="006E2E85">
        <w:rPr>
          <w:color w:val="000000"/>
        </w:rPr>
        <w:t>MinPP</w:t>
      </w:r>
      <w:proofErr w:type="spellEnd"/>
      <w:r w:rsidR="00C04A9D" w:rsidRPr="006E2E85">
        <w:rPr>
          <w:color w:val="000000"/>
        </w:rPr>
        <w:t xml:space="preserve"> = 137,3 m n.p.m.</w:t>
      </w:r>
      <w:r w:rsidR="00C04A9D" w:rsidRPr="006E2E85">
        <w:rPr>
          <w:color w:val="000000"/>
          <w:lang w:eastAsia="en-US"/>
        </w:rPr>
        <w:t>, p</w:t>
      </w:r>
      <w:r w:rsidR="00C04A9D" w:rsidRPr="006E2E85">
        <w:rPr>
          <w:color w:val="000000"/>
        </w:rPr>
        <w:t>rzedsięwzięcie zrealizować w wariancie IV, ze zmodyfikowanym sposobem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>piętrzenia na etapie eksploatacji polegającym na utrzymywaniu maksymalnego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>poziomu piętrzenia na mnichu spustowym w okresie od 1 marca do 31 sierpnia oraz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>utrzymywaniem w okresie od 1 września do 31 grudnia niższego poziomu piętrzenia zapewniającego odsłonięcie dna w miejscach występowania siedliska przyrodniczego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 xml:space="preserve">3130: brzegi lub osuszane dna zbiorników wodnych ze zbiorowiskami z </w:t>
      </w:r>
      <w:proofErr w:type="spellStart"/>
      <w:r w:rsidR="00C04A9D" w:rsidRPr="006E2E85">
        <w:rPr>
          <w:color w:val="000000"/>
        </w:rPr>
        <w:t>Littorelletea</w:t>
      </w:r>
      <w:proofErr w:type="spellEnd"/>
      <w:r w:rsidR="00C04A9D" w:rsidRPr="006E2E85">
        <w:rPr>
          <w:color w:val="000000"/>
        </w:rPr>
        <w:t>,</w:t>
      </w:r>
      <w:r w:rsidR="00C04A9D" w:rsidRPr="006E2E85">
        <w:rPr>
          <w:color w:val="000000"/>
          <w:lang w:eastAsia="en-US"/>
        </w:rPr>
        <w:t xml:space="preserve"> </w:t>
      </w:r>
      <w:proofErr w:type="spellStart"/>
      <w:r w:rsidR="00C04A9D" w:rsidRPr="006E2E85">
        <w:rPr>
          <w:color w:val="000000"/>
        </w:rPr>
        <w:t>Isoto-Nanojuncetea</w:t>
      </w:r>
      <w:proofErr w:type="spellEnd"/>
      <w:r w:rsidR="00C04A9D" w:rsidRPr="006E2E85">
        <w:rPr>
          <w:color w:val="000000"/>
        </w:rPr>
        <w:t xml:space="preserve"> oraz gałuszki kulecznicy </w:t>
      </w:r>
      <w:proofErr w:type="spellStart"/>
      <w:r w:rsidR="00C04A9D" w:rsidRPr="006E2E85">
        <w:rPr>
          <w:color w:val="000000"/>
        </w:rPr>
        <w:t>Pilularia</w:t>
      </w:r>
      <w:proofErr w:type="spellEnd"/>
      <w:r w:rsidR="00C04A9D" w:rsidRPr="006E2E85">
        <w:rPr>
          <w:color w:val="000000"/>
        </w:rPr>
        <w:t xml:space="preserve"> </w:t>
      </w:r>
      <w:proofErr w:type="spellStart"/>
      <w:r w:rsidR="00C04A9D" w:rsidRPr="006E2E85">
        <w:rPr>
          <w:color w:val="000000"/>
        </w:rPr>
        <w:t>globulifera</w:t>
      </w:r>
      <w:proofErr w:type="spellEnd"/>
      <w:r w:rsidR="00C04A9D" w:rsidRPr="006E2E85">
        <w:rPr>
          <w:color w:val="000000"/>
        </w:rPr>
        <w:t xml:space="preserve">, roboty ziemne oraz prace związane </w:t>
      </w:r>
      <w:r w:rsidR="00D52723">
        <w:rPr>
          <w:color w:val="000000"/>
        </w:rPr>
        <w:t xml:space="preserve">       </w:t>
      </w:r>
      <w:r w:rsidR="00C04A9D" w:rsidRPr="006E2E85">
        <w:rPr>
          <w:color w:val="000000"/>
        </w:rPr>
        <w:t>z konserwacją doprowadzalnika wody (rowu A)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 xml:space="preserve">prowadzić poza okresem rozrodczym ptaków </w:t>
      </w:r>
      <w:r w:rsidR="00D52723">
        <w:rPr>
          <w:color w:val="000000"/>
        </w:rPr>
        <w:t xml:space="preserve"> </w:t>
      </w:r>
      <w:r w:rsidR="00C04A9D" w:rsidRPr="006E2E85">
        <w:rPr>
          <w:color w:val="000000"/>
        </w:rPr>
        <w:t>i płazów, tj. poza okresem od 1 marca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>do 31 sierpnia, prace ziemne oraz inne prace związane</w:t>
      </w:r>
      <w:r w:rsidR="006831F4">
        <w:rPr>
          <w:color w:val="000000"/>
        </w:rPr>
        <w:t xml:space="preserve"> </w:t>
      </w:r>
      <w:r w:rsidR="00C04A9D" w:rsidRPr="006E2E85">
        <w:rPr>
          <w:color w:val="000000"/>
        </w:rPr>
        <w:t>z wykorzystaniem sprzętu mechanicznego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>prowadzone w obrębie bryły korzeniowej drzew i krzewów, wykonywać w sposób jak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>najmniej szkodzący drzewom i krzewom w szczególności: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>pnie drzew narażonych na uszkodzenia zabezpieczyć na czas budowy osłonami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>(np. z desek, siatki, słomy);</w:t>
      </w:r>
      <w:r w:rsidR="00D52723">
        <w:rPr>
          <w:color w:val="000000"/>
        </w:rPr>
        <w:t xml:space="preserve"> </w:t>
      </w:r>
      <w:r w:rsidR="00C04A9D" w:rsidRPr="006E2E85">
        <w:rPr>
          <w:color w:val="000000"/>
        </w:rPr>
        <w:t>nie obsypywać ziemią pni drzew powyżej wysokości 0,2 m ponad pierwotny poziom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>terenu i krzewów powyżej wysokości 0,1 m ponad pierwotny poziom terenu;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>prace w obrębie bryły korzeniowej wykonywać wyłącznie sposobem ręcznym;</w:t>
      </w:r>
      <w:r w:rsidR="00C04A9D" w:rsidRPr="006E2E85">
        <w:rPr>
          <w:color w:val="000000"/>
          <w:lang w:eastAsia="en-US"/>
        </w:rPr>
        <w:t xml:space="preserve"> </w:t>
      </w:r>
      <w:r w:rsidR="00C04A9D" w:rsidRPr="006E2E85">
        <w:rPr>
          <w:color w:val="000000"/>
        </w:rPr>
        <w:t xml:space="preserve">nie odcinać korzeni szkieletowych odpowiedzialnych za statykę drzewa; </w:t>
      </w:r>
      <w:r w:rsidR="00C04A9D" w:rsidRPr="006E2E85">
        <w:rPr>
          <w:color w:val="000000"/>
          <w:spacing w:val="3"/>
        </w:rPr>
        <w:t xml:space="preserve"> przy głębokich wykopach wykonać ekrany zabezpieczające zgodnie z zasadami </w:t>
      </w:r>
      <w:r w:rsidR="00C04A9D" w:rsidRPr="006E2E85">
        <w:rPr>
          <w:color w:val="000000"/>
        </w:rPr>
        <w:t>pielęgnacji drzew, n</w:t>
      </w:r>
      <w:r w:rsidR="00C04A9D" w:rsidRPr="006E2E85">
        <w:rPr>
          <w:color w:val="000000"/>
          <w:spacing w:val="2"/>
        </w:rPr>
        <w:t xml:space="preserve">a etapie prowadzenia prac ziemnych, minimum raz dziennie, przed rozpoczęciem </w:t>
      </w:r>
      <w:r w:rsidR="00C04A9D" w:rsidRPr="006E2E85">
        <w:rPr>
          <w:color w:val="000000"/>
          <w:spacing w:val="7"/>
        </w:rPr>
        <w:t xml:space="preserve">prac kontrolować wykopy, a uwięzione </w:t>
      </w:r>
      <w:r w:rsidR="00D546CC">
        <w:rPr>
          <w:color w:val="000000"/>
          <w:spacing w:val="7"/>
        </w:rPr>
        <w:t xml:space="preserve"> </w:t>
      </w:r>
      <w:r w:rsidR="00C04A9D" w:rsidRPr="006E2E85">
        <w:rPr>
          <w:color w:val="000000"/>
          <w:spacing w:val="7"/>
        </w:rPr>
        <w:t xml:space="preserve">w nich zwierzęta niezwłocznie przenieść </w:t>
      </w:r>
      <w:r w:rsidR="00C04A9D" w:rsidRPr="006E2E85">
        <w:rPr>
          <w:color w:val="000000"/>
          <w:spacing w:val="2"/>
        </w:rPr>
        <w:t>w oddalone, bezpieczne, odpowiednie dla danego gatunku miejsce, n</w:t>
      </w:r>
      <w:r w:rsidR="00C04A9D" w:rsidRPr="006E2E85">
        <w:rPr>
          <w:color w:val="000000"/>
        </w:rPr>
        <w:t xml:space="preserve">a etapie realizacji przedsięwzięcia prowadzić nadzór przyrodniczy, który powinien </w:t>
      </w:r>
      <w:r w:rsidR="00C04A9D" w:rsidRPr="006E2E85">
        <w:rPr>
          <w:color w:val="000000"/>
          <w:spacing w:val="2"/>
        </w:rPr>
        <w:t xml:space="preserve">obejmować: kontrolę nad realizacją warunków niniejszego postanowienia, kontrolę </w:t>
      </w:r>
      <w:r w:rsidR="00C04A9D" w:rsidRPr="006E2E85">
        <w:rPr>
          <w:color w:val="000000"/>
          <w:spacing w:val="1"/>
        </w:rPr>
        <w:t xml:space="preserve">terenu przed rozpoczęciem poszczególnych etapów prac pod kątem występowania </w:t>
      </w:r>
      <w:r w:rsidR="00C04A9D" w:rsidRPr="006E2E85">
        <w:rPr>
          <w:color w:val="000000"/>
          <w:spacing w:val="-1"/>
        </w:rPr>
        <w:t xml:space="preserve">gatunków chronionych, identyfikację zagrożeń dla tych gatunków w wyniku realizacji </w:t>
      </w:r>
      <w:r w:rsidR="00C04A9D" w:rsidRPr="006E2E85">
        <w:rPr>
          <w:color w:val="000000"/>
          <w:spacing w:val="2"/>
        </w:rPr>
        <w:t xml:space="preserve">planowanych prac oraz podejmowanie na bieżąco działań zapobiegających tym zagrożeniom, w szczególności poprzez modyfikację sposobu prowadzenia prac, </w:t>
      </w:r>
      <w:r w:rsidR="00C04A9D" w:rsidRPr="006E2E85">
        <w:rPr>
          <w:color w:val="000000"/>
          <w:spacing w:val="4"/>
        </w:rPr>
        <w:t xml:space="preserve">dostosowanie terminów prowadzenia prac, stosowanie tymczasowych płotków </w:t>
      </w:r>
      <w:r w:rsidR="00C04A9D" w:rsidRPr="006E2E85">
        <w:rPr>
          <w:color w:val="000000"/>
          <w:spacing w:val="2"/>
        </w:rPr>
        <w:t>herpetologicznych itp.</w:t>
      </w:r>
      <w:r w:rsidR="00C04A9D" w:rsidRPr="006E2E85">
        <w:rPr>
          <w:color w:val="000000"/>
          <w:spacing w:val="3"/>
          <w:lang w:eastAsia="en-US"/>
        </w:rPr>
        <w:t>, m</w:t>
      </w:r>
      <w:r w:rsidR="00C04A9D" w:rsidRPr="006E2E85">
        <w:rPr>
          <w:color w:val="000000"/>
          <w:spacing w:val="2"/>
        </w:rPr>
        <w:t xml:space="preserve">asy ziemne </w:t>
      </w:r>
      <w:r w:rsidR="006831F4">
        <w:rPr>
          <w:color w:val="000000"/>
          <w:spacing w:val="2"/>
        </w:rPr>
        <w:t xml:space="preserve">                   </w:t>
      </w:r>
      <w:r w:rsidR="00C04A9D" w:rsidRPr="006E2E85">
        <w:rPr>
          <w:color w:val="000000"/>
          <w:spacing w:val="2"/>
        </w:rPr>
        <w:t xml:space="preserve">z wykopów i urobek z pogłębiania powstałe w wyniku przebudowy </w:t>
      </w:r>
      <w:r w:rsidR="00C04A9D" w:rsidRPr="006E2E85">
        <w:rPr>
          <w:color w:val="000000"/>
          <w:spacing w:val="3"/>
        </w:rPr>
        <w:t>zagospodarować na terenie przedsięwzięcia, nie prowadzić na terenie budowy napraw i konserwacji maszyn i środków transportu, t</w:t>
      </w:r>
      <w:r w:rsidR="00C04A9D" w:rsidRPr="006E2E85">
        <w:rPr>
          <w:color w:val="000000"/>
          <w:spacing w:val="1"/>
        </w:rPr>
        <w:t xml:space="preserve">eren budowy wyposażyć w sorbenty służące do likwidacji ewentualnych drobnych </w:t>
      </w:r>
      <w:r w:rsidR="00C04A9D" w:rsidRPr="006E2E85">
        <w:rPr>
          <w:color w:val="000000"/>
          <w:spacing w:val="2"/>
        </w:rPr>
        <w:t>wycieków substancji niebezpiecznych, n</w:t>
      </w:r>
      <w:r w:rsidR="00C04A9D" w:rsidRPr="006E2E85">
        <w:rPr>
          <w:color w:val="000000"/>
          <w:spacing w:val="10"/>
        </w:rPr>
        <w:t xml:space="preserve">a etapie eksploatacji, w pierwszych trzech latach, wykonać monitoring </w:t>
      </w:r>
      <w:r w:rsidR="00C04A9D" w:rsidRPr="006E2E85">
        <w:rPr>
          <w:color w:val="000000"/>
          <w:spacing w:val="2"/>
        </w:rPr>
        <w:t xml:space="preserve">występowania siedliska przyrodniczego 3130 oraz gałuszki kulecznicy. Sprawozdanie </w:t>
      </w:r>
      <w:r w:rsidR="00C04A9D" w:rsidRPr="006E2E85">
        <w:rPr>
          <w:color w:val="000000"/>
          <w:spacing w:val="5"/>
        </w:rPr>
        <w:t xml:space="preserve">z monitoringu, uwzględniające również stan początkowy (przed rozpoczęciem </w:t>
      </w:r>
      <w:r w:rsidR="00C04A9D" w:rsidRPr="006E2E85">
        <w:rPr>
          <w:color w:val="000000"/>
          <w:spacing w:val="4"/>
        </w:rPr>
        <w:t xml:space="preserve">realizacji inwestycji) wraz </w:t>
      </w:r>
      <w:r w:rsidR="00D52723">
        <w:rPr>
          <w:color w:val="000000"/>
          <w:spacing w:val="4"/>
        </w:rPr>
        <w:t xml:space="preserve"> </w:t>
      </w:r>
      <w:r w:rsidR="00C04A9D" w:rsidRPr="006E2E85">
        <w:rPr>
          <w:color w:val="000000"/>
          <w:spacing w:val="4"/>
        </w:rPr>
        <w:t xml:space="preserve">z oceną wpływu przyjętego reżimu hydrologicznego na </w:t>
      </w:r>
      <w:r w:rsidR="00C04A9D" w:rsidRPr="006E2E85">
        <w:rPr>
          <w:i/>
          <w:color w:val="000000"/>
        </w:rPr>
        <w:t xml:space="preserve">ww. </w:t>
      </w:r>
      <w:r w:rsidR="00C04A9D" w:rsidRPr="006E2E85">
        <w:rPr>
          <w:color w:val="000000"/>
        </w:rPr>
        <w:t xml:space="preserve">elementy i ewentualną propozycją dostosowania terminów piętrzenia do potrzeb </w:t>
      </w:r>
      <w:r w:rsidR="00C04A9D" w:rsidRPr="006E2E85">
        <w:rPr>
          <w:color w:val="000000"/>
          <w:spacing w:val="-1"/>
        </w:rPr>
        <w:t xml:space="preserve">siedliska 3130 i gałuszki kulecznicy, przedłożyć do Regionalnego Dyrektora Ochrony </w:t>
      </w:r>
      <w:r w:rsidR="00C04A9D" w:rsidRPr="006E2E85">
        <w:rPr>
          <w:color w:val="000000"/>
          <w:spacing w:val="2"/>
        </w:rPr>
        <w:t xml:space="preserve">Środowiska w Poznaniu, w terminie do 3 miesięcy od jego zakończenia. </w:t>
      </w:r>
      <w:r w:rsidR="00C04A9D" w:rsidRPr="006E2E85">
        <w:rPr>
          <w:color w:val="000000"/>
          <w:spacing w:val="8"/>
        </w:rPr>
        <w:t xml:space="preserve">Planowane przedsięwzięcie polegać będzie na przebudowie zbiornika Bardo, </w:t>
      </w:r>
      <w:r w:rsidR="00C04A9D" w:rsidRPr="006E2E85">
        <w:rPr>
          <w:color w:val="000000"/>
          <w:spacing w:val="5"/>
        </w:rPr>
        <w:t xml:space="preserve">zlokalizowanego na działkach o numerach ewidencyjnych 472 i 509, obręb Kałkowskie, </w:t>
      </w:r>
      <w:r w:rsidR="00C04A9D" w:rsidRPr="006E2E85">
        <w:rPr>
          <w:color w:val="000000"/>
          <w:spacing w:val="1"/>
        </w:rPr>
        <w:t xml:space="preserve">gmina Sośnie, na zbiornik retencyjny wody. Prace związane z przedsięwzięciem </w:t>
      </w:r>
      <w:r w:rsidR="00C04A9D" w:rsidRPr="006E2E85">
        <w:rPr>
          <w:color w:val="000000"/>
          <w:spacing w:val="1"/>
        </w:rPr>
        <w:lastRenderedPageBreak/>
        <w:t xml:space="preserve">prowadzone będą na działkach o numerach ewidencyjnych: 472, 516/4 i 509 obręb Kałkowskie, 424, 444, </w:t>
      </w:r>
      <w:r w:rsidR="00C04A9D" w:rsidRPr="006E2E85">
        <w:rPr>
          <w:color w:val="000000"/>
          <w:spacing w:val="3"/>
        </w:rPr>
        <w:t xml:space="preserve">445, 446, 459 i 460 obręb Kuźnica Kącka, gmina Sośnie. Zgodnie z </w:t>
      </w:r>
      <w:r w:rsidR="00C04A9D" w:rsidRPr="006E2E85">
        <w:rPr>
          <w:i/>
          <w:color w:val="000000"/>
          <w:spacing w:val="3"/>
        </w:rPr>
        <w:t xml:space="preserve">raportem, </w:t>
      </w:r>
      <w:r w:rsidR="00C04A9D" w:rsidRPr="006E2E85">
        <w:rPr>
          <w:color w:val="000000"/>
          <w:spacing w:val="3"/>
        </w:rPr>
        <w:t xml:space="preserve">obecnie mnich na wylocie ze zbiornika jest uszkodzony i obsypany ziemią co powoduje, że w zbiorniku </w:t>
      </w:r>
      <w:r w:rsidR="00C04A9D" w:rsidRPr="006E2E85">
        <w:rPr>
          <w:color w:val="000000"/>
          <w:spacing w:val="2"/>
        </w:rPr>
        <w:t xml:space="preserve">okresowo gromadzi się woda. Corocznie, wiosną powierzchnia zalewu wynosi ok. 14 ha, </w:t>
      </w:r>
      <w:r w:rsidR="00C04A9D" w:rsidRPr="006E2E85">
        <w:rPr>
          <w:color w:val="000000"/>
          <w:spacing w:val="7"/>
        </w:rPr>
        <w:t xml:space="preserve">zmniejszając się latem w okresach suszy do ok. 7 ha. Brak zgody wodnoprawnej nie </w:t>
      </w:r>
      <w:r w:rsidR="00C04A9D" w:rsidRPr="006E2E85">
        <w:rPr>
          <w:color w:val="000000"/>
          <w:spacing w:val="2"/>
        </w:rPr>
        <w:t xml:space="preserve">pozwala na regulację zastawki na rzece </w:t>
      </w:r>
      <w:proofErr w:type="spellStart"/>
      <w:r w:rsidR="00C04A9D" w:rsidRPr="006E2E85">
        <w:rPr>
          <w:color w:val="000000"/>
          <w:spacing w:val="2"/>
        </w:rPr>
        <w:t>Meresznica</w:t>
      </w:r>
      <w:proofErr w:type="spellEnd"/>
      <w:r w:rsidR="00C04A9D" w:rsidRPr="006E2E85">
        <w:rPr>
          <w:color w:val="000000"/>
          <w:spacing w:val="2"/>
        </w:rPr>
        <w:t xml:space="preserve">, a tym samym na napełnianie zbiornika wodą. Po przebudowie projektowana powierzchnia lustra wody wyniesie ok. 18 ha, średnia </w:t>
      </w:r>
      <w:r w:rsidR="00C04A9D" w:rsidRPr="006E2E85">
        <w:rPr>
          <w:color w:val="000000"/>
          <w:spacing w:val="4"/>
        </w:rPr>
        <w:t xml:space="preserve">głębokość zbiornika będzie wynosiła 1,1 m, maksymalna głębokość przy mnichu ok. 2,5 m. </w:t>
      </w:r>
      <w:r w:rsidR="00C04A9D" w:rsidRPr="006E2E85">
        <w:rPr>
          <w:color w:val="000000"/>
          <w:spacing w:val="3"/>
        </w:rPr>
        <w:t xml:space="preserve">VV zbiorniku, w zależności od poziomu piętrzenia, </w:t>
      </w:r>
      <w:proofErr w:type="spellStart"/>
      <w:r w:rsidR="00C04A9D" w:rsidRPr="006E2E85">
        <w:rPr>
          <w:color w:val="000000"/>
          <w:spacing w:val="3"/>
        </w:rPr>
        <w:t>zretencjonowane</w:t>
      </w:r>
      <w:proofErr w:type="spellEnd"/>
      <w:r w:rsidR="00C04A9D" w:rsidRPr="006E2E85">
        <w:rPr>
          <w:color w:val="000000"/>
          <w:spacing w:val="3"/>
        </w:rPr>
        <w:t xml:space="preserve"> będzie od 166 510 m</w:t>
      </w:r>
      <w:r w:rsidR="00C04A9D" w:rsidRPr="006E2E85">
        <w:rPr>
          <w:color w:val="000000"/>
          <w:spacing w:val="3"/>
          <w:w w:val="110"/>
          <w:vertAlign w:val="superscript"/>
        </w:rPr>
        <w:t>3</w:t>
      </w:r>
      <w:r w:rsidR="00C04A9D" w:rsidRPr="006E2E85">
        <w:rPr>
          <w:color w:val="000000"/>
          <w:spacing w:val="3"/>
        </w:rPr>
        <w:t xml:space="preserve"> wody przy </w:t>
      </w:r>
      <w:proofErr w:type="spellStart"/>
      <w:r w:rsidR="00C04A9D" w:rsidRPr="006E2E85">
        <w:rPr>
          <w:color w:val="000000"/>
          <w:spacing w:val="3"/>
        </w:rPr>
        <w:t>MaxPP</w:t>
      </w:r>
      <w:proofErr w:type="spellEnd"/>
      <w:r w:rsidR="00C04A9D" w:rsidRPr="006E2E85">
        <w:rPr>
          <w:color w:val="000000"/>
          <w:spacing w:val="3"/>
        </w:rPr>
        <w:t xml:space="preserve"> do 6026 m</w:t>
      </w:r>
      <w:r w:rsidR="00C04A9D" w:rsidRPr="006E2E85">
        <w:rPr>
          <w:color w:val="000000"/>
          <w:spacing w:val="3"/>
          <w:w w:val="110"/>
          <w:vertAlign w:val="superscript"/>
        </w:rPr>
        <w:t>3</w:t>
      </w:r>
      <w:r w:rsidR="00C04A9D" w:rsidRPr="006E2E85">
        <w:rPr>
          <w:color w:val="000000"/>
          <w:spacing w:val="3"/>
        </w:rPr>
        <w:t xml:space="preserve"> wody przy </w:t>
      </w:r>
      <w:proofErr w:type="spellStart"/>
      <w:r w:rsidR="00C04A9D" w:rsidRPr="006E2E85">
        <w:rPr>
          <w:color w:val="000000"/>
          <w:spacing w:val="3"/>
        </w:rPr>
        <w:t>MinPP</w:t>
      </w:r>
      <w:proofErr w:type="spellEnd"/>
      <w:r w:rsidR="00C04A9D" w:rsidRPr="006E2E85">
        <w:rPr>
          <w:color w:val="000000"/>
          <w:spacing w:val="3"/>
        </w:rPr>
        <w:t xml:space="preserve">. Powyższe założenia wnioskodawcy są </w:t>
      </w:r>
      <w:r w:rsidR="00C04A9D" w:rsidRPr="006E2E85">
        <w:rPr>
          <w:color w:val="000000"/>
          <w:spacing w:val="2"/>
        </w:rPr>
        <w:t>podstawą przeprowadzonej analizy oddziaływania na środowisko dlatego zostały ujęte jako warunek realizacji przedsięwzięcia.</w:t>
      </w:r>
    </w:p>
    <w:p w14:paraId="4765492B" w14:textId="008E8B64" w:rsidR="00551755" w:rsidRDefault="00C04A9D" w:rsidP="006831F4">
      <w:pPr>
        <w:spacing w:before="288" w:line="276" w:lineRule="auto"/>
        <w:ind w:firstLine="360"/>
        <w:jc w:val="both"/>
        <w:rPr>
          <w:color w:val="000000"/>
          <w:spacing w:val="2"/>
        </w:rPr>
      </w:pPr>
      <w:r w:rsidRPr="006E2E85">
        <w:rPr>
          <w:color w:val="000000"/>
          <w:spacing w:val="2"/>
        </w:rPr>
        <w:t xml:space="preserve">Przedsięwzięcie polegać będzie na adaptacji zbiornika Bardo na zbiornik małej retencji </w:t>
      </w:r>
      <w:r w:rsidRPr="006E2E85">
        <w:rPr>
          <w:color w:val="000000"/>
          <w:spacing w:val="7"/>
        </w:rPr>
        <w:t xml:space="preserve">wody poprzez: przebudowę mnicha wylotowego, budowę dwóch zastawek na rowie </w:t>
      </w:r>
      <w:r w:rsidRPr="006E2E85">
        <w:rPr>
          <w:color w:val="000000"/>
          <w:spacing w:val="2"/>
        </w:rPr>
        <w:t xml:space="preserve">doprowadzającym wodę, podwyższenie grobli od strony wschodniej z utwardzeniem odcinka </w:t>
      </w:r>
      <w:r w:rsidRPr="006E2E85">
        <w:rPr>
          <w:color w:val="000000"/>
          <w:spacing w:val="4"/>
        </w:rPr>
        <w:t xml:space="preserve">drogi na koronie grobli, wykonanie: ścianki szczelnej od strony </w:t>
      </w:r>
      <w:proofErr w:type="spellStart"/>
      <w:r w:rsidRPr="006E2E85">
        <w:rPr>
          <w:color w:val="000000"/>
          <w:spacing w:val="4"/>
        </w:rPr>
        <w:t>odwodnej</w:t>
      </w:r>
      <w:proofErr w:type="spellEnd"/>
      <w:r w:rsidRPr="006E2E85">
        <w:rPr>
          <w:color w:val="000000"/>
          <w:spacing w:val="4"/>
        </w:rPr>
        <w:t xml:space="preserve"> wzdłuż odcinka </w:t>
      </w:r>
      <w:r w:rsidRPr="006E2E85">
        <w:rPr>
          <w:color w:val="000000"/>
          <w:spacing w:val="13"/>
        </w:rPr>
        <w:t>grobli wschodniej, wyspy z dwoma „</w:t>
      </w:r>
      <w:proofErr w:type="spellStart"/>
      <w:r w:rsidRPr="006E2E85">
        <w:rPr>
          <w:color w:val="000000"/>
          <w:spacing w:val="13"/>
        </w:rPr>
        <w:t>głęboczkami</w:t>
      </w:r>
      <w:proofErr w:type="spellEnd"/>
      <w:r w:rsidRPr="006E2E85">
        <w:rPr>
          <w:color w:val="000000"/>
          <w:spacing w:val="13"/>
        </w:rPr>
        <w:t xml:space="preserve">" od strony północno zachodniej, </w:t>
      </w:r>
      <w:r w:rsidRPr="006E2E85">
        <w:rPr>
          <w:color w:val="000000"/>
          <w:spacing w:val="5"/>
        </w:rPr>
        <w:t>„</w:t>
      </w:r>
      <w:proofErr w:type="spellStart"/>
      <w:r w:rsidRPr="006E2E85">
        <w:rPr>
          <w:color w:val="000000"/>
          <w:spacing w:val="5"/>
        </w:rPr>
        <w:t>głęboczka</w:t>
      </w:r>
      <w:proofErr w:type="spellEnd"/>
      <w:r w:rsidRPr="006E2E85">
        <w:rPr>
          <w:color w:val="000000"/>
          <w:spacing w:val="5"/>
        </w:rPr>
        <w:t xml:space="preserve">" od strony dopływu z podwyższeniem laguny, konserwację doprowadzalnika </w:t>
      </w:r>
      <w:r w:rsidRPr="006E2E85">
        <w:rPr>
          <w:color w:val="000000"/>
          <w:spacing w:val="3"/>
        </w:rPr>
        <w:t xml:space="preserve">wody, rowu na odcinku od ujęcia do zbiornika, oczyszczenie przepustów na doprowadzalniku </w:t>
      </w:r>
      <w:r w:rsidR="00D52723">
        <w:rPr>
          <w:color w:val="000000"/>
          <w:spacing w:val="9"/>
        </w:rPr>
        <w:t xml:space="preserve">i remont </w:t>
      </w:r>
      <w:r w:rsidRPr="006E2E85">
        <w:rPr>
          <w:color w:val="000000"/>
          <w:spacing w:val="9"/>
        </w:rPr>
        <w:t xml:space="preserve">przyczółków, </w:t>
      </w:r>
      <w:r w:rsidR="00382779" w:rsidRPr="008E2B02">
        <w:rPr>
          <w:spacing w:val="9"/>
        </w:rPr>
        <w:t xml:space="preserve">przebudowę odcinka rowu na długości 50 m za mnichem wylotowym </w:t>
      </w:r>
      <w:r w:rsidRPr="006E2E85">
        <w:rPr>
          <w:color w:val="000000"/>
          <w:spacing w:val="9"/>
        </w:rPr>
        <w:t xml:space="preserve">oraz wykonanie brzegowego ujęcia wody ppoż. ze zbiornika </w:t>
      </w:r>
      <w:r w:rsidRPr="006E2E85">
        <w:rPr>
          <w:color w:val="000000"/>
          <w:spacing w:val="2"/>
        </w:rPr>
        <w:t>w pobliżu mnicha wylotowego.</w:t>
      </w:r>
      <w:r w:rsidR="00386FFA" w:rsidRPr="006E2E85">
        <w:rPr>
          <w:color w:val="000000"/>
          <w:spacing w:val="2"/>
        </w:rPr>
        <w:t xml:space="preserve"> </w:t>
      </w:r>
    </w:p>
    <w:p w14:paraId="3A9C34F2" w14:textId="77777777" w:rsidR="00551755" w:rsidRDefault="00C04A9D" w:rsidP="006831F4">
      <w:pPr>
        <w:spacing w:before="288" w:line="276" w:lineRule="auto"/>
        <w:ind w:firstLine="360"/>
        <w:jc w:val="both"/>
        <w:rPr>
          <w:color w:val="000000"/>
          <w:spacing w:val="4"/>
        </w:rPr>
      </w:pPr>
      <w:r w:rsidRPr="006E2E85">
        <w:rPr>
          <w:color w:val="000000"/>
          <w:spacing w:val="3"/>
        </w:rPr>
        <w:t xml:space="preserve">W ramach inwestycji zaprojektowano mnich składający się ze stojaka o przekroju </w:t>
      </w:r>
      <w:r w:rsidRPr="006E2E85">
        <w:rPr>
          <w:color w:val="000000"/>
          <w:spacing w:val="14"/>
        </w:rPr>
        <w:t xml:space="preserve">wewnętrznym: 0,82 x 0,66 m i grubości ścianki 80 mm z drewna dębowego, </w:t>
      </w:r>
      <w:r w:rsidRPr="006E2E85">
        <w:rPr>
          <w:color w:val="000000"/>
          <w:spacing w:val="2"/>
        </w:rPr>
        <w:t xml:space="preserve">zabezpieczonego antykorozyjnie środkiem ekologicznym z prowadnicami aluminiowymi. </w:t>
      </w:r>
      <w:r w:rsidRPr="006E2E85">
        <w:rPr>
          <w:color w:val="000000"/>
          <w:spacing w:val="7"/>
        </w:rPr>
        <w:t xml:space="preserve">Uszczelnienie wokół leżaka będzie z gliny o grubości warstwy minimum 15 cm. Dno </w:t>
      </w:r>
      <w:r w:rsidRPr="006E2E85">
        <w:rPr>
          <w:color w:val="000000"/>
          <w:spacing w:val="4"/>
        </w:rPr>
        <w:t xml:space="preserve">zbiornika retencyjnego na wlocie w promieniu 5,0 m wokół stojaka zostanie umocnione </w:t>
      </w:r>
      <w:r w:rsidRPr="006E2E85">
        <w:rPr>
          <w:color w:val="000000"/>
          <w:spacing w:val="7"/>
        </w:rPr>
        <w:t xml:space="preserve">narzutem kamiennym w płotkach faszynowych o wymiarach: 1,0 x 1,0 m. Ponadto, </w:t>
      </w:r>
      <w:r w:rsidRPr="006E2E85">
        <w:rPr>
          <w:color w:val="000000"/>
          <w:spacing w:val="2"/>
        </w:rPr>
        <w:t xml:space="preserve">zaprojektowano wykonanie dwóch zastawek z drewna dębowego na trasie doprowadzalnika </w:t>
      </w:r>
      <w:r w:rsidRPr="006E2E85">
        <w:rPr>
          <w:color w:val="000000"/>
          <w:spacing w:val="4"/>
        </w:rPr>
        <w:t xml:space="preserve">wody — rowu „A", zakonserwowane ciśnieniowo. </w:t>
      </w:r>
    </w:p>
    <w:p w14:paraId="18696AAA" w14:textId="0B6B6FD9" w:rsidR="00551755" w:rsidRDefault="00C04A9D" w:rsidP="006831F4">
      <w:pPr>
        <w:spacing w:before="288" w:line="276" w:lineRule="auto"/>
        <w:ind w:firstLine="360"/>
        <w:jc w:val="both"/>
        <w:rPr>
          <w:color w:val="000000"/>
          <w:spacing w:val="2"/>
        </w:rPr>
      </w:pPr>
      <w:r w:rsidRPr="006E2E85">
        <w:rPr>
          <w:color w:val="000000"/>
          <w:spacing w:val="4"/>
        </w:rPr>
        <w:t xml:space="preserve">Zastawki zbudowane będą ze ścianek </w:t>
      </w:r>
      <w:r w:rsidRPr="006E2E85">
        <w:rPr>
          <w:color w:val="000000"/>
          <w:spacing w:val="9"/>
        </w:rPr>
        <w:t xml:space="preserve">szczelnych o szerokości pala 10-15 cm, które zostaną wbite w dno i skarpy rowu „A". </w:t>
      </w:r>
      <w:r w:rsidRPr="006E2E85">
        <w:rPr>
          <w:color w:val="000000"/>
          <w:spacing w:val="6"/>
        </w:rPr>
        <w:t xml:space="preserve">W części koryta rowu wycięty zostanie przelew zastawki </w:t>
      </w:r>
      <w:r w:rsidR="006831F4">
        <w:rPr>
          <w:color w:val="000000"/>
          <w:spacing w:val="6"/>
        </w:rPr>
        <w:t xml:space="preserve">                </w:t>
      </w:r>
      <w:r w:rsidRPr="006E2E85">
        <w:rPr>
          <w:color w:val="000000"/>
          <w:spacing w:val="6"/>
        </w:rPr>
        <w:t xml:space="preserve">o świetle 1,0 m. Odcinek rowu </w:t>
      </w:r>
      <w:r w:rsidRPr="006E2E85">
        <w:rPr>
          <w:color w:val="000000"/>
          <w:spacing w:val="8"/>
        </w:rPr>
        <w:t xml:space="preserve">przed i za zastawką na długości 5,0 m umocniony będzie: dno narzutem kamiennym o </w:t>
      </w:r>
      <w:r w:rsidRPr="006E2E85">
        <w:rPr>
          <w:color w:val="000000"/>
          <w:spacing w:val="12"/>
        </w:rPr>
        <w:t xml:space="preserve">grubości 20 cm, skarpy do wysokości 1,0 m narzutem kamiennym na geowłókninie </w:t>
      </w:r>
      <w:r w:rsidRPr="006E2E85">
        <w:rPr>
          <w:color w:val="000000"/>
          <w:spacing w:val="2"/>
        </w:rPr>
        <w:t>o grubości 20 cm.</w:t>
      </w:r>
      <w:r w:rsidR="00386FFA" w:rsidRPr="006E2E85">
        <w:rPr>
          <w:color w:val="000000"/>
          <w:spacing w:val="2"/>
        </w:rPr>
        <w:t xml:space="preserve"> </w:t>
      </w:r>
    </w:p>
    <w:p w14:paraId="5D9611A7" w14:textId="11E4FF8C" w:rsidR="00551755" w:rsidRDefault="00C04A9D" w:rsidP="006831F4">
      <w:pPr>
        <w:spacing w:before="288" w:line="276" w:lineRule="auto"/>
        <w:ind w:firstLine="360"/>
        <w:jc w:val="both"/>
        <w:rPr>
          <w:color w:val="000000"/>
          <w:spacing w:val="8"/>
        </w:rPr>
      </w:pPr>
      <w:r w:rsidRPr="006E2E85">
        <w:rPr>
          <w:color w:val="000000"/>
          <w:spacing w:val="15"/>
        </w:rPr>
        <w:t xml:space="preserve">W ramach inwestycji nastąpi też podwyższenie grobli od strony wschodniej </w:t>
      </w:r>
      <w:r w:rsidR="00D52723">
        <w:rPr>
          <w:color w:val="000000"/>
          <w:spacing w:val="15"/>
        </w:rPr>
        <w:t xml:space="preserve">          </w:t>
      </w:r>
      <w:r w:rsidR="006831F4">
        <w:rPr>
          <w:color w:val="000000"/>
          <w:spacing w:val="15"/>
        </w:rPr>
        <w:t xml:space="preserve">              </w:t>
      </w:r>
      <w:r w:rsidR="00D52723">
        <w:rPr>
          <w:color w:val="000000"/>
          <w:spacing w:val="15"/>
        </w:rPr>
        <w:t xml:space="preserve">   </w:t>
      </w:r>
      <w:r w:rsidRPr="006E2E85">
        <w:rPr>
          <w:color w:val="000000"/>
          <w:spacing w:val="6"/>
        </w:rPr>
        <w:t xml:space="preserve">z utwardzeniem odcinka drogi na koronie grobli. Korona projektowanej grobli będzie </w:t>
      </w:r>
      <w:r w:rsidRPr="006E2E85">
        <w:rPr>
          <w:color w:val="000000"/>
        </w:rPr>
        <w:t xml:space="preserve">znajdowała się na rzędnej 139,30 m n.p.m. Grobla będzie odbudowana gruntem mineralnym </w:t>
      </w:r>
      <w:r w:rsidRPr="006E2E85">
        <w:rPr>
          <w:color w:val="000000"/>
          <w:spacing w:val="3"/>
        </w:rPr>
        <w:t xml:space="preserve">warstwami pospółki. Na grobli znajdzie się utwardzona nawierzchnia z tłucznia na długości </w:t>
      </w:r>
      <w:r w:rsidR="00BA616E">
        <w:rPr>
          <w:color w:val="000000"/>
          <w:spacing w:val="3"/>
        </w:rPr>
        <w:t xml:space="preserve">   </w:t>
      </w:r>
      <w:r w:rsidRPr="006E2E85">
        <w:rPr>
          <w:color w:val="000000"/>
          <w:spacing w:val="2"/>
        </w:rPr>
        <w:t xml:space="preserve">135 </w:t>
      </w:r>
      <w:proofErr w:type="spellStart"/>
      <w:r w:rsidRPr="006E2E85">
        <w:rPr>
          <w:color w:val="000000"/>
          <w:spacing w:val="2"/>
        </w:rPr>
        <w:t>mb</w:t>
      </w:r>
      <w:proofErr w:type="spellEnd"/>
      <w:r w:rsidRPr="006E2E85">
        <w:rPr>
          <w:color w:val="000000"/>
          <w:spacing w:val="2"/>
        </w:rPr>
        <w:t xml:space="preserve"> o szerokości jezdni 4,0 m i pobocza 2 x 0,75 m oraz na odcinku 10 </w:t>
      </w:r>
      <w:proofErr w:type="spellStart"/>
      <w:r w:rsidRPr="006E2E85">
        <w:rPr>
          <w:color w:val="000000"/>
          <w:spacing w:val="2"/>
        </w:rPr>
        <w:t>mb</w:t>
      </w:r>
      <w:proofErr w:type="spellEnd"/>
      <w:r w:rsidRPr="006E2E85">
        <w:rPr>
          <w:color w:val="000000"/>
          <w:spacing w:val="2"/>
        </w:rPr>
        <w:t xml:space="preserve"> o szerokości </w:t>
      </w:r>
      <w:r w:rsidRPr="006E2E85">
        <w:rPr>
          <w:color w:val="000000"/>
          <w:spacing w:val="1"/>
        </w:rPr>
        <w:t xml:space="preserve">jezdni 3,0 m i pobocza 2 x 0,75 m. Skarpy drogi i grobli w części podwyższonej będą pokryte </w:t>
      </w:r>
      <w:r w:rsidRPr="006E2E85">
        <w:rPr>
          <w:color w:val="000000"/>
          <w:spacing w:val="8"/>
        </w:rPr>
        <w:t xml:space="preserve">warstwą humusu o grubości 10 cm i obsiane mieszanką traw. </w:t>
      </w:r>
    </w:p>
    <w:p w14:paraId="199B19B2" w14:textId="0C775AE9" w:rsidR="00551755" w:rsidRDefault="00C04A9D" w:rsidP="006831F4">
      <w:pPr>
        <w:spacing w:before="288" w:line="276" w:lineRule="auto"/>
        <w:ind w:firstLine="360"/>
        <w:jc w:val="both"/>
        <w:rPr>
          <w:color w:val="000000"/>
          <w:spacing w:val="3"/>
        </w:rPr>
      </w:pPr>
      <w:r w:rsidRPr="006E2E85">
        <w:rPr>
          <w:color w:val="000000"/>
          <w:spacing w:val="8"/>
        </w:rPr>
        <w:t xml:space="preserve">Na podstawie opinii </w:t>
      </w:r>
      <w:r w:rsidRPr="006E2E85">
        <w:rPr>
          <w:color w:val="000000"/>
          <w:spacing w:val="2"/>
        </w:rPr>
        <w:t xml:space="preserve">geotechnicznej stwierdzono, że grunt pod groblami jest przepuszczalny, a teren za groblą </w:t>
      </w:r>
      <w:r w:rsidRPr="006E2E85">
        <w:rPr>
          <w:color w:val="000000"/>
          <w:spacing w:val="5"/>
        </w:rPr>
        <w:t xml:space="preserve">wschodnią obniżony w stosunku do pozostałego terenu poniżej maksymalnego </w:t>
      </w:r>
      <w:r w:rsidRPr="006E2E85">
        <w:rPr>
          <w:color w:val="000000"/>
          <w:spacing w:val="5"/>
        </w:rPr>
        <w:lastRenderedPageBreak/>
        <w:t xml:space="preserve">poziomu </w:t>
      </w:r>
      <w:r w:rsidRPr="006E2E85">
        <w:rPr>
          <w:color w:val="000000"/>
          <w:spacing w:val="1"/>
        </w:rPr>
        <w:t xml:space="preserve">wody spiętrzonej. Dlatego zaprojektowano wbicie ścianki szczelnej wzdłuż brzegu (grobli) na </w:t>
      </w:r>
      <w:r w:rsidR="00551755">
        <w:rPr>
          <w:color w:val="000000"/>
          <w:spacing w:val="3"/>
        </w:rPr>
        <w:t xml:space="preserve">długości </w:t>
      </w:r>
      <w:r w:rsidR="00551755" w:rsidRPr="006831F4">
        <w:rPr>
          <w:spacing w:val="3"/>
        </w:rPr>
        <w:t>120</w:t>
      </w:r>
      <w:r w:rsidRPr="006E2E85">
        <w:rPr>
          <w:color w:val="000000"/>
          <w:spacing w:val="3"/>
        </w:rPr>
        <w:t xml:space="preserve"> </w:t>
      </w:r>
      <w:proofErr w:type="spellStart"/>
      <w:r w:rsidRPr="006E2E85">
        <w:rPr>
          <w:color w:val="000000"/>
          <w:spacing w:val="3"/>
        </w:rPr>
        <w:t>mb</w:t>
      </w:r>
      <w:proofErr w:type="spellEnd"/>
      <w:r w:rsidRPr="006E2E85">
        <w:rPr>
          <w:color w:val="000000"/>
          <w:spacing w:val="3"/>
        </w:rPr>
        <w:t xml:space="preserve"> z PVC o L = 2,5 m.</w:t>
      </w:r>
      <w:r w:rsidR="00551755">
        <w:rPr>
          <w:color w:val="000000"/>
          <w:spacing w:val="3"/>
        </w:rPr>
        <w:t xml:space="preserve"> </w:t>
      </w:r>
      <w:r w:rsidR="00551755" w:rsidRPr="008E2B02">
        <w:rPr>
          <w:spacing w:val="3"/>
        </w:rPr>
        <w:t>Rzędna</w:t>
      </w:r>
      <w:r w:rsidRPr="008E2B02">
        <w:rPr>
          <w:spacing w:val="3"/>
        </w:rPr>
        <w:t xml:space="preserve"> </w:t>
      </w:r>
      <w:r w:rsidR="00551755" w:rsidRPr="008E2B02">
        <w:rPr>
          <w:spacing w:val="3"/>
        </w:rPr>
        <w:t xml:space="preserve">góry ścianki szczelnej 139,00 </w:t>
      </w:r>
      <w:proofErr w:type="spellStart"/>
      <w:r w:rsidR="00551755" w:rsidRPr="008E2B02">
        <w:rPr>
          <w:spacing w:val="3"/>
        </w:rPr>
        <w:t>m.n.p.m</w:t>
      </w:r>
      <w:proofErr w:type="spellEnd"/>
      <w:r w:rsidR="00551755" w:rsidRPr="008E2B02">
        <w:rPr>
          <w:spacing w:val="3"/>
        </w:rPr>
        <w:t>..</w:t>
      </w:r>
    </w:p>
    <w:p w14:paraId="031E6866" w14:textId="6665E9EA" w:rsidR="00C04A9D" w:rsidRPr="006E2E85" w:rsidRDefault="00C04A9D" w:rsidP="006831F4">
      <w:pPr>
        <w:spacing w:before="288" w:line="276" w:lineRule="auto"/>
        <w:ind w:firstLine="360"/>
        <w:jc w:val="both"/>
        <w:rPr>
          <w:color w:val="000000"/>
          <w:spacing w:val="2"/>
        </w:rPr>
      </w:pPr>
      <w:r w:rsidRPr="006E2E85">
        <w:rPr>
          <w:color w:val="000000"/>
          <w:spacing w:val="3"/>
        </w:rPr>
        <w:t xml:space="preserve">Do remontu przewidziano też odcinek grobli i skarpy </w:t>
      </w:r>
      <w:proofErr w:type="spellStart"/>
      <w:r w:rsidRPr="006E2E85">
        <w:rPr>
          <w:color w:val="000000"/>
          <w:spacing w:val="8"/>
        </w:rPr>
        <w:t>odwodnej</w:t>
      </w:r>
      <w:proofErr w:type="spellEnd"/>
      <w:r w:rsidRPr="006E2E85">
        <w:rPr>
          <w:color w:val="000000"/>
          <w:spacing w:val="8"/>
        </w:rPr>
        <w:t xml:space="preserve"> o długości ok. 20 m </w:t>
      </w:r>
      <w:r w:rsidR="006831F4">
        <w:rPr>
          <w:color w:val="000000"/>
          <w:spacing w:val="8"/>
        </w:rPr>
        <w:t xml:space="preserve">                       </w:t>
      </w:r>
      <w:r w:rsidRPr="006E2E85">
        <w:rPr>
          <w:color w:val="000000"/>
          <w:spacing w:val="8"/>
        </w:rPr>
        <w:t xml:space="preserve">w pobliżu mnicha od strony dojazdu. Projektuje się </w:t>
      </w:r>
      <w:r w:rsidRPr="006E2E85">
        <w:rPr>
          <w:color w:val="000000"/>
          <w:spacing w:val="2"/>
        </w:rPr>
        <w:t xml:space="preserve">podwyższyć groblę gruntem mineralnym maksymalnie do 0,3 m z zabudową dziury w skarpie od strony </w:t>
      </w:r>
      <w:proofErr w:type="spellStart"/>
      <w:r w:rsidRPr="006E2E85">
        <w:rPr>
          <w:color w:val="000000"/>
          <w:spacing w:val="2"/>
        </w:rPr>
        <w:t>odwodnej</w:t>
      </w:r>
      <w:proofErr w:type="spellEnd"/>
      <w:r w:rsidRPr="006E2E85">
        <w:rPr>
          <w:color w:val="000000"/>
          <w:spacing w:val="2"/>
        </w:rPr>
        <w:t>.</w:t>
      </w:r>
    </w:p>
    <w:p w14:paraId="4097CE32" w14:textId="2BFA6F8A" w:rsidR="00C04A9D" w:rsidRPr="006E2E85" w:rsidRDefault="00C04A9D" w:rsidP="006831F4">
      <w:pPr>
        <w:spacing w:before="252" w:line="276" w:lineRule="auto"/>
        <w:ind w:right="72" w:firstLine="360"/>
        <w:jc w:val="both"/>
        <w:rPr>
          <w:color w:val="000000"/>
          <w:spacing w:val="5"/>
        </w:rPr>
      </w:pPr>
      <w:r w:rsidRPr="006E2E85">
        <w:rPr>
          <w:color w:val="000000"/>
          <w:spacing w:val="5"/>
        </w:rPr>
        <w:t>Wnioskodawca przewiduje także wykonanie nowej wyspy, trzech „</w:t>
      </w:r>
      <w:proofErr w:type="spellStart"/>
      <w:r w:rsidRPr="006E2E85">
        <w:rPr>
          <w:color w:val="000000"/>
          <w:spacing w:val="5"/>
        </w:rPr>
        <w:t>głęboczków</w:t>
      </w:r>
      <w:proofErr w:type="spellEnd"/>
      <w:r w:rsidRPr="006E2E85">
        <w:rPr>
          <w:color w:val="000000"/>
          <w:spacing w:val="5"/>
        </w:rPr>
        <w:t xml:space="preserve">", </w:t>
      </w:r>
      <w:r w:rsidRPr="006E2E85">
        <w:rPr>
          <w:color w:val="000000"/>
          <w:spacing w:val="4"/>
        </w:rPr>
        <w:t xml:space="preserve">uformowanie laguny oraz podwyższenie dwóch wysp gruntem z dna zbiornika. Nową wyspę </w:t>
      </w:r>
      <w:r w:rsidR="00D546CC">
        <w:rPr>
          <w:color w:val="000000"/>
          <w:spacing w:val="4"/>
        </w:rPr>
        <w:t xml:space="preserve">                 </w:t>
      </w:r>
      <w:r w:rsidRPr="006E2E85">
        <w:rPr>
          <w:color w:val="000000"/>
          <w:spacing w:val="5"/>
        </w:rPr>
        <w:t>z dwoma „</w:t>
      </w:r>
      <w:proofErr w:type="spellStart"/>
      <w:r w:rsidRPr="006E2E85">
        <w:rPr>
          <w:color w:val="000000"/>
          <w:spacing w:val="5"/>
        </w:rPr>
        <w:t>głęboczkami</w:t>
      </w:r>
      <w:proofErr w:type="spellEnd"/>
      <w:r w:rsidRPr="006E2E85">
        <w:rPr>
          <w:color w:val="000000"/>
          <w:spacing w:val="5"/>
        </w:rPr>
        <w:t xml:space="preserve">" planuje się wykonać w północno zachodniej części zbiornika. </w:t>
      </w:r>
      <w:r w:rsidRPr="006E2E85">
        <w:rPr>
          <w:color w:val="000000"/>
          <w:spacing w:val="4"/>
        </w:rPr>
        <w:t xml:space="preserve">Lokalizację wyspy tak zaprojektowano, aby przy najniższym poziomie wody </w:t>
      </w:r>
      <w:proofErr w:type="spellStart"/>
      <w:r w:rsidRPr="006E2E85">
        <w:rPr>
          <w:color w:val="000000"/>
          <w:spacing w:val="4"/>
        </w:rPr>
        <w:t>MinPP</w:t>
      </w:r>
      <w:proofErr w:type="spellEnd"/>
      <w:r w:rsidRPr="006E2E85">
        <w:rPr>
          <w:color w:val="000000"/>
          <w:spacing w:val="4"/>
        </w:rPr>
        <w:t xml:space="preserve"> była </w:t>
      </w:r>
      <w:r w:rsidRPr="006E2E85">
        <w:rPr>
          <w:color w:val="000000"/>
          <w:spacing w:val="5"/>
        </w:rPr>
        <w:t xml:space="preserve">otoczona wodą, a jednocześnie, aby poziom </w:t>
      </w:r>
      <w:proofErr w:type="spellStart"/>
      <w:r w:rsidRPr="006E2E85">
        <w:rPr>
          <w:color w:val="000000"/>
          <w:spacing w:val="5"/>
        </w:rPr>
        <w:t>MinPP</w:t>
      </w:r>
      <w:proofErr w:type="spellEnd"/>
      <w:r w:rsidRPr="006E2E85">
        <w:rPr>
          <w:color w:val="000000"/>
          <w:spacing w:val="5"/>
        </w:rPr>
        <w:t xml:space="preserve"> sięgał do dna porostu siedliska 3130. </w:t>
      </w:r>
      <w:r w:rsidR="00A55B13">
        <w:rPr>
          <w:color w:val="000000"/>
          <w:spacing w:val="5"/>
        </w:rPr>
        <w:t xml:space="preserve">        </w:t>
      </w:r>
      <w:r w:rsidR="006831F4">
        <w:rPr>
          <w:color w:val="000000"/>
          <w:spacing w:val="5"/>
        </w:rPr>
        <w:t xml:space="preserve">            </w:t>
      </w:r>
      <w:r w:rsidRPr="006E2E85">
        <w:rPr>
          <w:color w:val="000000"/>
          <w:spacing w:val="5"/>
        </w:rPr>
        <w:t>W rejonie wlotu „zaprojektowano" wykonanie trzeciego „</w:t>
      </w:r>
      <w:proofErr w:type="spellStart"/>
      <w:r w:rsidRPr="006E2E85">
        <w:rPr>
          <w:color w:val="000000"/>
          <w:spacing w:val="5"/>
        </w:rPr>
        <w:t>głęboczka</w:t>
      </w:r>
      <w:proofErr w:type="spellEnd"/>
      <w:r w:rsidRPr="006E2E85">
        <w:rPr>
          <w:color w:val="000000"/>
          <w:spacing w:val="5"/>
        </w:rPr>
        <w:t xml:space="preserve">". Urobek zostanie </w:t>
      </w:r>
      <w:r w:rsidRPr="006E2E85">
        <w:rPr>
          <w:color w:val="000000"/>
          <w:spacing w:val="2"/>
        </w:rPr>
        <w:t xml:space="preserve">wykorzystany na miejscu poprzez wbudowanie go w lagunę w formie rogala. Wyspa „A", </w:t>
      </w:r>
      <w:r w:rsidRPr="006E2E85">
        <w:rPr>
          <w:color w:val="000000"/>
          <w:spacing w:val="3"/>
        </w:rPr>
        <w:t xml:space="preserve">zlokalizowana od strony południowej zbiornika, i wyspa „B" po stronie zachodniej zbiornika </w:t>
      </w:r>
      <w:r w:rsidRPr="006E2E85">
        <w:rPr>
          <w:color w:val="000000"/>
          <w:spacing w:val="7"/>
        </w:rPr>
        <w:t xml:space="preserve">(dalej na zachód niż projektowana wyspa) powstaną po zalaniu terenu przy poziomie </w:t>
      </w:r>
      <w:proofErr w:type="spellStart"/>
      <w:r w:rsidRPr="006E2E85">
        <w:rPr>
          <w:color w:val="000000"/>
          <w:spacing w:val="-1"/>
        </w:rPr>
        <w:t>MaxPP</w:t>
      </w:r>
      <w:proofErr w:type="spellEnd"/>
      <w:r w:rsidRPr="006E2E85">
        <w:rPr>
          <w:color w:val="000000"/>
          <w:spacing w:val="-1"/>
        </w:rPr>
        <w:t xml:space="preserve"> = 138,80 m n.p.m. Odsłonią się już przy poziomie NPP = 138,30 m n.p.m. Wyspa „C" </w:t>
      </w:r>
      <w:r w:rsidRPr="006E2E85">
        <w:rPr>
          <w:color w:val="000000"/>
          <w:spacing w:val="2"/>
        </w:rPr>
        <w:t xml:space="preserve">zlokalizowana od strony wschodniej przy drodze na grobli pozostanie przy poziomie NPP = </w:t>
      </w:r>
      <w:r w:rsidRPr="006E2E85">
        <w:rPr>
          <w:color w:val="000000"/>
          <w:spacing w:val="6"/>
        </w:rPr>
        <w:t xml:space="preserve">138,30 </w:t>
      </w:r>
      <w:proofErr w:type="spellStart"/>
      <w:r w:rsidRPr="006E2E85">
        <w:rPr>
          <w:color w:val="000000"/>
          <w:spacing w:val="6"/>
        </w:rPr>
        <w:t>m.n.p.m</w:t>
      </w:r>
      <w:proofErr w:type="spellEnd"/>
      <w:r w:rsidRPr="006E2E85">
        <w:rPr>
          <w:color w:val="000000"/>
          <w:spacing w:val="6"/>
        </w:rPr>
        <w:t xml:space="preserve">., przy którym odgraniczać będzie ją od brzegu pas wody ok. 10-15 m. </w:t>
      </w:r>
      <w:r w:rsidRPr="006E2E85">
        <w:rPr>
          <w:color w:val="000000"/>
          <w:spacing w:val="2"/>
        </w:rPr>
        <w:t>Odsłoni się całkowicie przy rzędnej ok. 138,00 m n.p.m.</w:t>
      </w:r>
    </w:p>
    <w:p w14:paraId="1ACE3666" w14:textId="56798E1A" w:rsidR="00C04A9D" w:rsidRDefault="00C04A9D" w:rsidP="006831F4">
      <w:pPr>
        <w:spacing w:before="252" w:line="276" w:lineRule="auto"/>
        <w:ind w:right="72" w:firstLine="360"/>
        <w:jc w:val="both"/>
        <w:rPr>
          <w:color w:val="000000"/>
          <w:spacing w:val="2"/>
        </w:rPr>
      </w:pPr>
      <w:r w:rsidRPr="006E2E85">
        <w:rPr>
          <w:color w:val="000000"/>
          <w:spacing w:val="3"/>
        </w:rPr>
        <w:t xml:space="preserve">Ponadto zostanie przeprowadzona konserwacja doprowadzalnika wody rowu „A" na </w:t>
      </w:r>
      <w:r w:rsidR="00D52723">
        <w:rPr>
          <w:color w:val="000000"/>
        </w:rPr>
        <w:t xml:space="preserve">odcinku od ujęcia do zbiornika. </w:t>
      </w:r>
      <w:r w:rsidRPr="006E2E85">
        <w:rPr>
          <w:color w:val="000000"/>
        </w:rPr>
        <w:t xml:space="preserve">Konserwacja polegać będzie na oczyszczeniu rowów z gałęzi i krzaków, </w:t>
      </w:r>
      <w:r w:rsidRPr="006E2E85">
        <w:rPr>
          <w:color w:val="000000"/>
          <w:spacing w:val="4"/>
        </w:rPr>
        <w:t xml:space="preserve">wykoszeniu dna </w:t>
      </w:r>
      <w:r w:rsidR="00D546CC">
        <w:rPr>
          <w:color w:val="000000"/>
          <w:spacing w:val="4"/>
        </w:rPr>
        <w:t xml:space="preserve"> </w:t>
      </w:r>
      <w:r w:rsidRPr="006E2E85">
        <w:rPr>
          <w:color w:val="000000"/>
          <w:spacing w:val="4"/>
        </w:rPr>
        <w:t xml:space="preserve">i skarp oraz odmuleniu dna ze złożeniem urobku na skarpach Dodatkowo przy rowie „A" nastąpi odbudowa przyczółków przepustów. Na trasie doprowadzalnika </w:t>
      </w:r>
      <w:r w:rsidRPr="006E2E85">
        <w:rPr>
          <w:color w:val="000000"/>
          <w:spacing w:val="11"/>
        </w:rPr>
        <w:t xml:space="preserve">zlokalizowane są 4 przepusty. Projektuje się </w:t>
      </w:r>
      <w:r w:rsidRPr="008E2B02">
        <w:rPr>
          <w:spacing w:val="11"/>
        </w:rPr>
        <w:t xml:space="preserve">wykonać </w:t>
      </w:r>
      <w:r w:rsidR="00D52723" w:rsidRPr="008E2B02">
        <w:rPr>
          <w:spacing w:val="11"/>
        </w:rPr>
        <w:t>remont przyczółków</w:t>
      </w:r>
      <w:r w:rsidRPr="00D52723">
        <w:rPr>
          <w:color w:val="FF0000"/>
          <w:spacing w:val="11"/>
        </w:rPr>
        <w:t xml:space="preserve"> </w:t>
      </w:r>
      <w:r w:rsidRPr="006E2E85">
        <w:rPr>
          <w:color w:val="000000"/>
          <w:spacing w:val="11"/>
        </w:rPr>
        <w:t xml:space="preserve">z darniny na płask </w:t>
      </w:r>
      <w:r w:rsidRPr="006E2E85">
        <w:rPr>
          <w:color w:val="000000"/>
        </w:rPr>
        <w:t xml:space="preserve">o szerokości 0,5 m, ułożonej pionowo wokół rury na wlocie i wylocie. Dno i skarpy rowu przy </w:t>
      </w:r>
      <w:r w:rsidRPr="006E2E85">
        <w:rPr>
          <w:color w:val="000000"/>
          <w:spacing w:val="10"/>
        </w:rPr>
        <w:t xml:space="preserve">przepustach zostaną umocnione: dno rowu na wlocie i wylocie narzutem kamiennym </w:t>
      </w:r>
      <w:r w:rsidR="006831F4">
        <w:rPr>
          <w:color w:val="000000"/>
          <w:spacing w:val="10"/>
        </w:rPr>
        <w:t xml:space="preserve">                    </w:t>
      </w:r>
      <w:r w:rsidRPr="006E2E85">
        <w:rPr>
          <w:color w:val="000000"/>
          <w:spacing w:val="4"/>
        </w:rPr>
        <w:t xml:space="preserve">o grubości 20 cm na długości po 5,0 m, a skarpy rowu narzutem kamiennym do wysokości </w:t>
      </w:r>
      <w:r w:rsidR="00D52723">
        <w:rPr>
          <w:color w:val="000000"/>
          <w:spacing w:val="4"/>
        </w:rPr>
        <w:t xml:space="preserve">     </w:t>
      </w:r>
      <w:r w:rsidRPr="006E2E85">
        <w:rPr>
          <w:color w:val="000000"/>
          <w:spacing w:val="2"/>
        </w:rPr>
        <w:t>1,0 m o grubości 20 cm na długości 5,0 m.</w:t>
      </w:r>
    </w:p>
    <w:p w14:paraId="08F90895" w14:textId="5BC040D2" w:rsidR="00A55B13" w:rsidRPr="008E2B02" w:rsidRDefault="00A55B13" w:rsidP="006831F4">
      <w:pPr>
        <w:spacing w:before="252" w:line="276" w:lineRule="auto"/>
        <w:ind w:right="72" w:firstLine="360"/>
        <w:jc w:val="both"/>
        <w:rPr>
          <w:spacing w:val="3"/>
        </w:rPr>
      </w:pPr>
      <w:r w:rsidRPr="008E2B02">
        <w:rPr>
          <w:spacing w:val="2"/>
        </w:rPr>
        <w:t xml:space="preserve">Odcinek odprowadzalnika wody – rowu B na długości 50 </w:t>
      </w:r>
      <w:proofErr w:type="spellStart"/>
      <w:r w:rsidRPr="008E2B02">
        <w:rPr>
          <w:spacing w:val="2"/>
        </w:rPr>
        <w:t>mb</w:t>
      </w:r>
      <w:proofErr w:type="spellEnd"/>
      <w:r w:rsidRPr="008E2B02">
        <w:rPr>
          <w:spacing w:val="2"/>
        </w:rPr>
        <w:t xml:space="preserve"> za mnichem zostanie przebudowany po oczyszczeniu dna i skarp z gałęzi i wykoszeniu poprzez wyprofilowanie dna     </w:t>
      </w:r>
      <w:r w:rsidR="006831F4">
        <w:rPr>
          <w:spacing w:val="2"/>
        </w:rPr>
        <w:t xml:space="preserve">           </w:t>
      </w:r>
      <w:r w:rsidRPr="008E2B02">
        <w:rPr>
          <w:spacing w:val="2"/>
        </w:rPr>
        <w:t xml:space="preserve"> i skarp. Dno o szerokości 1,0 m, nachylenie skarp 1 ; 1,5. Odcinek o długości 5,0 m za mnichem umocniony zostanie narzutem kamiennym : dno o grubości 30 cm, skarpy o grubości 25 cm         </w:t>
      </w:r>
      <w:r w:rsidR="006831F4">
        <w:rPr>
          <w:spacing w:val="2"/>
        </w:rPr>
        <w:t xml:space="preserve">             </w:t>
      </w:r>
      <w:r w:rsidRPr="008E2B02">
        <w:rPr>
          <w:spacing w:val="2"/>
        </w:rPr>
        <w:t xml:space="preserve">w płotkach faszynowych 1 x 1 m Dalsze 45 </w:t>
      </w:r>
      <w:proofErr w:type="spellStart"/>
      <w:r w:rsidRPr="008E2B02">
        <w:rPr>
          <w:spacing w:val="2"/>
        </w:rPr>
        <w:t>mb</w:t>
      </w:r>
      <w:proofErr w:type="spellEnd"/>
      <w:r w:rsidRPr="008E2B02">
        <w:rPr>
          <w:spacing w:val="2"/>
        </w:rPr>
        <w:t xml:space="preserve"> zostanie umocnione : brzegi dna kiszką faszynową o średnicy 20 cm, skarpy zostaną obsiane mieszanką traw na warstwie humusu 10 cm.</w:t>
      </w:r>
    </w:p>
    <w:p w14:paraId="7409B68D" w14:textId="3E18F6EB" w:rsidR="00C04A9D" w:rsidRPr="006E2E85" w:rsidRDefault="00C04A9D" w:rsidP="006831F4">
      <w:pPr>
        <w:spacing w:before="252" w:line="276" w:lineRule="auto"/>
        <w:ind w:right="72" w:firstLine="360"/>
        <w:jc w:val="both"/>
        <w:rPr>
          <w:color w:val="000000"/>
          <w:spacing w:val="4"/>
        </w:rPr>
      </w:pPr>
      <w:r w:rsidRPr="006E2E85">
        <w:rPr>
          <w:color w:val="000000"/>
          <w:spacing w:val="4"/>
        </w:rPr>
        <w:t xml:space="preserve">Dodatkowo, dla zabezpieczenia celów ppoż. lasów zaprojektowano brzegowe ujęcie wody składające się z rury o średnicy do 0,4 m, doprowadzającej grawitacyjnie wodę ze </w:t>
      </w:r>
      <w:r w:rsidRPr="006E2E85">
        <w:rPr>
          <w:color w:val="000000"/>
          <w:spacing w:val="6"/>
        </w:rPr>
        <w:t xml:space="preserve">zbiornika do studni z kręgów betonowych, zlokalizowanej przy koronie grobli w rejonie mnicha </w:t>
      </w:r>
      <w:r w:rsidR="00D52723">
        <w:rPr>
          <w:color w:val="000000"/>
          <w:spacing w:val="6"/>
        </w:rPr>
        <w:t xml:space="preserve">             </w:t>
      </w:r>
      <w:r w:rsidR="006831F4">
        <w:rPr>
          <w:color w:val="000000"/>
          <w:spacing w:val="6"/>
        </w:rPr>
        <w:t xml:space="preserve">               </w:t>
      </w:r>
      <w:r w:rsidR="00D52723">
        <w:rPr>
          <w:color w:val="000000"/>
          <w:spacing w:val="6"/>
        </w:rPr>
        <w:t xml:space="preserve">  </w:t>
      </w:r>
      <w:r w:rsidRPr="006E2E85">
        <w:rPr>
          <w:color w:val="000000"/>
          <w:spacing w:val="6"/>
        </w:rPr>
        <w:t xml:space="preserve">o średnicy 1,2 m i głębokości ok. 2,5 m, przykrytej płytą </w:t>
      </w:r>
      <w:proofErr w:type="spellStart"/>
      <w:r w:rsidRPr="006E2E85">
        <w:rPr>
          <w:color w:val="000000"/>
          <w:spacing w:val="6"/>
        </w:rPr>
        <w:t>nadstudzienną</w:t>
      </w:r>
      <w:proofErr w:type="spellEnd"/>
      <w:r w:rsidRPr="006E2E85">
        <w:rPr>
          <w:color w:val="000000"/>
          <w:spacing w:val="6"/>
        </w:rPr>
        <w:t xml:space="preserve"> z rurą </w:t>
      </w:r>
      <w:r w:rsidRPr="006E2E85">
        <w:rPr>
          <w:color w:val="000000"/>
          <w:spacing w:val="2"/>
        </w:rPr>
        <w:t xml:space="preserve">ssawną </w:t>
      </w:r>
      <w:r w:rsidR="00D52723">
        <w:rPr>
          <w:color w:val="000000"/>
          <w:spacing w:val="2"/>
        </w:rPr>
        <w:t xml:space="preserve">            </w:t>
      </w:r>
      <w:r w:rsidR="006831F4">
        <w:rPr>
          <w:color w:val="000000"/>
          <w:spacing w:val="2"/>
        </w:rPr>
        <w:t xml:space="preserve">               </w:t>
      </w:r>
      <w:r w:rsidRPr="006E2E85">
        <w:rPr>
          <w:color w:val="000000"/>
          <w:spacing w:val="2"/>
        </w:rPr>
        <w:t>z zasuwą.</w:t>
      </w:r>
    </w:p>
    <w:p w14:paraId="74C3C25E" w14:textId="35C56484" w:rsidR="00C04A9D" w:rsidRPr="006E2E85" w:rsidRDefault="00C04A9D" w:rsidP="006831F4">
      <w:pPr>
        <w:spacing w:line="276" w:lineRule="auto"/>
        <w:ind w:right="72" w:firstLine="360"/>
        <w:jc w:val="both"/>
        <w:rPr>
          <w:color w:val="000000"/>
          <w:spacing w:val="6"/>
          <w:lang w:eastAsia="en-US"/>
        </w:rPr>
      </w:pPr>
      <w:r w:rsidRPr="006E2E85">
        <w:rPr>
          <w:color w:val="000000"/>
          <w:spacing w:val="3"/>
        </w:rPr>
        <w:t xml:space="preserve">Z przedstawionych informacji wynika, że planowane prace będą polegały głównie na </w:t>
      </w:r>
      <w:r w:rsidRPr="006E2E85">
        <w:rPr>
          <w:color w:val="000000"/>
          <w:spacing w:val="6"/>
        </w:rPr>
        <w:t xml:space="preserve">remoncie lub konserwacji istniejących urządzeń wodnych, nie zmieni się maksymalna </w:t>
      </w:r>
      <w:r w:rsidRPr="006E2E85">
        <w:rPr>
          <w:color w:val="000000"/>
          <w:spacing w:val="2"/>
        </w:rPr>
        <w:t xml:space="preserve">możliwa powierzchnia zbiornika wyznaczona przez widoczną linię brzegową (ok. 18 ha) i nie </w:t>
      </w:r>
      <w:r w:rsidRPr="006E2E85">
        <w:rPr>
          <w:color w:val="000000"/>
          <w:spacing w:val="1"/>
        </w:rPr>
        <w:t xml:space="preserve">zmieni się sposób zasilania zbiornika w wodę, która będzie doprowadzana głównie z cieku </w:t>
      </w:r>
      <w:proofErr w:type="spellStart"/>
      <w:r w:rsidRPr="006E2E85">
        <w:rPr>
          <w:color w:val="000000"/>
          <w:spacing w:val="2"/>
        </w:rPr>
        <w:t>Meresznica</w:t>
      </w:r>
      <w:proofErr w:type="spellEnd"/>
      <w:r w:rsidRPr="006E2E85">
        <w:rPr>
          <w:color w:val="000000"/>
          <w:spacing w:val="2"/>
        </w:rPr>
        <w:t xml:space="preserve"> oraz </w:t>
      </w:r>
      <w:r w:rsidRPr="006E2E85">
        <w:rPr>
          <w:color w:val="000000"/>
          <w:spacing w:val="2"/>
        </w:rPr>
        <w:lastRenderedPageBreak/>
        <w:t xml:space="preserve">ze zlewni bezpośredniej zbiornika. </w:t>
      </w:r>
      <w:r w:rsidRPr="006E2E85">
        <w:rPr>
          <w:color w:val="000000"/>
          <w:spacing w:val="6"/>
        </w:rPr>
        <w:t xml:space="preserve">Jak wynika z </w:t>
      </w:r>
      <w:r w:rsidRPr="006E2E85">
        <w:rPr>
          <w:i/>
          <w:color w:val="000000"/>
          <w:spacing w:val="6"/>
          <w:w w:val="105"/>
        </w:rPr>
        <w:t xml:space="preserve">raportu, </w:t>
      </w:r>
      <w:r w:rsidRPr="006E2E85">
        <w:rPr>
          <w:color w:val="000000"/>
          <w:spacing w:val="6"/>
        </w:rPr>
        <w:t xml:space="preserve">rzeka </w:t>
      </w:r>
      <w:proofErr w:type="spellStart"/>
      <w:r w:rsidRPr="006E2E85">
        <w:rPr>
          <w:color w:val="000000"/>
          <w:spacing w:val="6"/>
        </w:rPr>
        <w:t>Meresznica</w:t>
      </w:r>
      <w:proofErr w:type="spellEnd"/>
      <w:r w:rsidRPr="006E2E85">
        <w:rPr>
          <w:color w:val="000000"/>
          <w:spacing w:val="6"/>
        </w:rPr>
        <w:t xml:space="preserve"> ma ujście do rzeki Złotnica, która jest </w:t>
      </w:r>
      <w:r w:rsidRPr="006E2E85">
        <w:rPr>
          <w:color w:val="000000"/>
          <w:spacing w:val="3"/>
        </w:rPr>
        <w:t xml:space="preserve">lewostronnym dopływem rzeki Barycz, położonej na obszarze dorzecza Odry w Regionie </w:t>
      </w:r>
      <w:r w:rsidRPr="006E2E85">
        <w:rPr>
          <w:color w:val="000000"/>
          <w:spacing w:val="4"/>
        </w:rPr>
        <w:t xml:space="preserve">Środkowej Odry. Długość Meresznicy od ujścia do źródła wynosi ok. 29,7 km. Ujęcie wody dla zbiornika Bardo znajduje się w km 12+060 tej rzeki i składa się z zastawki drewnianej </w:t>
      </w:r>
      <w:r w:rsidRPr="006E2E85">
        <w:rPr>
          <w:color w:val="000000"/>
          <w:spacing w:val="10"/>
        </w:rPr>
        <w:t xml:space="preserve">przed przepustem, skąd woda z rzeki kierowana jest doprowadzalnikiem „A" do </w:t>
      </w:r>
      <w:r w:rsidRPr="006E2E85">
        <w:rPr>
          <w:color w:val="000000"/>
          <w:spacing w:val="4"/>
        </w:rPr>
        <w:t xml:space="preserve">przebudowywanego zbiornika. Jak wynika z </w:t>
      </w:r>
      <w:r w:rsidRPr="006E2E85">
        <w:rPr>
          <w:i/>
          <w:color w:val="000000"/>
          <w:spacing w:val="4"/>
          <w:w w:val="105"/>
        </w:rPr>
        <w:t xml:space="preserve">raportu </w:t>
      </w:r>
      <w:r w:rsidRPr="006E2E85">
        <w:rPr>
          <w:color w:val="000000"/>
          <w:spacing w:val="4"/>
        </w:rPr>
        <w:t>stan istniejącego ujęcia wody jest dobry</w:t>
      </w:r>
      <w:r w:rsidR="006831F4">
        <w:rPr>
          <w:color w:val="000000"/>
          <w:spacing w:val="4"/>
        </w:rPr>
        <w:t xml:space="preserve">            </w:t>
      </w:r>
      <w:r w:rsidRPr="006E2E85">
        <w:rPr>
          <w:color w:val="000000"/>
          <w:spacing w:val="4"/>
        </w:rPr>
        <w:t xml:space="preserve"> </w:t>
      </w:r>
      <w:r w:rsidRPr="006E2E85">
        <w:rPr>
          <w:color w:val="000000"/>
        </w:rPr>
        <w:t xml:space="preserve">i nie wymaga remontu, ani przebudowy. W </w:t>
      </w:r>
      <w:r w:rsidRPr="006E2E85">
        <w:rPr>
          <w:i/>
          <w:color w:val="000000"/>
        </w:rPr>
        <w:t xml:space="preserve">raporcie </w:t>
      </w:r>
      <w:r w:rsidRPr="006E2E85">
        <w:rPr>
          <w:color w:val="000000"/>
        </w:rPr>
        <w:t xml:space="preserve">przedstawiono analizę przepływów rzeki </w:t>
      </w:r>
      <w:proofErr w:type="spellStart"/>
      <w:r w:rsidRPr="006E2E85">
        <w:rPr>
          <w:color w:val="000000"/>
          <w:spacing w:val="-1"/>
        </w:rPr>
        <w:t>Meresznica</w:t>
      </w:r>
      <w:proofErr w:type="spellEnd"/>
      <w:r w:rsidRPr="006E2E85">
        <w:rPr>
          <w:color w:val="000000"/>
          <w:spacing w:val="-1"/>
        </w:rPr>
        <w:t xml:space="preserve"> dla przekroju w km 12+060, w którym zlokalizowane jest ujęcie wody (początek </w:t>
      </w:r>
      <w:r w:rsidRPr="006E2E85">
        <w:rPr>
          <w:color w:val="000000"/>
          <w:spacing w:val="4"/>
        </w:rPr>
        <w:t xml:space="preserve">doprowadzalnika) zasilające zbiornik Bardo. Ponieważ brak jest danych literaturowych, </w:t>
      </w:r>
      <w:r w:rsidRPr="006E2E85">
        <w:rPr>
          <w:color w:val="000000"/>
          <w:spacing w:val="3"/>
        </w:rPr>
        <w:t xml:space="preserve">obliczenia przepływów w rzece wykonano za pomocą metod empirycznych. Na podstawie </w:t>
      </w:r>
      <w:r w:rsidRPr="006E2E85">
        <w:rPr>
          <w:color w:val="000000"/>
          <w:spacing w:val="8"/>
        </w:rPr>
        <w:t xml:space="preserve">wzorów Iszkowskiego otrzymano wartości przepływów charakterystycznych, w tym </w:t>
      </w:r>
      <w:r w:rsidRPr="006E2E85">
        <w:rPr>
          <w:color w:val="000000"/>
          <w:spacing w:val="4"/>
        </w:rPr>
        <w:t xml:space="preserve">przepływu średniego niskiego Meresznicy w przekroju miejsca poboru wody do zbiornika </w:t>
      </w:r>
      <w:r w:rsidRPr="006E2E85">
        <w:rPr>
          <w:color w:val="000000"/>
          <w:spacing w:val="2"/>
        </w:rPr>
        <w:t>Bardo — SNQ=0,033 m</w:t>
      </w:r>
      <w:r w:rsidRPr="006E2E85">
        <w:rPr>
          <w:color w:val="000000"/>
          <w:spacing w:val="2"/>
          <w:w w:val="115"/>
          <w:vertAlign w:val="superscript"/>
        </w:rPr>
        <w:t>3</w:t>
      </w:r>
      <w:r w:rsidRPr="006E2E85">
        <w:rPr>
          <w:color w:val="000000"/>
          <w:spacing w:val="2"/>
        </w:rPr>
        <w:t xml:space="preserve">/s. Następnie, na podstawie załącznika Nr 3 do rozporządzenia Nr </w:t>
      </w:r>
      <w:r w:rsidRPr="006E2E85">
        <w:rPr>
          <w:color w:val="000000"/>
          <w:spacing w:val="3"/>
        </w:rPr>
        <w:t xml:space="preserve">9/2016 Dyrektora Regionalnego Zarządu Gospodarki Wodnej we Wrocławiu z dnia 14 lipca 2016 r. </w:t>
      </w:r>
      <w:r w:rsidR="006831F4">
        <w:rPr>
          <w:color w:val="000000"/>
          <w:spacing w:val="3"/>
        </w:rPr>
        <w:t xml:space="preserve">               </w:t>
      </w:r>
      <w:r w:rsidRPr="006E2E85">
        <w:rPr>
          <w:color w:val="000000"/>
          <w:spacing w:val="3"/>
        </w:rPr>
        <w:t xml:space="preserve">w sprawie ustalenia warunków korzystania z wód regionu wodnego Środkowej Odry </w:t>
      </w:r>
      <w:r w:rsidRPr="006E2E85">
        <w:rPr>
          <w:color w:val="000000"/>
          <w:spacing w:val="4"/>
        </w:rPr>
        <w:t xml:space="preserve">(Dz. Urz. Woj. </w:t>
      </w:r>
      <w:proofErr w:type="spellStart"/>
      <w:r w:rsidRPr="006E2E85">
        <w:rPr>
          <w:color w:val="000000"/>
          <w:spacing w:val="4"/>
        </w:rPr>
        <w:t>Wielk</w:t>
      </w:r>
      <w:proofErr w:type="spellEnd"/>
      <w:r w:rsidRPr="006E2E85">
        <w:rPr>
          <w:color w:val="000000"/>
          <w:spacing w:val="4"/>
        </w:rPr>
        <w:t xml:space="preserve">. poz. 4679), określono minimalną wartość przepływu nienaruszalnego. </w:t>
      </w:r>
      <w:r w:rsidRPr="006E2E85">
        <w:rPr>
          <w:color w:val="000000"/>
          <w:spacing w:val="5"/>
        </w:rPr>
        <w:t xml:space="preserve">W niniejszym postanowieniu nałożono warunek, aby zasilanie zbiornika Bardo w wodę </w:t>
      </w:r>
      <w:r w:rsidRPr="006E2E85">
        <w:rPr>
          <w:color w:val="000000"/>
          <w:spacing w:val="4"/>
        </w:rPr>
        <w:t xml:space="preserve">realizować przy zachowaniu wyliczonego przepływu nienaruszalnego za ujęciem wody wynoszącego </w:t>
      </w:r>
      <w:proofErr w:type="spellStart"/>
      <w:r w:rsidRPr="006E2E85">
        <w:rPr>
          <w:color w:val="000000"/>
          <w:spacing w:val="4"/>
        </w:rPr>
        <w:t>Qn</w:t>
      </w:r>
      <w:proofErr w:type="spellEnd"/>
      <w:r w:rsidRPr="006E2E85">
        <w:rPr>
          <w:color w:val="000000"/>
          <w:spacing w:val="4"/>
        </w:rPr>
        <w:t>=0,033 m</w:t>
      </w:r>
      <w:r w:rsidRPr="006E2E85">
        <w:rPr>
          <w:color w:val="000000"/>
          <w:spacing w:val="4"/>
          <w:w w:val="115"/>
          <w:vertAlign w:val="superscript"/>
        </w:rPr>
        <w:t>3</w:t>
      </w:r>
      <w:r w:rsidRPr="006E2E85">
        <w:rPr>
          <w:color w:val="000000"/>
          <w:spacing w:val="4"/>
        </w:rPr>
        <w:t xml:space="preserve">/s. Spełnienie tego warunku zapewni minimalną ilość wody </w:t>
      </w:r>
      <w:r w:rsidRPr="006E2E85">
        <w:rPr>
          <w:color w:val="000000"/>
          <w:spacing w:val="2"/>
        </w:rPr>
        <w:t>niezbędną dla utrzymania życia biologicznego w rzece.</w:t>
      </w:r>
    </w:p>
    <w:p w14:paraId="7C0EE36D" w14:textId="16490A72" w:rsidR="00C04A9D" w:rsidRPr="00D546CC" w:rsidRDefault="00C04A9D" w:rsidP="006831F4">
      <w:pPr>
        <w:spacing w:before="324" w:line="276" w:lineRule="auto"/>
        <w:ind w:right="72" w:firstLine="360"/>
        <w:jc w:val="both"/>
        <w:rPr>
          <w:color w:val="000000"/>
          <w:spacing w:val="3"/>
        </w:rPr>
      </w:pPr>
      <w:r w:rsidRPr="006E2E85">
        <w:rPr>
          <w:color w:val="000000"/>
          <w:spacing w:val="3"/>
        </w:rPr>
        <w:t xml:space="preserve">Zgodnie z </w:t>
      </w:r>
      <w:r w:rsidRPr="006E2E85">
        <w:rPr>
          <w:iCs/>
          <w:color w:val="000000"/>
          <w:spacing w:val="3"/>
          <w:w w:val="105"/>
        </w:rPr>
        <w:t>raportem</w:t>
      </w:r>
      <w:r w:rsidRPr="006E2E85">
        <w:rPr>
          <w:i/>
          <w:color w:val="000000"/>
          <w:spacing w:val="3"/>
          <w:w w:val="105"/>
        </w:rPr>
        <w:t xml:space="preserve"> </w:t>
      </w:r>
      <w:r w:rsidRPr="006E2E85">
        <w:rPr>
          <w:color w:val="000000"/>
          <w:spacing w:val="3"/>
        </w:rPr>
        <w:t xml:space="preserve">rzeka powyżej analizowanego ujęcia wody przebiega przez teren leśny Nadleśnictwa Antonin, a następnie powyżej, w kierunku źródła na odcinku ok. 17 km przez teren zurbanizowany Gminy Kobyla Góra, przepływając po drodze przez przepusty </w:t>
      </w:r>
      <w:r w:rsidRPr="006E2E85">
        <w:rPr>
          <w:color w:val="000000"/>
          <w:spacing w:val="4"/>
        </w:rPr>
        <w:t xml:space="preserve">drogowe. </w:t>
      </w:r>
      <w:r w:rsidR="00D546CC">
        <w:rPr>
          <w:color w:val="000000"/>
          <w:spacing w:val="4"/>
        </w:rPr>
        <w:t xml:space="preserve">                        </w:t>
      </w:r>
      <w:r w:rsidRPr="006E2E85">
        <w:rPr>
          <w:color w:val="000000"/>
          <w:spacing w:val="4"/>
        </w:rPr>
        <w:t xml:space="preserve">W rejonie miejscowości Kobyla Góra na rzece zlokalizowano zbiornik wodny </w:t>
      </w:r>
      <w:r w:rsidRPr="006E2E85">
        <w:rPr>
          <w:color w:val="000000"/>
          <w:spacing w:val="10"/>
        </w:rPr>
        <w:t xml:space="preserve">retencyjny, służący także do celów rekreacyjnych. Na odcinku pomiędzy zbiornikiem </w:t>
      </w:r>
      <w:r w:rsidRPr="006E2E85">
        <w:rPr>
          <w:color w:val="000000"/>
          <w:spacing w:val="2"/>
        </w:rPr>
        <w:t xml:space="preserve">w Kobylej Górze, a ujęciem wody dla zbiornika Bardo znajduje się 9 ujęć wody dla małych </w:t>
      </w:r>
      <w:r w:rsidRPr="006E2E85">
        <w:rPr>
          <w:color w:val="000000"/>
          <w:spacing w:val="3"/>
        </w:rPr>
        <w:t xml:space="preserve">stawów rybnych. Powierzchnia zlewni do przekroju ujęcia wody dla zbiornika Bardo wynosi </w:t>
      </w:r>
      <w:r w:rsidRPr="006E2E85">
        <w:rPr>
          <w:color w:val="000000"/>
        </w:rPr>
        <w:t xml:space="preserve">33,56 km'. Na potrzeby analizy określającej zasoby dyspozycyjne wody dla zbiornika Bardo </w:t>
      </w:r>
      <w:r w:rsidRPr="006E2E85">
        <w:rPr>
          <w:color w:val="000000"/>
          <w:spacing w:val="3"/>
        </w:rPr>
        <w:t xml:space="preserve">powierzchnię zlewni podzielono na dwie części: górną (od km 17+760 do źródła), w której występują wszystkie pobory wody przed ujęciem wody dla zbiornika Bardo i dolną (od km 12+060 do km 17+760 rzeki </w:t>
      </w:r>
      <w:proofErr w:type="spellStart"/>
      <w:r w:rsidRPr="006E2E85">
        <w:rPr>
          <w:color w:val="000000"/>
          <w:spacing w:val="3"/>
        </w:rPr>
        <w:t>Meresznica</w:t>
      </w:r>
      <w:proofErr w:type="spellEnd"/>
      <w:r w:rsidRPr="006E2E85">
        <w:rPr>
          <w:color w:val="000000"/>
          <w:spacing w:val="3"/>
        </w:rPr>
        <w:t>),</w:t>
      </w:r>
      <w:r w:rsidR="00BA616E">
        <w:rPr>
          <w:color w:val="000000"/>
          <w:spacing w:val="3"/>
        </w:rPr>
        <w:t xml:space="preserve"> </w:t>
      </w:r>
      <w:r w:rsidRPr="006E2E85">
        <w:rPr>
          <w:color w:val="000000"/>
          <w:spacing w:val="3"/>
        </w:rPr>
        <w:t xml:space="preserve">a więc od granicy zlewni zasilającej ostatni staw </w:t>
      </w:r>
      <w:r w:rsidRPr="006E2E85">
        <w:rPr>
          <w:color w:val="000000"/>
          <w:spacing w:val="4"/>
        </w:rPr>
        <w:t xml:space="preserve">rybny do ujęcia wody dla zbiornika Bardo. Zlewnia dolna zasila praktycznie zbiornik Bardo. </w:t>
      </w:r>
      <w:r w:rsidRPr="006E2E85">
        <w:rPr>
          <w:color w:val="000000"/>
        </w:rPr>
        <w:t xml:space="preserve">Jak wynika </w:t>
      </w:r>
      <w:r w:rsidR="006831F4">
        <w:rPr>
          <w:color w:val="000000"/>
        </w:rPr>
        <w:t xml:space="preserve"> </w:t>
      </w:r>
      <w:r w:rsidR="00BA616E">
        <w:rPr>
          <w:color w:val="000000"/>
        </w:rPr>
        <w:t xml:space="preserve"> </w:t>
      </w:r>
      <w:r w:rsidRPr="006E2E85">
        <w:rPr>
          <w:color w:val="000000"/>
        </w:rPr>
        <w:t xml:space="preserve">z analiz przedstawionych </w:t>
      </w:r>
      <w:r w:rsidR="006831F4">
        <w:rPr>
          <w:color w:val="000000"/>
        </w:rPr>
        <w:t xml:space="preserve">            </w:t>
      </w:r>
      <w:r w:rsidRPr="006E2E85">
        <w:rPr>
          <w:color w:val="000000"/>
        </w:rPr>
        <w:t xml:space="preserve">w raporcie ilość wody z tej zlewni jest wystarczająca do </w:t>
      </w:r>
      <w:r w:rsidRPr="006E2E85">
        <w:rPr>
          <w:color w:val="000000"/>
          <w:spacing w:val="1"/>
        </w:rPr>
        <w:t>wypełnienia</w:t>
      </w:r>
      <w:r w:rsidR="00D546CC">
        <w:rPr>
          <w:color w:val="000000"/>
          <w:spacing w:val="1"/>
        </w:rPr>
        <w:t xml:space="preserve"> </w:t>
      </w:r>
      <w:r w:rsidRPr="006E2E85">
        <w:rPr>
          <w:color w:val="000000"/>
          <w:spacing w:val="1"/>
        </w:rPr>
        <w:t>i funkcjonowania zbiornika</w:t>
      </w:r>
      <w:r w:rsidR="006831F4">
        <w:rPr>
          <w:color w:val="000000"/>
          <w:spacing w:val="1"/>
        </w:rPr>
        <w:t xml:space="preserve">         </w:t>
      </w:r>
      <w:r w:rsidRPr="006E2E85">
        <w:rPr>
          <w:color w:val="000000"/>
          <w:spacing w:val="1"/>
        </w:rPr>
        <w:t xml:space="preserve"> w całym sezonie, tym bardziej, że retencyjna funkcja </w:t>
      </w:r>
      <w:r w:rsidRPr="006E2E85">
        <w:rPr>
          <w:color w:val="000000"/>
          <w:spacing w:val="5"/>
        </w:rPr>
        <w:t xml:space="preserve">zbiornika nie wymaga utrzymywania stałego poziomu wody. Uwzględniając potrzebę </w:t>
      </w:r>
      <w:r w:rsidRPr="006E2E85">
        <w:rPr>
          <w:color w:val="000000"/>
          <w:spacing w:val="12"/>
        </w:rPr>
        <w:t xml:space="preserve">retencjonowania wody przy jednoczesnej ochronie obszarów cennych siedlisk </w:t>
      </w:r>
      <w:r w:rsidRPr="006E2E85">
        <w:rPr>
          <w:color w:val="000000"/>
          <w:spacing w:val="3"/>
        </w:rPr>
        <w:t xml:space="preserve">zaprojektowano zmienne w czasie trzy okresy piętrzenia wody </w:t>
      </w:r>
      <w:r w:rsidR="006831F4">
        <w:rPr>
          <w:color w:val="000000"/>
          <w:spacing w:val="3"/>
        </w:rPr>
        <w:t xml:space="preserve">                 </w:t>
      </w:r>
      <w:r w:rsidRPr="006E2E85">
        <w:rPr>
          <w:color w:val="000000"/>
          <w:spacing w:val="3"/>
        </w:rPr>
        <w:t xml:space="preserve">w zbiorniku, ustalając tak </w:t>
      </w:r>
      <w:r w:rsidRPr="006E2E85">
        <w:rPr>
          <w:color w:val="000000"/>
        </w:rPr>
        <w:t xml:space="preserve">wysokość piętrzenia, aby przy najwyższym piętrzeniu zachować trzy istniejące wyspy i jedną </w:t>
      </w:r>
      <w:r w:rsidRPr="006E2E85">
        <w:rPr>
          <w:color w:val="000000"/>
          <w:spacing w:val="5"/>
        </w:rPr>
        <w:t xml:space="preserve">planowaną, w różnych częściach zbiornika. W raporcie przedstawiono harmonogram </w:t>
      </w:r>
      <w:r w:rsidRPr="006E2E85">
        <w:rPr>
          <w:color w:val="000000"/>
          <w:spacing w:val="11"/>
        </w:rPr>
        <w:t xml:space="preserve">użytkowania zbiornika w różnych okresach roku dla trzech różnych poziomów wody </w:t>
      </w:r>
      <w:r w:rsidRPr="006E2E85">
        <w:rPr>
          <w:color w:val="000000"/>
          <w:spacing w:val="2"/>
        </w:rPr>
        <w:t xml:space="preserve">w zbiorniku. Najwyższy poziom </w:t>
      </w:r>
      <w:proofErr w:type="spellStart"/>
      <w:r w:rsidRPr="006E2E85">
        <w:rPr>
          <w:color w:val="000000"/>
          <w:spacing w:val="2"/>
        </w:rPr>
        <w:t>MaxPP</w:t>
      </w:r>
      <w:proofErr w:type="spellEnd"/>
      <w:r w:rsidRPr="006E2E85">
        <w:rPr>
          <w:color w:val="000000"/>
          <w:spacing w:val="2"/>
        </w:rPr>
        <w:t xml:space="preserve"> = 138,8 m n.p.m., normalny poziom wody w okresie </w:t>
      </w:r>
      <w:r w:rsidRPr="006E2E85">
        <w:rPr>
          <w:color w:val="000000"/>
          <w:spacing w:val="4"/>
        </w:rPr>
        <w:t>wiosny i lata NPP = 138,3 m n.p.m.</w:t>
      </w:r>
      <w:r w:rsidR="00BA616E">
        <w:rPr>
          <w:color w:val="000000"/>
          <w:spacing w:val="4"/>
        </w:rPr>
        <w:t xml:space="preserve"> </w:t>
      </w:r>
      <w:r w:rsidRPr="006E2E85">
        <w:rPr>
          <w:color w:val="000000"/>
          <w:spacing w:val="4"/>
        </w:rPr>
        <w:t xml:space="preserve">i minimalny poziom w okresie zimy </w:t>
      </w:r>
      <w:proofErr w:type="spellStart"/>
      <w:r w:rsidRPr="006E2E85">
        <w:rPr>
          <w:color w:val="000000"/>
          <w:spacing w:val="4"/>
        </w:rPr>
        <w:t>MinPP</w:t>
      </w:r>
      <w:proofErr w:type="spellEnd"/>
      <w:r w:rsidRPr="006E2E85">
        <w:rPr>
          <w:color w:val="000000"/>
          <w:spacing w:val="4"/>
        </w:rPr>
        <w:t xml:space="preserve"> = 137,3 m </w:t>
      </w:r>
      <w:r w:rsidRPr="006E2E85">
        <w:rPr>
          <w:color w:val="000000"/>
          <w:spacing w:val="6"/>
        </w:rPr>
        <w:t xml:space="preserve">n.p.m., przy którym dno zbiornika stanowi obszar </w:t>
      </w:r>
      <w:proofErr w:type="spellStart"/>
      <w:r w:rsidRPr="006E2E85">
        <w:rPr>
          <w:color w:val="000000"/>
          <w:spacing w:val="6"/>
        </w:rPr>
        <w:t>wodnobłotny</w:t>
      </w:r>
      <w:proofErr w:type="spellEnd"/>
      <w:r w:rsidRPr="006E2E85">
        <w:rPr>
          <w:color w:val="000000"/>
          <w:spacing w:val="6"/>
        </w:rPr>
        <w:t xml:space="preserve">, z czego ponad 60% </w:t>
      </w:r>
      <w:r w:rsidRPr="006E2E85">
        <w:rPr>
          <w:color w:val="000000"/>
          <w:spacing w:val="3"/>
        </w:rPr>
        <w:t xml:space="preserve">powierzchni dna jest odkryta — w tym czasie woda ze zbiornika jest spuszczona i gromadzi </w:t>
      </w:r>
      <w:r w:rsidRPr="006E2E85">
        <w:rPr>
          <w:color w:val="000000"/>
          <w:spacing w:val="8"/>
        </w:rPr>
        <w:t xml:space="preserve">się tylko w zagłębieniach terenu. Zasadniczym celem takiej gospodarki wodą jest </w:t>
      </w:r>
      <w:r w:rsidRPr="006E2E85">
        <w:rPr>
          <w:color w:val="000000"/>
          <w:spacing w:val="2"/>
        </w:rPr>
        <w:t>zapewnienie okresowych zmian w zalewaniu terenu i okresowe odsłonięcia namułów.</w:t>
      </w:r>
      <w:r w:rsidR="00D546CC">
        <w:rPr>
          <w:color w:val="000000"/>
          <w:spacing w:val="3"/>
        </w:rPr>
        <w:t xml:space="preserve"> </w:t>
      </w:r>
      <w:r w:rsidRPr="006E2E85">
        <w:rPr>
          <w:color w:val="000000"/>
          <w:spacing w:val="-1"/>
        </w:rPr>
        <w:t xml:space="preserve">Dla potrzeb inwestycji </w:t>
      </w:r>
      <w:r w:rsidR="006831F4">
        <w:rPr>
          <w:color w:val="000000"/>
          <w:spacing w:val="-1"/>
        </w:rPr>
        <w:t xml:space="preserve">           </w:t>
      </w:r>
      <w:r w:rsidRPr="006E2E85">
        <w:rPr>
          <w:color w:val="000000"/>
          <w:spacing w:val="-1"/>
        </w:rPr>
        <w:lastRenderedPageBreak/>
        <w:t xml:space="preserve">w marcu 2020 r. przeprowadzono badania geotechniczne terenu </w:t>
      </w:r>
      <w:r w:rsidRPr="006E2E85">
        <w:rPr>
          <w:color w:val="000000"/>
          <w:spacing w:val="5"/>
        </w:rPr>
        <w:t xml:space="preserve">przedsięwzięcia. Wykonano po dwa otwory w dwóch miejscach oddalonych od siebie ok. </w:t>
      </w:r>
      <w:r w:rsidRPr="006E2E85">
        <w:rPr>
          <w:color w:val="000000"/>
          <w:spacing w:val="3"/>
        </w:rPr>
        <w:t xml:space="preserve">300 m. Otwory wykonano na grobli północnej przy mnichu i na grobli wschodniej — droga </w:t>
      </w:r>
      <w:r w:rsidRPr="006E2E85">
        <w:rPr>
          <w:color w:val="000000"/>
          <w:spacing w:val="4"/>
        </w:rPr>
        <w:t xml:space="preserve">gruntowa. Badania wykazały, że pod warstwą gruntu nasypowego, z którego zbudowano </w:t>
      </w:r>
      <w:r w:rsidRPr="006E2E85">
        <w:rPr>
          <w:color w:val="000000"/>
          <w:spacing w:val="3"/>
        </w:rPr>
        <w:t xml:space="preserve">groble, znajduje się grunt przepuszczalny, piasek średni, lokalnie wymieszany z piaskiem </w:t>
      </w:r>
      <w:r w:rsidRPr="006E2E85">
        <w:rPr>
          <w:color w:val="000000"/>
          <w:spacing w:val="2"/>
        </w:rPr>
        <w:t xml:space="preserve">drobnym i piaskiem </w:t>
      </w:r>
      <w:proofErr w:type="spellStart"/>
      <w:r w:rsidRPr="006E2E85">
        <w:rPr>
          <w:color w:val="000000"/>
          <w:spacing w:val="2"/>
        </w:rPr>
        <w:t>szarogliniastym</w:t>
      </w:r>
      <w:proofErr w:type="spellEnd"/>
      <w:r w:rsidRPr="006E2E85">
        <w:rPr>
          <w:color w:val="000000"/>
          <w:spacing w:val="2"/>
        </w:rPr>
        <w:t xml:space="preserve">. Dno stawu budują te same grunty przepuszczalne z tą </w:t>
      </w:r>
      <w:r w:rsidRPr="006E2E85">
        <w:rPr>
          <w:color w:val="000000"/>
          <w:spacing w:val="4"/>
        </w:rPr>
        <w:t xml:space="preserve">różnicą, że wierzchnią warstwę w dnie zbiornika stanowią namuły składające się z obumarłych </w:t>
      </w:r>
      <w:r w:rsidRPr="006E2E85">
        <w:rPr>
          <w:color w:val="000000"/>
          <w:spacing w:val="2"/>
        </w:rPr>
        <w:t>cząstek roślin. W strefie przybrzeżnej warstwa namułu wynosi ok. 40 cm. Należy przy</w:t>
      </w:r>
      <w:r w:rsidRPr="006E2E85">
        <w:rPr>
          <w:color w:val="000000"/>
          <w:spacing w:val="2"/>
        </w:rPr>
        <w:softHyphen/>
        <w:t>puszczać, że warstwa ta w strefie środkowej głębszej, nieporośniętej roślinnością jest mniej</w:t>
      </w:r>
      <w:r w:rsidRPr="006E2E85">
        <w:rPr>
          <w:color w:val="000000"/>
          <w:spacing w:val="2"/>
        </w:rPr>
        <w:softHyphen/>
        <w:t>sza. Nawiercony poziom wody w otworach, stabilizuje się we wszystkich otworach na tej sa</w:t>
      </w:r>
      <w:r w:rsidRPr="006E2E85">
        <w:rPr>
          <w:color w:val="000000"/>
          <w:spacing w:val="2"/>
        </w:rPr>
        <w:softHyphen/>
        <w:t>mej głębokości co poziom wody w zbiorniku. Spiętrzenie wody w zbiorniku powoduje podnie</w:t>
      </w:r>
      <w:r w:rsidRPr="006E2E85">
        <w:rPr>
          <w:color w:val="000000"/>
          <w:spacing w:val="2"/>
        </w:rPr>
        <w:softHyphen/>
      </w:r>
      <w:r w:rsidRPr="006E2E85">
        <w:rPr>
          <w:color w:val="000000"/>
          <w:spacing w:val="1"/>
        </w:rPr>
        <w:t>sienie się wody w gruncie na terenie przyległym za groblą.</w:t>
      </w:r>
      <w:r w:rsidR="004D3709">
        <w:rPr>
          <w:color w:val="000000"/>
          <w:spacing w:val="1"/>
        </w:rPr>
        <w:t xml:space="preserve"> </w:t>
      </w:r>
      <w:r w:rsidRPr="006E2E85">
        <w:rPr>
          <w:color w:val="000000"/>
          <w:spacing w:val="1"/>
        </w:rPr>
        <w:t xml:space="preserve">Na podstawie ogólnodostępnych, </w:t>
      </w:r>
      <w:r w:rsidRPr="006E2E85">
        <w:rPr>
          <w:color w:val="000000"/>
          <w:spacing w:val="3"/>
        </w:rPr>
        <w:t>zgodnie z Mapą Hydrogeologiczną Polski w skali 1:50 000 — arkusz Międzybórz (693) —</w:t>
      </w:r>
      <w:r w:rsidRPr="006E2E85">
        <w:rPr>
          <w:color w:val="000000"/>
        </w:rPr>
        <w:t xml:space="preserve">Pierwszy poziom wodonośny występowanie i hydrodynamika, ustalono, że pierwszy poziom </w:t>
      </w:r>
      <w:r w:rsidRPr="006E2E85">
        <w:rPr>
          <w:color w:val="000000"/>
          <w:spacing w:val="5"/>
        </w:rPr>
        <w:t xml:space="preserve">wodonośny nie jest głównym użytkowym poziomem wodonośnym. Natomiast, zgodnie z </w:t>
      </w:r>
      <w:r w:rsidRPr="006E2E85">
        <w:rPr>
          <w:color w:val="000000"/>
          <w:spacing w:val="3"/>
        </w:rPr>
        <w:t>Mapą Hydrogeologiczną Polski w skali 1:50 000 — arkusz Międzybórz (693) ustalono, że te</w:t>
      </w:r>
      <w:r w:rsidRPr="006E2E85">
        <w:rPr>
          <w:color w:val="000000"/>
          <w:spacing w:val="3"/>
        </w:rPr>
        <w:softHyphen/>
      </w:r>
      <w:r w:rsidRPr="006E2E85">
        <w:rPr>
          <w:color w:val="000000"/>
          <w:spacing w:val="1"/>
        </w:rPr>
        <w:t xml:space="preserve">ren inwestycji znajduje się w obrębie jednostki hydrogeologicznej nr 2 </w:t>
      </w:r>
      <w:proofErr w:type="spellStart"/>
      <w:r w:rsidRPr="006E2E85">
        <w:rPr>
          <w:color w:val="000000"/>
          <w:spacing w:val="1"/>
        </w:rPr>
        <w:t>abQll</w:t>
      </w:r>
      <w:proofErr w:type="spellEnd"/>
      <w:r w:rsidRPr="006E2E85">
        <w:rPr>
          <w:color w:val="000000"/>
          <w:spacing w:val="1"/>
        </w:rPr>
        <w:t xml:space="preserve">, gdzie głównym </w:t>
      </w:r>
      <w:r w:rsidRPr="006E2E85">
        <w:rPr>
          <w:color w:val="000000"/>
          <w:spacing w:val="3"/>
        </w:rPr>
        <w:t xml:space="preserve">użytkowym poziomem wodonośnym jest płytko zalegający poziom czwartorzędowy. Poziom </w:t>
      </w:r>
      <w:r w:rsidRPr="006E2E85">
        <w:rPr>
          <w:color w:val="000000"/>
          <w:spacing w:val="2"/>
        </w:rPr>
        <w:t xml:space="preserve">ten w obrębie jednostki jest częściowo nieizolowany, częściowo występuje pod przykryciem </w:t>
      </w:r>
      <w:r w:rsidRPr="006E2E85">
        <w:rPr>
          <w:color w:val="000000"/>
          <w:spacing w:val="3"/>
        </w:rPr>
        <w:t>osadów półprzepuszczalnych. W związku z tym określono jego izolację jako słabą. W pro</w:t>
      </w:r>
      <w:r w:rsidRPr="006E2E85">
        <w:rPr>
          <w:color w:val="000000"/>
          <w:spacing w:val="3"/>
        </w:rPr>
        <w:softHyphen/>
      </w:r>
      <w:r w:rsidRPr="006E2E85">
        <w:rPr>
          <w:color w:val="000000"/>
          <w:spacing w:val="-2"/>
        </w:rPr>
        <w:t xml:space="preserve">mieniu 500 m od terenu planowanej inwestycji nie występują ujęcia wód podziemnych. Teren </w:t>
      </w:r>
      <w:r w:rsidRPr="006E2E85">
        <w:rPr>
          <w:color w:val="000000"/>
          <w:spacing w:val="2"/>
        </w:rPr>
        <w:t>przedsięwzięcia znajduje się w obrębie głównego zbiornika wód podziemnych nr 303 Pradoli</w:t>
      </w:r>
      <w:r w:rsidRPr="006E2E85">
        <w:rPr>
          <w:color w:val="000000"/>
          <w:spacing w:val="2"/>
        </w:rPr>
        <w:softHyphen/>
      </w:r>
      <w:r w:rsidRPr="006E2E85">
        <w:rPr>
          <w:color w:val="000000"/>
        </w:rPr>
        <w:t>na Barycz-Głogów.</w:t>
      </w:r>
    </w:p>
    <w:p w14:paraId="6237B86B" w14:textId="71286404" w:rsidR="00C04A9D" w:rsidRPr="006E2E85" w:rsidRDefault="00C04A9D" w:rsidP="006831F4">
      <w:pPr>
        <w:spacing w:before="252" w:line="276" w:lineRule="auto"/>
        <w:ind w:right="72" w:firstLine="360"/>
        <w:jc w:val="both"/>
        <w:rPr>
          <w:color w:val="000000"/>
          <w:spacing w:val="5"/>
        </w:rPr>
      </w:pPr>
      <w:r w:rsidRPr="006E2E85">
        <w:rPr>
          <w:color w:val="000000"/>
          <w:spacing w:val="5"/>
        </w:rPr>
        <w:t xml:space="preserve">Zgodnie z </w:t>
      </w:r>
      <w:r w:rsidRPr="006E2E85">
        <w:rPr>
          <w:iCs/>
          <w:color w:val="000000"/>
          <w:spacing w:val="5"/>
        </w:rPr>
        <w:t>raportem,</w:t>
      </w:r>
      <w:r w:rsidRPr="006E2E85">
        <w:rPr>
          <w:i/>
          <w:color w:val="000000"/>
          <w:spacing w:val="5"/>
        </w:rPr>
        <w:t xml:space="preserve"> </w:t>
      </w:r>
      <w:r w:rsidRPr="006E2E85">
        <w:rPr>
          <w:color w:val="000000"/>
          <w:spacing w:val="5"/>
        </w:rPr>
        <w:t xml:space="preserve">w ramach przedsięwzięcia zaprojektowano prowadzenie przez </w:t>
      </w:r>
      <w:r w:rsidRPr="006E2E85">
        <w:rPr>
          <w:color w:val="000000"/>
          <w:spacing w:val="7"/>
        </w:rPr>
        <w:t xml:space="preserve">okres trzech lat monitoringu hydrologicznego i hydrogeologicznego. Monitorowanie </w:t>
      </w:r>
      <w:r w:rsidRPr="006E2E85">
        <w:rPr>
          <w:color w:val="000000"/>
          <w:spacing w:val="5"/>
        </w:rPr>
        <w:t xml:space="preserve">hydrogeologiczne będzie polegało na wykonaniu trzech piezometrów w celu pomiarów </w:t>
      </w:r>
      <w:r w:rsidRPr="006E2E85">
        <w:rPr>
          <w:color w:val="000000"/>
          <w:spacing w:val="1"/>
        </w:rPr>
        <w:t xml:space="preserve">położenia zwierciadła wody. Piezometr P1 o głębokości 5,0 m zlokalizowany będzie w rejonie </w:t>
      </w:r>
      <w:r w:rsidRPr="006E2E85">
        <w:rPr>
          <w:color w:val="000000"/>
          <w:spacing w:val="4"/>
        </w:rPr>
        <w:t xml:space="preserve">mnicha spustowego od strony </w:t>
      </w:r>
      <w:proofErr w:type="spellStart"/>
      <w:r w:rsidRPr="006E2E85">
        <w:rPr>
          <w:color w:val="000000"/>
          <w:spacing w:val="4"/>
        </w:rPr>
        <w:t>odpowietrznej</w:t>
      </w:r>
      <w:proofErr w:type="spellEnd"/>
      <w:r w:rsidRPr="006E2E85">
        <w:rPr>
          <w:color w:val="000000"/>
          <w:spacing w:val="4"/>
        </w:rPr>
        <w:t xml:space="preserve">, piezometr P2 o głębokości 3,0 m przy drodze na grobli od strony północnej a piezometr P3 o głębokości 3,0 m przy drodze na grobli od </w:t>
      </w:r>
      <w:r w:rsidRPr="006E2E85">
        <w:rPr>
          <w:color w:val="000000"/>
          <w:spacing w:val="2"/>
        </w:rPr>
        <w:t xml:space="preserve">strony południowej. Natomiast w celu prowadzenia monitoringu hydrologicznego zostaną </w:t>
      </w:r>
      <w:r w:rsidRPr="006E2E85">
        <w:rPr>
          <w:color w:val="000000"/>
          <w:spacing w:val="7"/>
        </w:rPr>
        <w:t xml:space="preserve">przymocowane łaty wodowskazowe na zastawce na rzece </w:t>
      </w:r>
      <w:proofErr w:type="spellStart"/>
      <w:r w:rsidRPr="006E2E85">
        <w:rPr>
          <w:color w:val="000000"/>
          <w:spacing w:val="7"/>
        </w:rPr>
        <w:t>Meresznica</w:t>
      </w:r>
      <w:proofErr w:type="spellEnd"/>
      <w:r w:rsidRPr="006E2E85">
        <w:rPr>
          <w:color w:val="000000"/>
          <w:spacing w:val="7"/>
        </w:rPr>
        <w:t xml:space="preserve"> w km 12+078 (powyżej wlotu do doprowadzalnika „A") i na mnichu wylotowym ze zbiornika Bardo. </w:t>
      </w:r>
      <w:r w:rsidRPr="006E2E85">
        <w:rPr>
          <w:color w:val="000000"/>
          <w:spacing w:val="2"/>
        </w:rPr>
        <w:t xml:space="preserve">Ponadto, zaplanowano dwa razy do roku, w okresie zimowym i letnim, wykonywać pomiary </w:t>
      </w:r>
      <w:r w:rsidRPr="006E2E85">
        <w:rPr>
          <w:color w:val="000000"/>
          <w:spacing w:val="3"/>
        </w:rPr>
        <w:t xml:space="preserve">własności fizyko-chemicznych i bakteriologicznych wody przy zastawce na rzece </w:t>
      </w:r>
      <w:proofErr w:type="spellStart"/>
      <w:r w:rsidRPr="006E2E85">
        <w:rPr>
          <w:color w:val="000000"/>
          <w:spacing w:val="3"/>
        </w:rPr>
        <w:t>Meresznica</w:t>
      </w:r>
      <w:proofErr w:type="spellEnd"/>
      <w:r w:rsidR="0006122C">
        <w:rPr>
          <w:color w:val="000000"/>
          <w:spacing w:val="3"/>
        </w:rPr>
        <w:t xml:space="preserve">  </w:t>
      </w:r>
      <w:r w:rsidRPr="006E2E85">
        <w:rPr>
          <w:color w:val="000000"/>
          <w:spacing w:val="2"/>
        </w:rPr>
        <w:t>i przy mnichu na zbiorniku Bardo.</w:t>
      </w:r>
    </w:p>
    <w:p w14:paraId="6F6D6328" w14:textId="1BF6E82C" w:rsidR="00EB096F" w:rsidRPr="006E2E85" w:rsidRDefault="00C04A9D" w:rsidP="006831F4">
      <w:pPr>
        <w:spacing w:line="276" w:lineRule="auto"/>
        <w:ind w:right="72" w:firstLine="360"/>
        <w:jc w:val="both"/>
        <w:rPr>
          <w:color w:val="000000"/>
          <w:spacing w:val="3"/>
          <w:lang w:eastAsia="en-US"/>
        </w:rPr>
      </w:pPr>
      <w:r w:rsidRPr="006E2E85">
        <w:rPr>
          <w:color w:val="000000"/>
          <w:spacing w:val="10"/>
        </w:rPr>
        <w:t xml:space="preserve">Z uwagi na charakter inwestycji jej funkcjonowanie nie będzie powodowało </w:t>
      </w:r>
      <w:r w:rsidRPr="006E2E85">
        <w:rPr>
          <w:color w:val="000000"/>
          <w:spacing w:val="5"/>
        </w:rPr>
        <w:t xml:space="preserve">zapotrzebowania na wodę i nie będzie związane z powstawaniem ścieków. Wody opadowe </w:t>
      </w:r>
      <w:r w:rsidR="00D546CC">
        <w:rPr>
          <w:color w:val="000000"/>
          <w:spacing w:val="5"/>
        </w:rPr>
        <w:t xml:space="preserve">                    </w:t>
      </w:r>
      <w:r w:rsidRPr="006E2E85">
        <w:rPr>
          <w:color w:val="000000"/>
        </w:rPr>
        <w:t xml:space="preserve">i roztopowe nie będą ujmowane w systemy kanalizacyjne — będą odprowadzane w sposób </w:t>
      </w:r>
      <w:r w:rsidRPr="006E2E85">
        <w:rPr>
          <w:color w:val="000000"/>
          <w:spacing w:val="2"/>
        </w:rPr>
        <w:t xml:space="preserve">niezorganizowany do gruntu. Jak wynika z dokumentacji, biuro budowy z zapleczem budowy będzie znajdowało się przy leśnictwie Krupa, na terenie którego znajduje się obiekt, a plac </w:t>
      </w:r>
      <w:r w:rsidRPr="006E2E85">
        <w:rPr>
          <w:color w:val="000000"/>
          <w:spacing w:val="3"/>
        </w:rPr>
        <w:t xml:space="preserve">postojowy dla sprzętu ciężkiego (koparka gąsienicowa, spycharka gąsienicowa) w pobliżu </w:t>
      </w:r>
      <w:r w:rsidRPr="006E2E85">
        <w:rPr>
          <w:color w:val="000000"/>
          <w:spacing w:val="4"/>
        </w:rPr>
        <w:t xml:space="preserve">miejsca realizacji robót. Na placu budowy znajdować się będą m.in. dwa </w:t>
      </w:r>
      <w:proofErr w:type="spellStart"/>
      <w:r w:rsidRPr="006E2E85">
        <w:rPr>
          <w:color w:val="000000"/>
          <w:spacing w:val="4"/>
        </w:rPr>
        <w:t>barokowozy</w:t>
      </w:r>
      <w:proofErr w:type="spellEnd"/>
      <w:r w:rsidRPr="006E2E85">
        <w:rPr>
          <w:color w:val="000000"/>
          <w:spacing w:val="4"/>
        </w:rPr>
        <w:t xml:space="preserve"> na </w:t>
      </w:r>
      <w:r w:rsidRPr="006E2E85">
        <w:rPr>
          <w:color w:val="000000"/>
          <w:spacing w:val="8"/>
        </w:rPr>
        <w:t xml:space="preserve">kołach, w których umieszczone będą umywalki do mycia rąk. Woda dostarczana będzie </w:t>
      </w:r>
      <w:r w:rsidR="0006122C">
        <w:rPr>
          <w:color w:val="000000"/>
          <w:spacing w:val="8"/>
        </w:rPr>
        <w:t xml:space="preserve">       </w:t>
      </w:r>
      <w:r w:rsidR="006831F4">
        <w:rPr>
          <w:color w:val="000000"/>
          <w:spacing w:val="8"/>
        </w:rPr>
        <w:t xml:space="preserve">                           </w:t>
      </w:r>
      <w:r w:rsidRPr="006E2E85">
        <w:rPr>
          <w:color w:val="000000"/>
          <w:spacing w:val="3"/>
        </w:rPr>
        <w:t xml:space="preserve">z leśniczówki. Ścieki z mycia rąk gromadzone będą w przewoźnym szczelnym zbiorniku na </w:t>
      </w:r>
      <w:r w:rsidRPr="006E2E85">
        <w:rPr>
          <w:color w:val="000000"/>
          <w:spacing w:val="11"/>
        </w:rPr>
        <w:t>ścieki</w:t>
      </w:r>
      <w:r w:rsidR="00D546CC">
        <w:rPr>
          <w:color w:val="000000"/>
          <w:spacing w:val="11"/>
        </w:rPr>
        <w:t xml:space="preserve"> </w:t>
      </w:r>
      <w:r w:rsidRPr="006E2E85">
        <w:rPr>
          <w:color w:val="000000"/>
          <w:spacing w:val="11"/>
        </w:rPr>
        <w:t>o pojemności 1 m</w:t>
      </w:r>
      <w:r w:rsidRPr="006E2E85">
        <w:rPr>
          <w:color w:val="000000"/>
          <w:spacing w:val="11"/>
          <w:w w:val="110"/>
          <w:vertAlign w:val="superscript"/>
        </w:rPr>
        <w:t>3</w:t>
      </w:r>
      <w:r w:rsidRPr="006E2E85">
        <w:rPr>
          <w:color w:val="000000"/>
          <w:spacing w:val="11"/>
        </w:rPr>
        <w:t>. Pracownicy korzystać będą z sanitariatów w leśniczówce</w:t>
      </w:r>
      <w:r w:rsidR="0006122C">
        <w:rPr>
          <w:color w:val="000000"/>
          <w:spacing w:val="11"/>
        </w:rPr>
        <w:t xml:space="preserve">     </w:t>
      </w:r>
      <w:r w:rsidR="006831F4">
        <w:rPr>
          <w:color w:val="000000"/>
          <w:spacing w:val="11"/>
        </w:rPr>
        <w:t xml:space="preserve">                 </w:t>
      </w:r>
      <w:r w:rsidRPr="006E2E85">
        <w:rPr>
          <w:color w:val="000000"/>
          <w:spacing w:val="11"/>
        </w:rPr>
        <w:t xml:space="preserve"> </w:t>
      </w:r>
      <w:r w:rsidRPr="006E2E85">
        <w:rPr>
          <w:color w:val="000000"/>
          <w:spacing w:val="2"/>
        </w:rPr>
        <w:t xml:space="preserve">i przenośnej toalety, która znajdzie się na placu postojowym w rejonie mnicha. Na placu tym będzie znajdowała się także skrzynia obita blachą, zamknięta na klucz do przechowywania </w:t>
      </w:r>
      <w:r w:rsidRPr="006E2E85">
        <w:rPr>
          <w:color w:val="000000"/>
          <w:spacing w:val="6"/>
        </w:rPr>
        <w:t xml:space="preserve">paliwa </w:t>
      </w:r>
      <w:r w:rsidRPr="006E2E85">
        <w:rPr>
          <w:color w:val="000000"/>
          <w:spacing w:val="6"/>
        </w:rPr>
        <w:lastRenderedPageBreak/>
        <w:t>do agregatu</w:t>
      </w:r>
      <w:r w:rsidR="0006122C">
        <w:rPr>
          <w:color w:val="000000"/>
          <w:spacing w:val="6"/>
        </w:rPr>
        <w:t xml:space="preserve"> </w:t>
      </w:r>
      <w:r w:rsidRPr="006E2E85">
        <w:rPr>
          <w:color w:val="000000"/>
          <w:spacing w:val="6"/>
        </w:rPr>
        <w:t xml:space="preserve">i urządzeń mechanicznych oraz pojemniki na odpady. Tankowanie </w:t>
      </w:r>
      <w:r w:rsidRPr="006E2E85">
        <w:rPr>
          <w:color w:val="000000"/>
        </w:rPr>
        <w:t xml:space="preserve">koparki </w:t>
      </w:r>
      <w:r w:rsidR="006831F4">
        <w:rPr>
          <w:color w:val="000000"/>
        </w:rPr>
        <w:t xml:space="preserve">                          </w:t>
      </w:r>
      <w:r w:rsidRPr="006E2E85">
        <w:rPr>
          <w:color w:val="000000"/>
        </w:rPr>
        <w:t xml:space="preserve">i spycharki prowadzone będzie z cysterny dojeżdżającej na czas tankowania z firmy </w:t>
      </w:r>
      <w:r w:rsidRPr="006E2E85">
        <w:rPr>
          <w:color w:val="000000"/>
          <w:spacing w:val="17"/>
        </w:rPr>
        <w:t>wykonawcy.</w:t>
      </w:r>
      <w:r w:rsidR="0006122C">
        <w:rPr>
          <w:color w:val="000000"/>
          <w:spacing w:val="17"/>
        </w:rPr>
        <w:t xml:space="preserve"> </w:t>
      </w:r>
      <w:r w:rsidRPr="006E2E85">
        <w:rPr>
          <w:color w:val="000000"/>
          <w:spacing w:val="17"/>
        </w:rPr>
        <w:t xml:space="preserve">W celu zabezpieczenia środowiska gruntowo-wodnego przed </w:t>
      </w:r>
      <w:r w:rsidRPr="006E2E85">
        <w:rPr>
          <w:color w:val="000000"/>
          <w:spacing w:val="2"/>
        </w:rPr>
        <w:t xml:space="preserve">zanieczyszczeniem nałożono warunek, aby plac budowy zaopatrzyć w sorbenty służące do </w:t>
      </w:r>
      <w:r w:rsidRPr="006E2E85">
        <w:rPr>
          <w:color w:val="000000"/>
          <w:spacing w:val="4"/>
        </w:rPr>
        <w:t xml:space="preserve">likwidacji ewentualnych drobnych wycieków substancji niebezpiecznych. Ponadto założono, </w:t>
      </w:r>
      <w:r w:rsidRPr="006E2E85">
        <w:rPr>
          <w:color w:val="000000"/>
          <w:spacing w:val="5"/>
        </w:rPr>
        <w:t xml:space="preserve">że wykorzystywane pojazdy i sprzęt będą w pełni sprawne, a w razie awarii, naprawy </w:t>
      </w:r>
      <w:r w:rsidRPr="006E2E85">
        <w:rPr>
          <w:color w:val="000000"/>
          <w:spacing w:val="4"/>
        </w:rPr>
        <w:t xml:space="preserve">realizowane będą poza terenem budowy, gotowe elementy ścianek szczelnych drewnianych </w:t>
      </w:r>
      <w:r w:rsidRPr="006E2E85">
        <w:rPr>
          <w:color w:val="000000"/>
          <w:spacing w:val="3"/>
        </w:rPr>
        <w:t xml:space="preserve">i z PVC oraz elementy urządzeń wodnych przywiezione zostaną bezpośrednio przed ich </w:t>
      </w:r>
      <w:r w:rsidRPr="006E2E85">
        <w:rPr>
          <w:color w:val="000000"/>
          <w:spacing w:val="4"/>
        </w:rPr>
        <w:t xml:space="preserve">montażem, elementy te będą zakonserwowane w specjalistycznej formie i dowiezione na </w:t>
      </w:r>
      <w:r w:rsidRPr="006E2E85">
        <w:rPr>
          <w:color w:val="000000"/>
          <w:spacing w:val="5"/>
        </w:rPr>
        <w:t xml:space="preserve">plac budowy jako gotowe elementy do montażu, pojazdy kołowe tankowane będą poza </w:t>
      </w:r>
      <w:r w:rsidRPr="006E2E85">
        <w:rPr>
          <w:color w:val="000000"/>
          <w:spacing w:val="2"/>
        </w:rPr>
        <w:t>terenem inwestycji.</w:t>
      </w:r>
      <w:r w:rsidR="00EB096F" w:rsidRPr="006E2E85">
        <w:rPr>
          <w:color w:val="000000"/>
          <w:spacing w:val="2"/>
        </w:rPr>
        <w:t xml:space="preserve"> </w:t>
      </w:r>
      <w:r w:rsidR="00EB096F" w:rsidRPr="006E2E85">
        <w:rPr>
          <w:color w:val="000000"/>
          <w:spacing w:val="3"/>
        </w:rPr>
        <w:t xml:space="preserve">Po przeanalizowaniu materiałów dotyczących warunków hydrologicznych badanego </w:t>
      </w:r>
      <w:r w:rsidR="00EB096F" w:rsidRPr="006E2E85">
        <w:rPr>
          <w:color w:val="000000"/>
        </w:rPr>
        <w:t>obszaru oraz uwzględniając lokalizację przedmiotowego przedsięwzięcia poza obszarami</w:t>
      </w:r>
      <w:r w:rsidR="006831F4">
        <w:rPr>
          <w:color w:val="000000"/>
        </w:rPr>
        <w:t xml:space="preserve"> </w:t>
      </w:r>
      <w:r w:rsidR="00EB096F" w:rsidRPr="006E2E85">
        <w:rPr>
          <w:color w:val="000000"/>
        </w:rPr>
        <w:t>za</w:t>
      </w:r>
      <w:r w:rsidR="00EB096F" w:rsidRPr="006E2E85">
        <w:rPr>
          <w:color w:val="000000"/>
        </w:rPr>
        <w:softHyphen/>
      </w:r>
      <w:r w:rsidR="00EB096F" w:rsidRPr="006E2E85">
        <w:rPr>
          <w:color w:val="000000"/>
          <w:spacing w:val="4"/>
        </w:rPr>
        <w:t>grożonymi powodzią oraz objętymi ochroną, w tym strefami ochronnymi ujęć wód i obszara</w:t>
      </w:r>
      <w:r w:rsidR="00EB096F" w:rsidRPr="006E2E85">
        <w:rPr>
          <w:color w:val="000000"/>
          <w:spacing w:val="4"/>
        </w:rPr>
        <w:softHyphen/>
      </w:r>
      <w:r w:rsidR="00EB096F" w:rsidRPr="006E2E85">
        <w:rPr>
          <w:color w:val="000000"/>
          <w:spacing w:val="1"/>
        </w:rPr>
        <w:t xml:space="preserve">mi ochronnymi zbiorników wód śródlądowych, wziąwszy pod uwagę, iż jest to przebudowa istniejącego od lat stawu nie przewiduje się negatywnego oddziaływania przedmiotowego </w:t>
      </w:r>
      <w:r w:rsidR="00EB096F" w:rsidRPr="006E2E85">
        <w:rPr>
          <w:color w:val="000000"/>
          <w:spacing w:val="3"/>
        </w:rPr>
        <w:t xml:space="preserve">przedsięwzięcia na środowisko gruntowo-wodne, w tym wody powierzchniowe. Ponieważ </w:t>
      </w:r>
      <w:r w:rsidR="00EB096F" w:rsidRPr="006E2E85">
        <w:rPr>
          <w:color w:val="000000"/>
          <w:spacing w:val="2"/>
        </w:rPr>
        <w:t xml:space="preserve">analizę oddziaływania zbiornika na wody powierzchniowe i tereny przyległe przeprowadzono </w:t>
      </w:r>
      <w:r w:rsidR="00EB096F" w:rsidRPr="006E2E85">
        <w:rPr>
          <w:color w:val="000000"/>
          <w:spacing w:val="3"/>
        </w:rPr>
        <w:t>przy założeniu określonych parametrów eksploatacyjnych zbiornika, w postanowieniu nało</w:t>
      </w:r>
      <w:r w:rsidR="00EB096F" w:rsidRPr="006E2E85">
        <w:rPr>
          <w:color w:val="000000"/>
          <w:spacing w:val="3"/>
        </w:rPr>
        <w:softHyphen/>
      </w:r>
      <w:r w:rsidR="00EB096F" w:rsidRPr="006E2E85">
        <w:rPr>
          <w:color w:val="000000"/>
          <w:spacing w:val="2"/>
        </w:rPr>
        <w:t>żono warunek dotyczący granicznych wartości tych parametrów.</w:t>
      </w:r>
    </w:p>
    <w:p w14:paraId="5281EF10" w14:textId="471CA4CC" w:rsidR="00EB096F" w:rsidRPr="006E2E85" w:rsidRDefault="00EB096F" w:rsidP="006831F4">
      <w:pPr>
        <w:spacing w:before="216" w:line="276" w:lineRule="auto"/>
        <w:ind w:right="72" w:firstLine="360"/>
        <w:jc w:val="both"/>
        <w:rPr>
          <w:color w:val="000000"/>
          <w:spacing w:val="4"/>
        </w:rPr>
      </w:pPr>
      <w:r w:rsidRPr="006E2E85">
        <w:rPr>
          <w:color w:val="000000"/>
          <w:spacing w:val="4"/>
        </w:rPr>
        <w:t xml:space="preserve">W związku z realizacją inwestycji będą wytwarzane odpady, zarówno niebezpieczne, jak </w:t>
      </w:r>
      <w:r w:rsidR="00D546CC">
        <w:rPr>
          <w:color w:val="000000"/>
          <w:spacing w:val="4"/>
        </w:rPr>
        <w:t xml:space="preserve">                 </w:t>
      </w:r>
      <w:r w:rsidRPr="006E2E85">
        <w:rPr>
          <w:color w:val="000000"/>
          <w:spacing w:val="4"/>
        </w:rPr>
        <w:t xml:space="preserve">i inne niż niebezpieczne. Odpady niebezpieczne, wytwarzane w związku z bieżącą </w:t>
      </w:r>
      <w:r w:rsidRPr="006E2E85">
        <w:rPr>
          <w:color w:val="000000"/>
          <w:spacing w:val="1"/>
        </w:rPr>
        <w:t xml:space="preserve">konserwacją i naprawami sprzętu budowlanego i środków transportu, będą wytwarzane poza </w:t>
      </w:r>
      <w:r w:rsidRPr="006E2E85">
        <w:rPr>
          <w:color w:val="000000"/>
          <w:spacing w:val="6"/>
        </w:rPr>
        <w:t xml:space="preserve">terenem inwestycji. Nie będą magazynowane na terenie przedsięwzięcia. W wyniku </w:t>
      </w:r>
      <w:r w:rsidRPr="006E2E85">
        <w:rPr>
          <w:color w:val="000000"/>
          <w:spacing w:val="5"/>
        </w:rPr>
        <w:t xml:space="preserve">przebudowy zbiornika powstaną głownie odpady komunalne i gruz. Wytwarzane odpady </w:t>
      </w:r>
      <w:r w:rsidRPr="006E2E85">
        <w:rPr>
          <w:color w:val="000000"/>
        </w:rPr>
        <w:t xml:space="preserve">będą magazynowane selektywnie i przekazywane uprawnionym podmiotom do odzysku lub </w:t>
      </w:r>
      <w:r w:rsidRPr="006E2E85">
        <w:rPr>
          <w:color w:val="000000"/>
          <w:spacing w:val="8"/>
        </w:rPr>
        <w:t xml:space="preserve">unieszkodliwienia. Na etapie eksploatacji zbiornika będą wytwarzane odpady związane </w:t>
      </w:r>
      <w:r w:rsidRPr="006E2E85">
        <w:rPr>
          <w:color w:val="000000"/>
          <w:spacing w:val="3"/>
        </w:rPr>
        <w:t xml:space="preserve">z utrzymaniem urządzeń hydrotechnicznych, ich bieżącą konserwacją i w razie potrzeby </w:t>
      </w:r>
      <w:r w:rsidRPr="006E2E85">
        <w:rPr>
          <w:color w:val="000000"/>
          <w:spacing w:val="2"/>
        </w:rPr>
        <w:t xml:space="preserve">remontem. Przy założeniu, że wnioskodawca będzie realizował planowane przedsięwzięcie </w:t>
      </w:r>
      <w:r w:rsidRPr="006E2E85">
        <w:rPr>
          <w:color w:val="000000"/>
          <w:spacing w:val="11"/>
        </w:rPr>
        <w:t xml:space="preserve">zgodnie z zapisami </w:t>
      </w:r>
      <w:r w:rsidR="006831F4">
        <w:rPr>
          <w:color w:val="000000"/>
          <w:spacing w:val="11"/>
        </w:rPr>
        <w:t xml:space="preserve">                                    </w:t>
      </w:r>
      <w:r w:rsidRPr="006E2E85">
        <w:rPr>
          <w:color w:val="000000"/>
          <w:spacing w:val="11"/>
        </w:rPr>
        <w:t>w przedstawionej dokumentacji nie będzie ono naruszać prawa</w:t>
      </w:r>
      <w:r w:rsidR="006831F4">
        <w:rPr>
          <w:color w:val="000000"/>
          <w:spacing w:val="11"/>
        </w:rPr>
        <w:t xml:space="preserve"> </w:t>
      </w:r>
      <w:r w:rsidRPr="006E2E85">
        <w:rPr>
          <w:color w:val="000000"/>
          <w:spacing w:val="3"/>
        </w:rPr>
        <w:t>w zakresie gospodarki odpadami.</w:t>
      </w:r>
    </w:p>
    <w:p w14:paraId="5DBD2AA1" w14:textId="77777777" w:rsidR="00EB096F" w:rsidRPr="006E2E85" w:rsidRDefault="00EB096F" w:rsidP="006831F4">
      <w:pPr>
        <w:spacing w:before="252" w:line="276" w:lineRule="auto"/>
        <w:ind w:right="72" w:firstLine="360"/>
        <w:jc w:val="both"/>
        <w:rPr>
          <w:color w:val="000000"/>
          <w:spacing w:val="6"/>
        </w:rPr>
      </w:pPr>
      <w:r w:rsidRPr="006E2E85">
        <w:rPr>
          <w:color w:val="000000"/>
          <w:spacing w:val="6"/>
        </w:rPr>
        <w:t xml:space="preserve">Po przeanalizowaniu materiałów dotyczących budowy geologicznej, warunków hydrogeologicznych i hydrologicznych, wziąwszy pod uwagę planowane rozwiązania </w:t>
      </w:r>
      <w:r w:rsidRPr="006E2E85">
        <w:rPr>
          <w:color w:val="000000"/>
          <w:spacing w:val="3"/>
        </w:rPr>
        <w:t>chroniące środowisko gruntowo-wodne, w tym rozwiązania w zakresie gospodarki wodno-</w:t>
      </w:r>
      <w:r w:rsidRPr="006E2E85">
        <w:rPr>
          <w:color w:val="000000"/>
          <w:spacing w:val="9"/>
        </w:rPr>
        <w:t xml:space="preserve">ściekowej i postępowania z odpadami nie przewiduje się znacząco negatywnego </w:t>
      </w:r>
      <w:r w:rsidRPr="006E2E85">
        <w:rPr>
          <w:color w:val="000000"/>
          <w:spacing w:val="3"/>
        </w:rPr>
        <w:t>oddziaływania przedmiotowego przedsięwzięcia na środowisko gruntowo-wodne.</w:t>
      </w:r>
    </w:p>
    <w:p w14:paraId="3D1938F5" w14:textId="4D95DE51" w:rsidR="00EB096F" w:rsidRPr="006E2E85" w:rsidRDefault="00EB096F" w:rsidP="006831F4">
      <w:pPr>
        <w:spacing w:before="180" w:line="276" w:lineRule="auto"/>
        <w:ind w:right="72" w:firstLine="360"/>
        <w:jc w:val="both"/>
        <w:rPr>
          <w:color w:val="000000"/>
        </w:rPr>
      </w:pPr>
      <w:r w:rsidRPr="006E2E85">
        <w:rPr>
          <w:color w:val="000000"/>
        </w:rPr>
        <w:t xml:space="preserve">Zgodnie z informacjami zawartymi w </w:t>
      </w:r>
      <w:r w:rsidRPr="006E2E85">
        <w:rPr>
          <w:i/>
          <w:color w:val="000000"/>
          <w:w w:val="105"/>
        </w:rPr>
        <w:t xml:space="preserve">raporcie, </w:t>
      </w:r>
      <w:r w:rsidRPr="006E2E85">
        <w:rPr>
          <w:color w:val="000000"/>
        </w:rPr>
        <w:t xml:space="preserve">najbliższa zabudowa, będąca terenem </w:t>
      </w:r>
      <w:r w:rsidRPr="006E2E85">
        <w:rPr>
          <w:color w:val="000000"/>
          <w:spacing w:val="4"/>
        </w:rPr>
        <w:t xml:space="preserve">podlegającym ochronie przed hałasem, w myśl rozporządzenia Ministra Środowiska z dnia </w:t>
      </w:r>
      <w:r w:rsidR="0006122C">
        <w:rPr>
          <w:color w:val="000000"/>
          <w:spacing w:val="4"/>
        </w:rPr>
        <w:t xml:space="preserve">     </w:t>
      </w:r>
      <w:r w:rsidR="006831F4">
        <w:rPr>
          <w:color w:val="000000"/>
          <w:spacing w:val="4"/>
        </w:rPr>
        <w:t xml:space="preserve">             </w:t>
      </w:r>
      <w:r w:rsidRPr="006E2E85">
        <w:rPr>
          <w:color w:val="000000"/>
          <w:spacing w:val="9"/>
        </w:rPr>
        <w:t xml:space="preserve">14 czerwca 2007 r. w sprawie dopuszczalnych poziomów hałasu w środowisku (Dz. </w:t>
      </w:r>
      <w:proofErr w:type="spellStart"/>
      <w:r w:rsidRPr="006E2E85">
        <w:rPr>
          <w:color w:val="000000"/>
          <w:spacing w:val="9"/>
        </w:rPr>
        <w:t>U.</w:t>
      </w:r>
      <w:r w:rsidRPr="006E2E85">
        <w:rPr>
          <w:color w:val="000000"/>
          <w:spacing w:val="2"/>
        </w:rPr>
        <w:t>z</w:t>
      </w:r>
      <w:proofErr w:type="spellEnd"/>
      <w:r w:rsidRPr="006E2E85">
        <w:rPr>
          <w:color w:val="000000"/>
          <w:spacing w:val="2"/>
        </w:rPr>
        <w:t xml:space="preserve"> 2014 r. poz. 112), znajduje się w odległości ok. 300 m na zachód od miejsca prowadzenia </w:t>
      </w:r>
      <w:r w:rsidRPr="006E2E85">
        <w:rPr>
          <w:color w:val="000000"/>
          <w:spacing w:val="-1"/>
        </w:rPr>
        <w:t xml:space="preserve">prac. Eksploatacja przedsięwzięcia nie będzie związana z emisją hałasu. W trakcie realizacji </w:t>
      </w:r>
      <w:r w:rsidRPr="006E2E85">
        <w:rPr>
          <w:color w:val="000000"/>
        </w:rPr>
        <w:t xml:space="preserve">przedsięwzięcia głównymi źródłami hałasu będzie praca koparki, spycharki, płyt wibracyjnych </w:t>
      </w:r>
      <w:r w:rsidRPr="006E2E85">
        <w:rPr>
          <w:color w:val="000000"/>
          <w:spacing w:val="5"/>
        </w:rPr>
        <w:t xml:space="preserve">służących zagęszczeniu gruntu i ruch pojazdów ciężarowych. Planowane prace odbędą się </w:t>
      </w:r>
      <w:r w:rsidR="0006122C">
        <w:rPr>
          <w:color w:val="000000"/>
          <w:spacing w:val="5"/>
        </w:rPr>
        <w:t xml:space="preserve">      </w:t>
      </w:r>
      <w:r w:rsidR="006831F4">
        <w:rPr>
          <w:color w:val="000000"/>
          <w:spacing w:val="5"/>
        </w:rPr>
        <w:t xml:space="preserve">            </w:t>
      </w:r>
      <w:r w:rsidRPr="006E2E85">
        <w:rPr>
          <w:color w:val="000000"/>
          <w:spacing w:val="8"/>
        </w:rPr>
        <w:t xml:space="preserve">w okresie zimowym od 16 listopada do końca lutego. źródła hałasu pracować będą </w:t>
      </w:r>
      <w:r w:rsidRPr="006E2E85">
        <w:rPr>
          <w:color w:val="000000"/>
          <w:spacing w:val="10"/>
        </w:rPr>
        <w:t>wyłącznie w porze dziennej, rozumianej jako przedział czasowy miedzy godziną 6:00</w:t>
      </w:r>
      <w:r w:rsidR="0006122C">
        <w:rPr>
          <w:color w:val="000000"/>
          <w:spacing w:val="10"/>
        </w:rPr>
        <w:t xml:space="preserve"> </w:t>
      </w:r>
      <w:r w:rsidRPr="006E2E85">
        <w:rPr>
          <w:color w:val="000000"/>
          <w:spacing w:val="8"/>
        </w:rPr>
        <w:t xml:space="preserve">a 22:00. Prace </w:t>
      </w:r>
      <w:r w:rsidRPr="006E2E85">
        <w:rPr>
          <w:color w:val="000000"/>
          <w:spacing w:val="8"/>
        </w:rPr>
        <w:lastRenderedPageBreak/>
        <w:t>na poszczególnych punktach (przebudowa mnicha, podwyższenie grobli</w:t>
      </w:r>
      <w:r w:rsidR="006831F4">
        <w:rPr>
          <w:color w:val="000000"/>
          <w:spacing w:val="8"/>
        </w:rPr>
        <w:t xml:space="preserve"> </w:t>
      </w:r>
      <w:r w:rsidRPr="006E2E85">
        <w:rPr>
          <w:color w:val="000000"/>
          <w:spacing w:val="2"/>
        </w:rPr>
        <w:t>z utwardzeniem drogi, wykonanie zastawek, wykonanie sztucznej wyspy „D" z „</w:t>
      </w:r>
      <w:proofErr w:type="spellStart"/>
      <w:r w:rsidRPr="006E2E85">
        <w:rPr>
          <w:color w:val="000000"/>
          <w:spacing w:val="2"/>
        </w:rPr>
        <w:t>głęboczkami</w:t>
      </w:r>
      <w:proofErr w:type="spellEnd"/>
      <w:r w:rsidRPr="006E2E85">
        <w:rPr>
          <w:color w:val="000000"/>
          <w:spacing w:val="2"/>
        </w:rPr>
        <w:t xml:space="preserve">" </w:t>
      </w:r>
      <w:r w:rsidRPr="006E2E85">
        <w:rPr>
          <w:color w:val="000000"/>
          <w:spacing w:val="5"/>
        </w:rPr>
        <w:t xml:space="preserve">itd.) wykonywane będą sukcesywnie i okresowo. Założono, że roboty wykonywać będzie </w:t>
      </w:r>
      <w:r w:rsidRPr="006E2E85">
        <w:rPr>
          <w:color w:val="000000"/>
          <w:spacing w:val="4"/>
        </w:rPr>
        <w:t xml:space="preserve">jeden operator i praca sprzętu trwać będzie kolejno po sobie, łącznie 45 dni roboczych. </w:t>
      </w:r>
      <w:r w:rsidRPr="006E2E85">
        <w:rPr>
          <w:color w:val="000000"/>
          <w:spacing w:val="3"/>
        </w:rPr>
        <w:t xml:space="preserve">Analizując hałas powodowany ruchem pojazdów wnioskodawca założył, że liniowe źródło hałasu emitować będą pojazdy mechaniczne: samochód skrzyniowy, samochód wywrotka, </w:t>
      </w:r>
      <w:r w:rsidRPr="006E2E85">
        <w:rPr>
          <w:color w:val="000000"/>
          <w:spacing w:val="4"/>
        </w:rPr>
        <w:t>oraz „</w:t>
      </w:r>
      <w:proofErr w:type="spellStart"/>
      <w:r w:rsidRPr="006E2E85">
        <w:rPr>
          <w:color w:val="000000"/>
          <w:spacing w:val="4"/>
        </w:rPr>
        <w:t>bus</w:t>
      </w:r>
      <w:proofErr w:type="spellEnd"/>
      <w:r w:rsidRPr="006E2E85">
        <w:rPr>
          <w:color w:val="000000"/>
          <w:spacing w:val="4"/>
        </w:rPr>
        <w:t xml:space="preserve">" dowożące materiały, poruszające się po wytyczonej drodze leśnej. Będzie to </w:t>
      </w:r>
      <w:r w:rsidRPr="006E2E85">
        <w:rPr>
          <w:color w:val="000000"/>
          <w:spacing w:val="17"/>
        </w:rPr>
        <w:t>okresowy hałas wynikający</w:t>
      </w:r>
      <w:r w:rsidR="0006122C">
        <w:rPr>
          <w:color w:val="000000"/>
          <w:spacing w:val="17"/>
        </w:rPr>
        <w:t xml:space="preserve"> </w:t>
      </w:r>
      <w:r w:rsidR="006831F4">
        <w:rPr>
          <w:color w:val="000000"/>
          <w:spacing w:val="17"/>
        </w:rPr>
        <w:t xml:space="preserve">                         </w:t>
      </w:r>
      <w:r w:rsidRPr="006E2E85">
        <w:rPr>
          <w:color w:val="000000"/>
          <w:spacing w:val="17"/>
        </w:rPr>
        <w:t xml:space="preserve">z pojedynczych pojazdów przemieszczających się </w:t>
      </w:r>
      <w:r w:rsidRPr="006E2E85">
        <w:rPr>
          <w:color w:val="000000"/>
          <w:spacing w:val="2"/>
        </w:rPr>
        <w:t xml:space="preserve">z częstotliwością nieprzekraczającą </w:t>
      </w:r>
      <w:r w:rsidR="006831F4">
        <w:rPr>
          <w:color w:val="000000"/>
          <w:spacing w:val="2"/>
        </w:rPr>
        <w:t xml:space="preserve">                 </w:t>
      </w:r>
      <w:r w:rsidRPr="006E2E85">
        <w:rPr>
          <w:color w:val="000000"/>
          <w:spacing w:val="2"/>
        </w:rPr>
        <w:t xml:space="preserve">1 pojazd na godzinę w porze dziennej. Z przedstawionej </w:t>
      </w:r>
      <w:r w:rsidRPr="006E2E85">
        <w:rPr>
          <w:color w:val="000000"/>
          <w:spacing w:val="9"/>
        </w:rPr>
        <w:t xml:space="preserve">analizy akustycznej wynika, że inwestycja nie będzie powodowała przekroczenia </w:t>
      </w:r>
      <w:r w:rsidRPr="006E2E85">
        <w:rPr>
          <w:color w:val="000000"/>
          <w:spacing w:val="2"/>
        </w:rPr>
        <w:t xml:space="preserve">dopuszczalnych poziomów hałasu </w:t>
      </w:r>
      <w:r w:rsidR="006831F4">
        <w:rPr>
          <w:color w:val="000000"/>
          <w:spacing w:val="2"/>
        </w:rPr>
        <w:t xml:space="preserve">                           </w:t>
      </w:r>
      <w:r w:rsidRPr="006E2E85">
        <w:rPr>
          <w:color w:val="000000"/>
          <w:spacing w:val="2"/>
        </w:rPr>
        <w:t xml:space="preserve">w środowisku na najbliżej położonych terenach objętych </w:t>
      </w:r>
      <w:r w:rsidRPr="006E2E85">
        <w:rPr>
          <w:color w:val="000000"/>
          <w:spacing w:val="7"/>
        </w:rPr>
        <w:t xml:space="preserve">ochroną akustyczną określonych </w:t>
      </w:r>
      <w:r w:rsidR="006831F4">
        <w:rPr>
          <w:color w:val="000000"/>
          <w:spacing w:val="7"/>
        </w:rPr>
        <w:t xml:space="preserve">                   </w:t>
      </w:r>
      <w:r w:rsidRPr="006E2E85">
        <w:rPr>
          <w:color w:val="000000"/>
          <w:spacing w:val="7"/>
        </w:rPr>
        <w:t xml:space="preserve">w rozporządzeniu Ministra Środowiska w sprawie </w:t>
      </w:r>
      <w:r w:rsidRPr="006E2E85">
        <w:rPr>
          <w:color w:val="000000"/>
          <w:spacing w:val="3"/>
        </w:rPr>
        <w:t xml:space="preserve">dopuszczalnych poziomów hałasu </w:t>
      </w:r>
      <w:r w:rsidR="00D546CC">
        <w:rPr>
          <w:color w:val="000000"/>
          <w:spacing w:val="3"/>
        </w:rPr>
        <w:t xml:space="preserve"> </w:t>
      </w:r>
      <w:r w:rsidR="006831F4">
        <w:rPr>
          <w:color w:val="000000"/>
          <w:spacing w:val="3"/>
        </w:rPr>
        <w:t xml:space="preserve">                        </w:t>
      </w:r>
      <w:r w:rsidRPr="006E2E85">
        <w:rPr>
          <w:color w:val="000000"/>
          <w:spacing w:val="3"/>
        </w:rPr>
        <w:t>w środowisku.</w:t>
      </w:r>
    </w:p>
    <w:p w14:paraId="42D60910" w14:textId="35A0C0A1" w:rsidR="00EB096F" w:rsidRPr="006E2E85" w:rsidRDefault="00EB096F" w:rsidP="006831F4">
      <w:pPr>
        <w:spacing w:line="276" w:lineRule="auto"/>
        <w:ind w:right="72"/>
        <w:jc w:val="both"/>
        <w:rPr>
          <w:color w:val="000000"/>
          <w:spacing w:val="1"/>
          <w:lang w:eastAsia="en-US"/>
        </w:rPr>
      </w:pPr>
      <w:r w:rsidRPr="006E2E85">
        <w:rPr>
          <w:color w:val="000000"/>
          <w:spacing w:val="3"/>
        </w:rPr>
        <w:t xml:space="preserve">Na etapie eksploatacji planowane przedsięwzięcie nie będzie źródłem emisji substancji </w:t>
      </w:r>
      <w:r w:rsidRPr="006E2E85">
        <w:rPr>
          <w:color w:val="000000"/>
          <w:spacing w:val="5"/>
        </w:rPr>
        <w:t xml:space="preserve">do powietrza. Zgodnie z </w:t>
      </w:r>
      <w:r w:rsidRPr="006E2E85">
        <w:rPr>
          <w:iCs/>
          <w:color w:val="000000"/>
          <w:spacing w:val="5"/>
          <w:w w:val="105"/>
        </w:rPr>
        <w:t>raportem,</w:t>
      </w:r>
      <w:r w:rsidRPr="006E2E85">
        <w:rPr>
          <w:i/>
          <w:color w:val="000000"/>
          <w:spacing w:val="5"/>
          <w:w w:val="105"/>
        </w:rPr>
        <w:t xml:space="preserve"> </w:t>
      </w:r>
      <w:r w:rsidRPr="006E2E85">
        <w:rPr>
          <w:color w:val="000000"/>
          <w:spacing w:val="5"/>
        </w:rPr>
        <w:t xml:space="preserve">na etapie realizacji inwestycji występować będzie </w:t>
      </w:r>
      <w:r w:rsidRPr="006E2E85">
        <w:rPr>
          <w:color w:val="000000"/>
          <w:spacing w:val="7"/>
        </w:rPr>
        <w:t xml:space="preserve">niezorganizowana emisja pochodząca od ruchu samochodów ciężarowych oraz pracy koparki i spycharki. Z uwagi na charakter inwestycji, jej skalę i krótkotrwały zakres prac </w:t>
      </w:r>
      <w:r w:rsidRPr="006E2E85">
        <w:rPr>
          <w:color w:val="000000"/>
          <w:spacing w:val="1"/>
        </w:rPr>
        <w:t xml:space="preserve">należy stwierdzić, iż planowane przedsięwzięcie nie będzie stanowiło zagrożenia dla jakości </w:t>
      </w:r>
      <w:r w:rsidRPr="006E2E85">
        <w:rPr>
          <w:color w:val="000000"/>
        </w:rPr>
        <w:t>powietrza.</w:t>
      </w:r>
    </w:p>
    <w:p w14:paraId="28268EEB" w14:textId="2270BD45" w:rsidR="00EB096F" w:rsidRPr="006E2E85" w:rsidRDefault="00EB096F" w:rsidP="006831F4">
      <w:pPr>
        <w:spacing w:before="144" w:line="276" w:lineRule="auto"/>
        <w:ind w:right="72" w:firstLine="360"/>
        <w:jc w:val="both"/>
        <w:rPr>
          <w:color w:val="000000"/>
          <w:spacing w:val="5"/>
        </w:rPr>
      </w:pPr>
      <w:r w:rsidRPr="006E2E85">
        <w:rPr>
          <w:color w:val="000000"/>
          <w:spacing w:val="5"/>
        </w:rPr>
        <w:t xml:space="preserve">Z uwagi na charakter planowanego przedsięwzięcia zakłada się, że nie będzie ono </w:t>
      </w:r>
      <w:r w:rsidRPr="006E2E85">
        <w:rPr>
          <w:color w:val="000000"/>
          <w:spacing w:val="4"/>
        </w:rPr>
        <w:t xml:space="preserve">miało negatywnego wpływu na klimat. Jak wynika z przedstawionych informacji inwestycja </w:t>
      </w:r>
      <w:r w:rsidRPr="006E2E85">
        <w:rPr>
          <w:color w:val="000000"/>
          <w:spacing w:val="7"/>
        </w:rPr>
        <w:t xml:space="preserve">nie będzie położona na terenach zalewowych oraz zagrożonych wystąpieniami powodzi, </w:t>
      </w:r>
      <w:r w:rsidRPr="006E2E85">
        <w:rPr>
          <w:color w:val="000000"/>
          <w:spacing w:val="2"/>
        </w:rPr>
        <w:t xml:space="preserve">a także terenach zagrożonych ruchami masowymi ziemi. Uwzględniając rodzaj i lokalizację </w:t>
      </w:r>
      <w:r w:rsidRPr="006E2E85">
        <w:rPr>
          <w:color w:val="000000"/>
          <w:spacing w:val="4"/>
        </w:rPr>
        <w:t xml:space="preserve">inwestycji należy stwierdzić, że przedsięwzięcie będzie zaadaptowane do postępujących </w:t>
      </w:r>
      <w:r w:rsidRPr="006E2E85">
        <w:rPr>
          <w:color w:val="000000"/>
          <w:spacing w:val="10"/>
        </w:rPr>
        <w:t xml:space="preserve">zmian klimatu </w:t>
      </w:r>
      <w:r w:rsidR="00D546CC">
        <w:rPr>
          <w:color w:val="000000"/>
          <w:spacing w:val="10"/>
        </w:rPr>
        <w:t xml:space="preserve">                          </w:t>
      </w:r>
      <w:r w:rsidRPr="006E2E85">
        <w:rPr>
          <w:color w:val="000000"/>
          <w:spacing w:val="10"/>
        </w:rPr>
        <w:t xml:space="preserve">i przyczyni się do poprawy warunków w środowisku gruntowo-wodnym </w:t>
      </w:r>
      <w:r w:rsidRPr="006E2E85">
        <w:rPr>
          <w:color w:val="000000"/>
        </w:rPr>
        <w:t xml:space="preserve">w rejonie inwestycji, poprzez zmagazynowanie wód opadowych i roztopowych w miejscu ich </w:t>
      </w:r>
      <w:r w:rsidRPr="006E2E85">
        <w:rPr>
          <w:color w:val="000000"/>
          <w:spacing w:val="2"/>
        </w:rPr>
        <w:t>powstawania oraz ograniczenie spływu wody po powierzchni terenu.</w:t>
      </w:r>
    </w:p>
    <w:p w14:paraId="6A459A9F" w14:textId="77777777" w:rsidR="00EB096F" w:rsidRPr="006E2E85" w:rsidRDefault="00EB096F" w:rsidP="006831F4">
      <w:pPr>
        <w:spacing w:before="180" w:line="276" w:lineRule="auto"/>
        <w:ind w:right="72" w:firstLine="360"/>
        <w:jc w:val="both"/>
        <w:rPr>
          <w:color w:val="000000"/>
          <w:spacing w:val="5"/>
        </w:rPr>
      </w:pPr>
      <w:r w:rsidRPr="006E2E85">
        <w:rPr>
          <w:color w:val="000000"/>
          <w:spacing w:val="5"/>
        </w:rPr>
        <w:t xml:space="preserve">Planowane przedsięwzięcie położone będzie w obszarze chronionego krajobrazu </w:t>
      </w:r>
      <w:r w:rsidRPr="006E2E85">
        <w:rPr>
          <w:color w:val="000000"/>
          <w:spacing w:val="3"/>
        </w:rPr>
        <w:t xml:space="preserve">Wzgórza Ostrzeszowskie i Kotlina Odolanowska. Najbliższymi obszarami Natura 2000 są: </w:t>
      </w:r>
      <w:r w:rsidRPr="006E2E85">
        <w:rPr>
          <w:color w:val="000000"/>
          <w:spacing w:val="1"/>
        </w:rPr>
        <w:t xml:space="preserve">obszar mający znaczenie dla Wspólnoty Ostoja nad Baryczą PLH020041 i obszar specjalnej </w:t>
      </w:r>
      <w:r w:rsidRPr="006E2E85">
        <w:rPr>
          <w:color w:val="000000"/>
          <w:spacing w:val="4"/>
        </w:rPr>
        <w:t xml:space="preserve">ochrony ptaków Dolina Baryczy PLB020001, znajdujące się w odległości ok. 6,5 km. Dla </w:t>
      </w:r>
      <w:r w:rsidRPr="006E2E85">
        <w:rPr>
          <w:color w:val="000000"/>
          <w:spacing w:val="2"/>
        </w:rPr>
        <w:t>obszaru chronionego krajobrazu Wzgórza Ostrzeszowskie i Kotlina Odolanowska nie ma obowiązujących zakazów.</w:t>
      </w:r>
    </w:p>
    <w:p w14:paraId="739F0932" w14:textId="015E46EA" w:rsidR="00EB096F" w:rsidRPr="00D546CC" w:rsidRDefault="00EB096F" w:rsidP="006831F4">
      <w:pPr>
        <w:spacing w:before="216" w:line="276" w:lineRule="auto"/>
        <w:ind w:right="72" w:firstLine="360"/>
        <w:jc w:val="both"/>
        <w:rPr>
          <w:color w:val="000000"/>
          <w:spacing w:val="5"/>
        </w:rPr>
      </w:pPr>
      <w:r w:rsidRPr="006E2E85">
        <w:rPr>
          <w:color w:val="000000"/>
          <w:spacing w:val="5"/>
        </w:rPr>
        <w:t xml:space="preserve">Przedsięwzięcie realizowane będzie w obrębie zróżnicowanego siedliskowo stawu Bardo, pełniącego funkcje siedliska dla wielu gatunków chronionych, przede wszystkim </w:t>
      </w:r>
      <w:r w:rsidRPr="006E2E85">
        <w:rPr>
          <w:color w:val="000000"/>
          <w:spacing w:val="2"/>
        </w:rPr>
        <w:t xml:space="preserve">płazów </w:t>
      </w:r>
      <w:r w:rsidR="00D546CC">
        <w:rPr>
          <w:color w:val="000000"/>
          <w:spacing w:val="2"/>
        </w:rPr>
        <w:t xml:space="preserve">                       </w:t>
      </w:r>
      <w:r w:rsidRPr="006E2E85">
        <w:rPr>
          <w:color w:val="000000"/>
          <w:spacing w:val="2"/>
        </w:rPr>
        <w:t xml:space="preserve">i ptaków. Z przedłożonego </w:t>
      </w:r>
      <w:r w:rsidRPr="006E2E85">
        <w:rPr>
          <w:i/>
          <w:color w:val="000000"/>
          <w:spacing w:val="2"/>
        </w:rPr>
        <w:t xml:space="preserve">raportu </w:t>
      </w:r>
      <w:r w:rsidRPr="006E2E85">
        <w:rPr>
          <w:color w:val="000000"/>
          <w:spacing w:val="2"/>
        </w:rPr>
        <w:t xml:space="preserve">o oddziaływaniu przedsięwzięcia na środowisko (Instytut Badań i Ekspertyz Naukowych, Gorzów Wlkp. 2020) wynika, że w obrębie zbiornika </w:t>
      </w:r>
      <w:r w:rsidRPr="006E2E85">
        <w:rPr>
          <w:color w:val="000000"/>
          <w:spacing w:val="3"/>
        </w:rPr>
        <w:t xml:space="preserve">Bardo znajduje się siedlisko przyrodnicze 3130 brzegi lub osuszane dna zbiorników wodnych </w:t>
      </w:r>
      <w:r w:rsidRPr="006E2E85">
        <w:rPr>
          <w:color w:val="000000"/>
        </w:rPr>
        <w:t xml:space="preserve">ze zbiorowiskami z </w:t>
      </w:r>
      <w:proofErr w:type="spellStart"/>
      <w:r w:rsidRPr="006E2E85">
        <w:rPr>
          <w:i/>
          <w:color w:val="000000"/>
        </w:rPr>
        <w:t>Littorel</w:t>
      </w:r>
      <w:proofErr w:type="spellEnd"/>
      <w:r w:rsidRPr="006E2E85">
        <w:rPr>
          <w:i/>
          <w:color w:val="000000"/>
        </w:rPr>
        <w:t>/</w:t>
      </w:r>
      <w:proofErr w:type="spellStart"/>
      <w:r w:rsidRPr="006E2E85">
        <w:rPr>
          <w:i/>
          <w:color w:val="000000"/>
        </w:rPr>
        <w:t>etea</w:t>
      </w:r>
      <w:proofErr w:type="spellEnd"/>
      <w:r w:rsidRPr="006E2E85">
        <w:rPr>
          <w:i/>
          <w:color w:val="000000"/>
        </w:rPr>
        <w:t xml:space="preserve">, </w:t>
      </w:r>
      <w:proofErr w:type="spellStart"/>
      <w:r w:rsidRPr="006E2E85">
        <w:rPr>
          <w:i/>
          <w:color w:val="000000"/>
        </w:rPr>
        <w:t>Isoeto-Nanojuncetea</w:t>
      </w:r>
      <w:proofErr w:type="spellEnd"/>
      <w:r w:rsidRPr="006E2E85">
        <w:rPr>
          <w:i/>
          <w:color w:val="000000"/>
        </w:rPr>
        <w:t xml:space="preserve"> </w:t>
      </w:r>
      <w:r w:rsidRPr="006E2E85">
        <w:rPr>
          <w:color w:val="000000"/>
        </w:rPr>
        <w:t xml:space="preserve">oraz stanowisko gałuszki kulecznicy </w:t>
      </w:r>
      <w:proofErr w:type="spellStart"/>
      <w:r w:rsidRPr="006E2E85">
        <w:rPr>
          <w:i/>
          <w:color w:val="000000"/>
          <w:spacing w:val="2"/>
        </w:rPr>
        <w:t>Pilularia</w:t>
      </w:r>
      <w:proofErr w:type="spellEnd"/>
      <w:r w:rsidRPr="006E2E85">
        <w:rPr>
          <w:i/>
          <w:color w:val="000000"/>
          <w:spacing w:val="2"/>
        </w:rPr>
        <w:t xml:space="preserve"> </w:t>
      </w:r>
      <w:proofErr w:type="spellStart"/>
      <w:r w:rsidRPr="006E2E85">
        <w:rPr>
          <w:i/>
          <w:color w:val="000000"/>
          <w:spacing w:val="2"/>
        </w:rPr>
        <w:t>globulifera</w:t>
      </w:r>
      <w:proofErr w:type="spellEnd"/>
      <w:r w:rsidRPr="006E2E85">
        <w:rPr>
          <w:i/>
          <w:color w:val="000000"/>
          <w:spacing w:val="2"/>
        </w:rPr>
        <w:t xml:space="preserve">. </w:t>
      </w:r>
      <w:r w:rsidRPr="006E2E85">
        <w:rPr>
          <w:color w:val="000000"/>
          <w:spacing w:val="2"/>
        </w:rPr>
        <w:t xml:space="preserve">Powyższe elementy należy uznać za najcenniejsze obiekty przyrodnicze </w:t>
      </w:r>
      <w:r w:rsidRPr="006E2E85">
        <w:rPr>
          <w:color w:val="000000"/>
          <w:spacing w:val="7"/>
        </w:rPr>
        <w:t xml:space="preserve">w obrębie zbiornika, wymagające dostosowania reżimu hydrologicznego na etapie </w:t>
      </w:r>
      <w:r w:rsidRPr="006E2E85">
        <w:rPr>
          <w:color w:val="000000"/>
          <w:spacing w:val="4"/>
        </w:rPr>
        <w:t xml:space="preserve">eksploatacji do ich wymagań ekologicznych. Siedlisko 3130 nie jest zbyt rozpowszechnione, </w:t>
      </w:r>
      <w:r w:rsidRPr="006E2E85">
        <w:rPr>
          <w:color w:val="000000"/>
          <w:spacing w:val="5"/>
        </w:rPr>
        <w:t xml:space="preserve">w Polsce występuje głównie w rejonie kontynentalnym i tworzone jest najczęściej przez </w:t>
      </w:r>
      <w:r w:rsidRPr="006E2E85">
        <w:rPr>
          <w:color w:val="000000"/>
          <w:spacing w:val="6"/>
        </w:rPr>
        <w:t xml:space="preserve">gatunki osiągające </w:t>
      </w:r>
      <w:r w:rsidR="00D546CC">
        <w:rPr>
          <w:color w:val="000000"/>
          <w:spacing w:val="6"/>
        </w:rPr>
        <w:t xml:space="preserve">                     </w:t>
      </w:r>
      <w:r w:rsidRPr="006E2E85">
        <w:rPr>
          <w:color w:val="000000"/>
          <w:spacing w:val="6"/>
        </w:rPr>
        <w:t xml:space="preserve">w naszym kraju wschodnią granicę zasięgu. Dlatego zbiorowiska </w:t>
      </w:r>
      <w:r w:rsidRPr="006E2E85">
        <w:rPr>
          <w:color w:val="000000"/>
        </w:rPr>
        <w:t xml:space="preserve">zaliczane do siedliska 3130 najliczniej obserwowane są w zachodniej, północno-zachodniej, </w:t>
      </w:r>
      <w:r w:rsidRPr="006E2E85">
        <w:rPr>
          <w:color w:val="000000"/>
          <w:spacing w:val="1"/>
        </w:rPr>
        <w:t xml:space="preserve">południowej i południowo-wschodniej części kraju (Mróz W. red.2015. Monitoring siedlisk </w:t>
      </w:r>
      <w:r w:rsidRPr="006E2E85">
        <w:rPr>
          <w:color w:val="000000"/>
          <w:spacing w:val="3"/>
        </w:rPr>
        <w:t xml:space="preserve">przyrodniczych. Przewodnik metodyczny. Część IV. GZOŚ, Warszawa). Gałuszka </w:t>
      </w:r>
      <w:proofErr w:type="spellStart"/>
      <w:r w:rsidRPr="006E2E85">
        <w:rPr>
          <w:color w:val="000000"/>
          <w:spacing w:val="3"/>
        </w:rPr>
        <w:t>kulecznica</w:t>
      </w:r>
      <w:proofErr w:type="spellEnd"/>
      <w:r w:rsidRPr="006E2E85">
        <w:rPr>
          <w:color w:val="000000"/>
          <w:spacing w:val="3"/>
        </w:rPr>
        <w:t xml:space="preserve"> </w:t>
      </w:r>
      <w:r w:rsidRPr="006E2E85">
        <w:rPr>
          <w:color w:val="000000"/>
          <w:spacing w:val="1"/>
        </w:rPr>
        <w:t xml:space="preserve">to bardzo rzadko występująca </w:t>
      </w:r>
      <w:r w:rsidRPr="006E2E85">
        <w:rPr>
          <w:color w:val="000000"/>
          <w:spacing w:val="1"/>
        </w:rPr>
        <w:lastRenderedPageBreak/>
        <w:t xml:space="preserve">paproć, wymieniona w Czerwonej liście roślin i grzybów Polski </w:t>
      </w:r>
      <w:r w:rsidRPr="006E2E85">
        <w:rPr>
          <w:color w:val="000000"/>
        </w:rPr>
        <w:t xml:space="preserve">oraz Polskiej Czerwonej Księdze Roślin z kategorią CR (krytycznie zagrożona). Z publikacji </w:t>
      </w:r>
      <w:proofErr w:type="spellStart"/>
      <w:r w:rsidRPr="006E2E85">
        <w:rPr>
          <w:color w:val="000000"/>
          <w:spacing w:val="5"/>
        </w:rPr>
        <w:t>Rosadziński</w:t>
      </w:r>
      <w:proofErr w:type="spellEnd"/>
      <w:r w:rsidRPr="006E2E85">
        <w:rPr>
          <w:color w:val="000000"/>
          <w:spacing w:val="5"/>
        </w:rPr>
        <w:t xml:space="preserve"> S., Szcześniak E., Szymanowski M. 2012 </w:t>
      </w:r>
      <w:proofErr w:type="spellStart"/>
      <w:r w:rsidRPr="006E2E85">
        <w:rPr>
          <w:color w:val="000000"/>
          <w:spacing w:val="5"/>
        </w:rPr>
        <w:t>Current</w:t>
      </w:r>
      <w:proofErr w:type="spellEnd"/>
      <w:r w:rsidRPr="006E2E85">
        <w:rPr>
          <w:color w:val="000000"/>
          <w:spacing w:val="5"/>
        </w:rPr>
        <w:t xml:space="preserve"> </w:t>
      </w:r>
      <w:proofErr w:type="spellStart"/>
      <w:r w:rsidRPr="006E2E85">
        <w:rPr>
          <w:color w:val="000000"/>
          <w:spacing w:val="5"/>
        </w:rPr>
        <w:t>distribution</w:t>
      </w:r>
      <w:proofErr w:type="spellEnd"/>
      <w:r w:rsidRPr="006E2E85">
        <w:rPr>
          <w:color w:val="000000"/>
          <w:spacing w:val="5"/>
        </w:rPr>
        <w:t xml:space="preserve"> of </w:t>
      </w:r>
      <w:proofErr w:type="spellStart"/>
      <w:r w:rsidRPr="006E2E85">
        <w:rPr>
          <w:color w:val="000000"/>
          <w:spacing w:val="5"/>
        </w:rPr>
        <w:t>Pilularia</w:t>
      </w:r>
      <w:proofErr w:type="spellEnd"/>
      <w:r w:rsidRPr="006E2E85">
        <w:rPr>
          <w:color w:val="000000"/>
          <w:spacing w:val="5"/>
        </w:rPr>
        <w:t xml:space="preserve"> </w:t>
      </w:r>
      <w:proofErr w:type="spellStart"/>
      <w:r w:rsidRPr="006E2E85">
        <w:rPr>
          <w:color w:val="000000"/>
          <w:spacing w:val="4"/>
        </w:rPr>
        <w:t>globulifera</w:t>
      </w:r>
      <w:proofErr w:type="spellEnd"/>
      <w:r w:rsidRPr="006E2E85">
        <w:rPr>
          <w:color w:val="000000"/>
          <w:spacing w:val="4"/>
        </w:rPr>
        <w:t xml:space="preserve"> L. in Poland — </w:t>
      </w:r>
      <w:proofErr w:type="spellStart"/>
      <w:r w:rsidRPr="006E2E85">
        <w:rPr>
          <w:color w:val="000000"/>
          <w:spacing w:val="4"/>
        </w:rPr>
        <w:t>changes</w:t>
      </w:r>
      <w:proofErr w:type="spellEnd"/>
      <w:r w:rsidRPr="006E2E85">
        <w:rPr>
          <w:color w:val="000000"/>
          <w:spacing w:val="4"/>
        </w:rPr>
        <w:t xml:space="preserve"> of </w:t>
      </w:r>
      <w:proofErr w:type="spellStart"/>
      <w:r w:rsidRPr="006E2E85">
        <w:rPr>
          <w:color w:val="000000"/>
          <w:spacing w:val="4"/>
        </w:rPr>
        <w:t>geographical</w:t>
      </w:r>
      <w:proofErr w:type="spellEnd"/>
      <w:r w:rsidRPr="006E2E85">
        <w:rPr>
          <w:color w:val="000000"/>
          <w:spacing w:val="4"/>
        </w:rPr>
        <w:t xml:space="preserve"> </w:t>
      </w:r>
      <w:proofErr w:type="spellStart"/>
      <w:r w:rsidRPr="006E2E85">
        <w:rPr>
          <w:color w:val="000000"/>
          <w:spacing w:val="4"/>
        </w:rPr>
        <w:t>range</w:t>
      </w:r>
      <w:proofErr w:type="spellEnd"/>
      <w:r w:rsidRPr="006E2E85">
        <w:rPr>
          <w:color w:val="000000"/>
          <w:spacing w:val="4"/>
        </w:rPr>
        <w:t xml:space="preserve"> and habitat </w:t>
      </w:r>
      <w:proofErr w:type="spellStart"/>
      <w:r w:rsidRPr="006E2E85">
        <w:rPr>
          <w:color w:val="000000"/>
          <w:spacing w:val="4"/>
        </w:rPr>
        <w:t>preferences</w:t>
      </w:r>
      <w:proofErr w:type="spellEnd"/>
      <w:r w:rsidRPr="006E2E85">
        <w:rPr>
          <w:color w:val="000000"/>
          <w:spacing w:val="4"/>
        </w:rPr>
        <w:t xml:space="preserve"> Acta </w:t>
      </w:r>
      <w:proofErr w:type="spellStart"/>
      <w:r w:rsidRPr="006E2E85">
        <w:rPr>
          <w:color w:val="000000"/>
          <w:spacing w:val="6"/>
        </w:rPr>
        <w:t>Societatis</w:t>
      </w:r>
      <w:proofErr w:type="spellEnd"/>
      <w:r w:rsidRPr="006E2E85">
        <w:rPr>
          <w:color w:val="000000"/>
          <w:spacing w:val="6"/>
        </w:rPr>
        <w:t xml:space="preserve"> </w:t>
      </w:r>
      <w:proofErr w:type="spellStart"/>
      <w:r w:rsidRPr="006E2E85">
        <w:rPr>
          <w:color w:val="000000"/>
          <w:spacing w:val="6"/>
        </w:rPr>
        <w:t>Botanicorum</w:t>
      </w:r>
      <w:proofErr w:type="spellEnd"/>
      <w:r w:rsidRPr="006E2E85">
        <w:rPr>
          <w:color w:val="000000"/>
          <w:spacing w:val="6"/>
        </w:rPr>
        <w:t xml:space="preserve"> </w:t>
      </w:r>
      <w:proofErr w:type="spellStart"/>
      <w:r w:rsidRPr="006E2E85">
        <w:rPr>
          <w:color w:val="000000"/>
          <w:spacing w:val="6"/>
        </w:rPr>
        <w:t>Poloniae</w:t>
      </w:r>
      <w:proofErr w:type="spellEnd"/>
      <w:r w:rsidRPr="006E2E85">
        <w:rPr>
          <w:color w:val="000000"/>
          <w:spacing w:val="6"/>
        </w:rPr>
        <w:t xml:space="preserve"> 82(1): </w:t>
      </w:r>
      <w:r w:rsidR="0006122C">
        <w:rPr>
          <w:color w:val="000000"/>
          <w:spacing w:val="6"/>
        </w:rPr>
        <w:t xml:space="preserve">     </w:t>
      </w:r>
      <w:r w:rsidRPr="006E2E85">
        <w:rPr>
          <w:color w:val="000000"/>
          <w:spacing w:val="6"/>
        </w:rPr>
        <w:t xml:space="preserve">37-46, wynika, że gatunek ten od roku 1940 </w:t>
      </w:r>
      <w:r w:rsidRPr="006E2E85">
        <w:rPr>
          <w:color w:val="000000"/>
          <w:spacing w:val="2"/>
        </w:rPr>
        <w:t xml:space="preserve">odnotowano zaledwie na 20 stanowiskach, położonych poza województwem wielkopolskim. </w:t>
      </w:r>
      <w:r w:rsidRPr="006E2E85">
        <w:rPr>
          <w:color w:val="000000"/>
          <w:spacing w:val="5"/>
        </w:rPr>
        <w:t xml:space="preserve">Zarówno siedlisko 3130 jak i gałuszka </w:t>
      </w:r>
      <w:proofErr w:type="spellStart"/>
      <w:r w:rsidRPr="006E2E85">
        <w:rPr>
          <w:color w:val="000000"/>
          <w:spacing w:val="5"/>
        </w:rPr>
        <w:t>kulecznica</w:t>
      </w:r>
      <w:proofErr w:type="spellEnd"/>
      <w:r w:rsidRPr="006E2E85">
        <w:rPr>
          <w:color w:val="000000"/>
          <w:spacing w:val="5"/>
        </w:rPr>
        <w:t xml:space="preserve"> wymagają do optymalnego rozwoju </w:t>
      </w:r>
      <w:r w:rsidRPr="006E2E85">
        <w:rPr>
          <w:color w:val="000000"/>
          <w:spacing w:val="4"/>
        </w:rPr>
        <w:t xml:space="preserve">okresowych, cyklicznych wahań wody, </w:t>
      </w:r>
      <w:r w:rsidR="0006122C">
        <w:rPr>
          <w:color w:val="000000"/>
          <w:spacing w:val="4"/>
        </w:rPr>
        <w:t xml:space="preserve">           </w:t>
      </w:r>
      <w:r w:rsidR="006831F4">
        <w:rPr>
          <w:color w:val="000000"/>
          <w:spacing w:val="4"/>
        </w:rPr>
        <w:t xml:space="preserve">                                      </w:t>
      </w:r>
      <w:r w:rsidR="0006122C">
        <w:rPr>
          <w:color w:val="000000"/>
          <w:spacing w:val="4"/>
        </w:rPr>
        <w:t xml:space="preserve"> </w:t>
      </w:r>
      <w:r w:rsidRPr="006E2E85">
        <w:rPr>
          <w:color w:val="000000"/>
          <w:spacing w:val="4"/>
        </w:rPr>
        <w:t xml:space="preserve">z utrzymującym się wysokim poziomem w okresie </w:t>
      </w:r>
      <w:r w:rsidRPr="006E2E85">
        <w:rPr>
          <w:color w:val="000000"/>
          <w:spacing w:val="1"/>
        </w:rPr>
        <w:t xml:space="preserve">wiosny i lata oraz niskim w okresie jesiennym. Realizacja przedsięwzięcia z uwzględnieniem </w:t>
      </w:r>
      <w:r w:rsidRPr="006E2E85">
        <w:rPr>
          <w:color w:val="000000"/>
          <w:spacing w:val="12"/>
        </w:rPr>
        <w:t xml:space="preserve">warunku dotyczącego odpowiedniego piętrzenia zapewni możliwość dalszego </w:t>
      </w:r>
      <w:r w:rsidRPr="006E2E85">
        <w:rPr>
          <w:color w:val="000000"/>
          <w:spacing w:val="3"/>
        </w:rPr>
        <w:t xml:space="preserve">funkcjonowania tych cennych elementów. Dla pozostałych gatunków mogących występować </w:t>
      </w:r>
      <w:r w:rsidRPr="006E2E85">
        <w:rPr>
          <w:color w:val="000000"/>
          <w:spacing w:val="5"/>
        </w:rPr>
        <w:t xml:space="preserve">na przedmiotowym terenie, na etapie eksploatacji warunki siedliskowe ulegną poprawie </w:t>
      </w:r>
      <w:r w:rsidRPr="006E2E85">
        <w:rPr>
          <w:color w:val="000000"/>
          <w:spacing w:val="2"/>
        </w:rPr>
        <w:t xml:space="preserve">wskutek zapewnienia wysokiego poziomu piętrzenia w okresie rozrodczym, które obecnie nie </w:t>
      </w:r>
      <w:r w:rsidRPr="006E2E85">
        <w:rPr>
          <w:color w:val="000000"/>
          <w:spacing w:val="3"/>
        </w:rPr>
        <w:t xml:space="preserve">jest zagwarantowane. Realizacja przedsięwzięcia nie wiąże się </w:t>
      </w:r>
      <w:r w:rsidR="006831F4">
        <w:rPr>
          <w:color w:val="000000"/>
          <w:spacing w:val="3"/>
        </w:rPr>
        <w:t xml:space="preserve">                </w:t>
      </w:r>
      <w:r w:rsidRPr="006E2E85">
        <w:rPr>
          <w:color w:val="000000"/>
          <w:spacing w:val="3"/>
        </w:rPr>
        <w:t xml:space="preserve">z koniecznością wycinania drzew oraz szuwaru trzcinowego. Nie przewiduje się również istotnej ingerencji w dno stawu, </w:t>
      </w:r>
      <w:r w:rsidRPr="006E2E85">
        <w:rPr>
          <w:color w:val="000000"/>
          <w:spacing w:val="5"/>
        </w:rPr>
        <w:t xml:space="preserve">z wyłączeniem miejsc gdzie planowane są </w:t>
      </w:r>
      <w:proofErr w:type="spellStart"/>
      <w:r w:rsidRPr="006E2E85">
        <w:rPr>
          <w:color w:val="000000"/>
          <w:spacing w:val="5"/>
        </w:rPr>
        <w:t>głęboczki</w:t>
      </w:r>
      <w:proofErr w:type="spellEnd"/>
      <w:r w:rsidRPr="006E2E85">
        <w:rPr>
          <w:color w:val="000000"/>
          <w:spacing w:val="5"/>
        </w:rPr>
        <w:t xml:space="preserve">, laguny i wyspy dla ptaków, czyli </w:t>
      </w:r>
      <w:r w:rsidRPr="006E2E85">
        <w:rPr>
          <w:color w:val="000000"/>
          <w:spacing w:val="2"/>
        </w:rPr>
        <w:t>dodatkowe elementy poprawiające zróżnicowanie siedlisk dla płazów i ptaków.</w:t>
      </w:r>
      <w:r w:rsidR="00D546CC">
        <w:rPr>
          <w:color w:val="000000"/>
          <w:spacing w:val="5"/>
        </w:rPr>
        <w:t xml:space="preserve"> </w:t>
      </w:r>
      <w:r w:rsidRPr="006E2E85">
        <w:rPr>
          <w:color w:val="000000"/>
          <w:spacing w:val="3"/>
        </w:rPr>
        <w:t xml:space="preserve">W celu wykluczenia możliwości znaczących oddziaływań na elementy przyrodnicze </w:t>
      </w:r>
      <w:r w:rsidRPr="006E2E85">
        <w:rPr>
          <w:color w:val="000000"/>
          <w:spacing w:val="11"/>
        </w:rPr>
        <w:t xml:space="preserve">nałożono szereg działań minimalizujących określonych w warunkach realizacji </w:t>
      </w:r>
      <w:r w:rsidRPr="006E2E85">
        <w:rPr>
          <w:color w:val="000000"/>
          <w:spacing w:val="4"/>
        </w:rPr>
        <w:t>przedsięwzięcia. Do realizacji wnioskodawca</w:t>
      </w:r>
      <w:r w:rsidR="0006122C">
        <w:rPr>
          <w:color w:val="000000"/>
          <w:spacing w:val="4"/>
        </w:rPr>
        <w:t xml:space="preserve"> </w:t>
      </w:r>
      <w:r w:rsidRPr="006E2E85">
        <w:rPr>
          <w:color w:val="000000"/>
          <w:spacing w:val="4"/>
        </w:rPr>
        <w:t xml:space="preserve">w uzupełnieniu do </w:t>
      </w:r>
      <w:r w:rsidRPr="006E2E85">
        <w:rPr>
          <w:i/>
          <w:color w:val="000000"/>
          <w:spacing w:val="4"/>
        </w:rPr>
        <w:t xml:space="preserve">raportu </w:t>
      </w:r>
      <w:r w:rsidRPr="006E2E85">
        <w:rPr>
          <w:color w:val="000000"/>
          <w:spacing w:val="4"/>
        </w:rPr>
        <w:t xml:space="preserve">wskazał wariant IV, </w:t>
      </w:r>
      <w:r w:rsidRPr="006E2E85">
        <w:rPr>
          <w:color w:val="000000"/>
          <w:spacing w:val="-1"/>
        </w:rPr>
        <w:t xml:space="preserve">w ramach którego wykonane zostaną cztery wyspy, wynurzone ponad zwierciadło wody przy </w:t>
      </w:r>
      <w:r w:rsidRPr="006E2E85">
        <w:rPr>
          <w:color w:val="000000"/>
          <w:spacing w:val="5"/>
        </w:rPr>
        <w:t xml:space="preserve">maksymalnym piętrzeniu i nie połączone </w:t>
      </w:r>
      <w:r w:rsidR="0006122C">
        <w:rPr>
          <w:color w:val="000000"/>
          <w:spacing w:val="5"/>
        </w:rPr>
        <w:t xml:space="preserve"> </w:t>
      </w:r>
      <w:r w:rsidRPr="006E2E85">
        <w:rPr>
          <w:color w:val="000000"/>
          <w:spacing w:val="5"/>
        </w:rPr>
        <w:t>z lądem (w okr</w:t>
      </w:r>
      <w:r w:rsidR="0006122C">
        <w:rPr>
          <w:color w:val="000000"/>
          <w:spacing w:val="5"/>
        </w:rPr>
        <w:t xml:space="preserve">esie rozrodczym), trzy </w:t>
      </w:r>
      <w:proofErr w:type="spellStart"/>
      <w:r w:rsidR="0006122C">
        <w:rPr>
          <w:color w:val="000000"/>
          <w:spacing w:val="5"/>
        </w:rPr>
        <w:t>głeboczki</w:t>
      </w:r>
      <w:proofErr w:type="spellEnd"/>
      <w:r w:rsidRPr="006E2E85">
        <w:rPr>
          <w:color w:val="000000"/>
          <w:spacing w:val="5"/>
        </w:rPr>
        <w:t xml:space="preserve"> </w:t>
      </w:r>
      <w:r w:rsidRPr="006E2E85">
        <w:rPr>
          <w:color w:val="000000"/>
          <w:spacing w:val="11"/>
        </w:rPr>
        <w:t xml:space="preserve">oraz jedna laguna. Powyższe elementy wpłyną pozytywie na zróżnicowanie siedlisk </w:t>
      </w:r>
      <w:r w:rsidRPr="006E2E85">
        <w:rPr>
          <w:color w:val="000000"/>
          <w:spacing w:val="4"/>
        </w:rPr>
        <w:t xml:space="preserve">w obrębie stawu </w:t>
      </w:r>
      <w:r w:rsidR="006831F4">
        <w:rPr>
          <w:color w:val="000000"/>
          <w:spacing w:val="4"/>
        </w:rPr>
        <w:t xml:space="preserve">                              </w:t>
      </w:r>
      <w:r w:rsidRPr="006E2E85">
        <w:rPr>
          <w:color w:val="000000"/>
          <w:spacing w:val="4"/>
        </w:rPr>
        <w:t xml:space="preserve">i zapewnią odpowiednie warunki do rozrodu dla ptaków i płazów. Dla </w:t>
      </w:r>
      <w:r w:rsidRPr="006E2E85">
        <w:rPr>
          <w:color w:val="000000"/>
          <w:spacing w:val="14"/>
        </w:rPr>
        <w:t xml:space="preserve">zapewnienia optymalnych warunków dla populacji rozrodczych płazów i ptaków, </w:t>
      </w:r>
      <w:r w:rsidRPr="006E2E85">
        <w:rPr>
          <w:color w:val="000000"/>
          <w:spacing w:val="4"/>
        </w:rPr>
        <w:t xml:space="preserve">a jednocześnie funkcjonowania siedliska przyrodniczego 3130 oraz gałuszki kulecznicy określono warunek utrzymywania maksymalnego poziomu piętrzenia na mnichu spustowym </w:t>
      </w:r>
      <w:r w:rsidRPr="006E2E85">
        <w:rPr>
          <w:color w:val="000000"/>
          <w:spacing w:val="10"/>
        </w:rPr>
        <w:t xml:space="preserve">w okresie od 1 marca do </w:t>
      </w:r>
      <w:r w:rsidR="0006122C">
        <w:rPr>
          <w:color w:val="000000"/>
          <w:spacing w:val="10"/>
        </w:rPr>
        <w:t xml:space="preserve"> </w:t>
      </w:r>
      <w:r w:rsidRPr="006E2E85">
        <w:rPr>
          <w:color w:val="000000"/>
          <w:spacing w:val="10"/>
        </w:rPr>
        <w:t xml:space="preserve">31 sierpnia oraz utrzymywanie w okresie od 1 września do </w:t>
      </w:r>
      <w:r w:rsidRPr="006E2E85">
        <w:rPr>
          <w:color w:val="000000"/>
          <w:spacing w:val="5"/>
        </w:rPr>
        <w:t xml:space="preserve">31 grudnia poziomu piętrzenia zapewniającego odsłonięcie dna. Powyższe terminy są </w:t>
      </w:r>
      <w:r w:rsidRPr="006E2E85">
        <w:rPr>
          <w:color w:val="000000"/>
          <w:spacing w:val="9"/>
        </w:rPr>
        <w:t xml:space="preserve">odmienne od tych proponowanych </w:t>
      </w:r>
      <w:r w:rsidR="006B5037">
        <w:rPr>
          <w:color w:val="000000"/>
          <w:spacing w:val="9"/>
        </w:rPr>
        <w:t xml:space="preserve">              </w:t>
      </w:r>
      <w:r w:rsidRPr="006E2E85">
        <w:rPr>
          <w:color w:val="000000"/>
          <w:spacing w:val="9"/>
        </w:rPr>
        <w:t xml:space="preserve">w raporcie, gdzie najniższy poziom piętrzenia </w:t>
      </w:r>
      <w:r w:rsidRPr="006E2E85">
        <w:rPr>
          <w:color w:val="000000"/>
          <w:spacing w:val="3"/>
        </w:rPr>
        <w:t xml:space="preserve">gwarantujący odpowiednie warunki do wykształcania się siedliska 3130 i funkcjonowania </w:t>
      </w:r>
      <w:r w:rsidRPr="006E2E85">
        <w:rPr>
          <w:color w:val="000000"/>
          <w:spacing w:val="2"/>
        </w:rPr>
        <w:t>gałuszki planowano od 16 listopada do</w:t>
      </w:r>
      <w:r w:rsidR="0006122C">
        <w:rPr>
          <w:color w:val="000000"/>
          <w:spacing w:val="2"/>
        </w:rPr>
        <w:t xml:space="preserve"> </w:t>
      </w:r>
      <w:r w:rsidRPr="006E2E85">
        <w:rPr>
          <w:color w:val="000000"/>
          <w:spacing w:val="2"/>
        </w:rPr>
        <w:t xml:space="preserve">28 lutego, czyli zdecydowanie za późno. Biorąc pod </w:t>
      </w:r>
      <w:r w:rsidRPr="006E2E85">
        <w:rPr>
          <w:color w:val="000000"/>
          <w:spacing w:val="6"/>
        </w:rPr>
        <w:t xml:space="preserve">uwagę korektę terminów przesłaną pismem </w:t>
      </w:r>
      <w:r w:rsidR="006831F4">
        <w:rPr>
          <w:color w:val="000000"/>
          <w:spacing w:val="6"/>
        </w:rPr>
        <w:t xml:space="preserve">              </w:t>
      </w:r>
      <w:r w:rsidRPr="006E2E85">
        <w:rPr>
          <w:color w:val="000000"/>
          <w:spacing w:val="6"/>
        </w:rPr>
        <w:t xml:space="preserve">z 19 marca 2021 r przez Nadleśniczego </w:t>
      </w:r>
      <w:r w:rsidRPr="006E2E85">
        <w:rPr>
          <w:color w:val="000000"/>
        </w:rPr>
        <w:t xml:space="preserve">Nadleśnictwa Antonin oraz wymagania ekologiczne siedliska przyrodniczego 3130 i gałuszki </w:t>
      </w:r>
      <w:r w:rsidRPr="006E2E85">
        <w:rPr>
          <w:color w:val="000000"/>
          <w:spacing w:val="2"/>
        </w:rPr>
        <w:t xml:space="preserve">kulecznicy, </w:t>
      </w:r>
      <w:r w:rsidRPr="006E2E85">
        <w:rPr>
          <w:i/>
          <w:color w:val="000000"/>
          <w:spacing w:val="2"/>
        </w:rPr>
        <w:t xml:space="preserve">Regionalny Dyrektor </w:t>
      </w:r>
      <w:r w:rsidRPr="006E2E85">
        <w:rPr>
          <w:color w:val="000000"/>
          <w:spacing w:val="2"/>
        </w:rPr>
        <w:t xml:space="preserve">postanowił wskazać terminy w warunkach niniejszego </w:t>
      </w:r>
      <w:r w:rsidRPr="006E2E85">
        <w:rPr>
          <w:color w:val="000000"/>
          <w:spacing w:val="3"/>
        </w:rPr>
        <w:t>postan</w:t>
      </w:r>
      <w:r w:rsidR="00BB25AD" w:rsidRPr="006E2E85">
        <w:rPr>
          <w:color w:val="000000"/>
          <w:spacing w:val="3"/>
        </w:rPr>
        <w:t>o</w:t>
      </w:r>
      <w:r w:rsidRPr="006E2E85">
        <w:rPr>
          <w:color w:val="000000"/>
          <w:spacing w:val="3"/>
        </w:rPr>
        <w:t>wienia. Aby wykluczyć możliwość negatywnych oddziaływań na chronione gatunki zwierząt mogących występować</w:t>
      </w:r>
      <w:r w:rsidR="006831F4">
        <w:rPr>
          <w:color w:val="000000"/>
          <w:spacing w:val="3"/>
        </w:rPr>
        <w:t xml:space="preserve"> </w:t>
      </w:r>
      <w:r w:rsidRPr="006E2E85">
        <w:rPr>
          <w:color w:val="000000"/>
          <w:spacing w:val="3"/>
        </w:rPr>
        <w:t xml:space="preserve">w zasięgu miejsc prowadzonych prac określono warunek </w:t>
      </w:r>
      <w:r w:rsidRPr="006E2E85">
        <w:rPr>
          <w:color w:val="000000"/>
          <w:spacing w:val="7"/>
        </w:rPr>
        <w:t xml:space="preserve">realizacji działań najbardziej ingerujących </w:t>
      </w:r>
      <w:r w:rsidR="006831F4">
        <w:rPr>
          <w:color w:val="000000"/>
          <w:spacing w:val="7"/>
        </w:rPr>
        <w:t xml:space="preserve">                              </w:t>
      </w:r>
      <w:r w:rsidRPr="006E2E85">
        <w:rPr>
          <w:color w:val="000000"/>
          <w:spacing w:val="7"/>
        </w:rPr>
        <w:t>w środowisko przyrodnicze, tj. prac ziemnych</w:t>
      </w:r>
      <w:r w:rsidR="0006122C">
        <w:rPr>
          <w:color w:val="000000"/>
          <w:spacing w:val="7"/>
        </w:rPr>
        <w:t xml:space="preserve"> </w:t>
      </w:r>
      <w:r w:rsidRPr="006E2E85">
        <w:rPr>
          <w:color w:val="000000"/>
          <w:spacing w:val="9"/>
        </w:rPr>
        <w:t xml:space="preserve">i prac związanych z konserwacja rowu A, poza okresem rozrodczym płazów i ptaków. </w:t>
      </w:r>
      <w:r w:rsidR="00D546CC">
        <w:rPr>
          <w:color w:val="000000"/>
          <w:spacing w:val="9"/>
        </w:rPr>
        <w:t xml:space="preserve"> </w:t>
      </w:r>
      <w:r w:rsidRPr="006E2E85">
        <w:rPr>
          <w:color w:val="000000"/>
          <w:spacing w:val="3"/>
        </w:rPr>
        <w:t xml:space="preserve">W związku z tym, iż drzewa i krzewy nie będą usuwane z terenu przedsięwzięcia, dla ich </w:t>
      </w:r>
      <w:r w:rsidRPr="006E2E85">
        <w:rPr>
          <w:color w:val="000000"/>
          <w:spacing w:val="4"/>
        </w:rPr>
        <w:t>ochrony zalecono odpowiednie prowadzenie prac ziemnych</w:t>
      </w:r>
      <w:r w:rsidR="006831F4">
        <w:rPr>
          <w:color w:val="000000"/>
          <w:spacing w:val="4"/>
        </w:rPr>
        <w:t xml:space="preserve">                </w:t>
      </w:r>
      <w:r w:rsidRPr="006E2E85">
        <w:rPr>
          <w:color w:val="000000"/>
          <w:spacing w:val="4"/>
        </w:rPr>
        <w:t xml:space="preserve"> i zabezpieczenie drzew. Dla </w:t>
      </w:r>
      <w:r w:rsidRPr="006E2E85">
        <w:rPr>
          <w:color w:val="000000"/>
          <w:spacing w:val="7"/>
        </w:rPr>
        <w:t xml:space="preserve">ochrony zwierząt małych, w szczególności płazów, nakazano prowadzenie inspekcji </w:t>
      </w:r>
      <w:r w:rsidRPr="006E2E85">
        <w:rPr>
          <w:color w:val="000000"/>
          <w:spacing w:val="8"/>
        </w:rPr>
        <w:t>wykopów i przenoszenia uwięzionych w nich zwierząt</w:t>
      </w:r>
      <w:r w:rsidR="0006122C">
        <w:rPr>
          <w:color w:val="000000"/>
          <w:spacing w:val="8"/>
        </w:rPr>
        <w:t xml:space="preserve"> </w:t>
      </w:r>
      <w:r w:rsidRPr="006E2E85">
        <w:rPr>
          <w:color w:val="000000"/>
          <w:spacing w:val="8"/>
        </w:rPr>
        <w:t xml:space="preserve">w miejsca oddalone, bezpieczne </w:t>
      </w:r>
      <w:r w:rsidRPr="006E2E85">
        <w:rPr>
          <w:color w:val="000000"/>
          <w:spacing w:val="2"/>
        </w:rPr>
        <w:t xml:space="preserve">i odpowiednie dla danego gatunku. Ze względu na lokalizacje prac </w:t>
      </w:r>
      <w:r w:rsidR="006831F4">
        <w:rPr>
          <w:color w:val="000000"/>
          <w:spacing w:val="2"/>
        </w:rPr>
        <w:t xml:space="preserve">                       </w:t>
      </w:r>
      <w:r w:rsidRPr="006E2E85">
        <w:rPr>
          <w:color w:val="000000"/>
          <w:spacing w:val="2"/>
        </w:rPr>
        <w:t xml:space="preserve">w obrębie atrakcyjnego siedliska dla wielu gatunków chronionych, określono konieczność prowadzenia nadzoru </w:t>
      </w:r>
      <w:r w:rsidRPr="006E2E85">
        <w:rPr>
          <w:color w:val="000000"/>
          <w:spacing w:val="1"/>
        </w:rPr>
        <w:t xml:space="preserve">przyrodniczego, który powinien obejmować: kontrolę nad realizacją warunków niniejszego </w:t>
      </w:r>
      <w:r w:rsidRPr="006E2E85">
        <w:rPr>
          <w:color w:val="000000"/>
        </w:rPr>
        <w:t xml:space="preserve">postanowienia, kontrolę terenu przed rozpoczęciem poszczególnych etapów prac pod kątem </w:t>
      </w:r>
      <w:r w:rsidRPr="006E2E85">
        <w:rPr>
          <w:color w:val="000000"/>
          <w:spacing w:val="3"/>
        </w:rPr>
        <w:t xml:space="preserve">występowania gatunków chronionych, identyfikację zagrożeń dla tych gatunków </w:t>
      </w:r>
      <w:r w:rsidRPr="006E2E85">
        <w:rPr>
          <w:color w:val="000000"/>
          <w:spacing w:val="3"/>
        </w:rPr>
        <w:lastRenderedPageBreak/>
        <w:t xml:space="preserve">w wyniku </w:t>
      </w:r>
      <w:r w:rsidRPr="006E2E85">
        <w:rPr>
          <w:color w:val="000000"/>
          <w:spacing w:val="2"/>
        </w:rPr>
        <w:t xml:space="preserve">realizacji planowanych prac oraz podejmowanie na bieżąco działań zapobiegających tym </w:t>
      </w:r>
      <w:r w:rsidRPr="006E2E85">
        <w:rPr>
          <w:color w:val="000000"/>
        </w:rPr>
        <w:t xml:space="preserve">zagrożeniom (np. poprzez modyfikację sposobu prowadzenia prac, dostosowanie terminów </w:t>
      </w:r>
      <w:r w:rsidRPr="006E2E85">
        <w:rPr>
          <w:color w:val="000000"/>
          <w:spacing w:val="6"/>
        </w:rPr>
        <w:t xml:space="preserve">prowadzenia prac, stosowanie tymczasowych płotków herpetologicznych itp.). Autorzy </w:t>
      </w:r>
      <w:r w:rsidRPr="006E2E85">
        <w:rPr>
          <w:i/>
          <w:color w:val="000000"/>
        </w:rPr>
        <w:t xml:space="preserve">raportu </w:t>
      </w:r>
      <w:r w:rsidRPr="006E2E85">
        <w:rPr>
          <w:color w:val="000000"/>
        </w:rPr>
        <w:t xml:space="preserve">wskazali zamiar prowadzenia monitoringu na etapie użytkowania, obejmujący szkody </w:t>
      </w:r>
      <w:r w:rsidRPr="006E2E85">
        <w:rPr>
          <w:color w:val="000000"/>
          <w:spacing w:val="1"/>
        </w:rPr>
        <w:t xml:space="preserve">bobrowe, zasiedlenie przez ryby i płazy oraz obecność </w:t>
      </w:r>
      <w:proofErr w:type="spellStart"/>
      <w:r w:rsidRPr="006E2E85">
        <w:rPr>
          <w:color w:val="000000"/>
          <w:spacing w:val="1"/>
        </w:rPr>
        <w:t>saproksylofagów</w:t>
      </w:r>
      <w:proofErr w:type="spellEnd"/>
      <w:r w:rsidRPr="006E2E85">
        <w:rPr>
          <w:color w:val="000000"/>
          <w:spacing w:val="1"/>
        </w:rPr>
        <w:t xml:space="preserve">. Po uwzględnieniu </w:t>
      </w:r>
      <w:r w:rsidRPr="006E2E85">
        <w:rPr>
          <w:color w:val="000000"/>
          <w:spacing w:val="6"/>
        </w:rPr>
        <w:t xml:space="preserve">charakteru przedsięwzięcia oraz rodzajów oddziaływań jakie może ono generować, </w:t>
      </w:r>
      <w:r w:rsidRPr="006E2E85">
        <w:rPr>
          <w:i/>
          <w:color w:val="000000"/>
          <w:spacing w:val="4"/>
        </w:rPr>
        <w:t xml:space="preserve">Regionalny </w:t>
      </w:r>
      <w:r w:rsidRPr="006E2E85">
        <w:rPr>
          <w:color w:val="000000"/>
          <w:spacing w:val="4"/>
        </w:rPr>
        <w:t xml:space="preserve">Dyrektor odstąpił od takiej konieczności, jednakże ze względu na występowanie w zasięgu oddziaływania cennego siedliska przyrodniczego oraz bardzo rzadkiej rośliny, </w:t>
      </w:r>
      <w:r w:rsidRPr="006E2E85">
        <w:rPr>
          <w:color w:val="000000"/>
          <w:spacing w:val="3"/>
        </w:rPr>
        <w:t xml:space="preserve">których funkcjonowanie w dużym stopniu zależy od właściwego reżimu hydrologicznego, </w:t>
      </w:r>
      <w:r w:rsidRPr="006E2E85">
        <w:rPr>
          <w:color w:val="000000"/>
          <w:spacing w:val="5"/>
        </w:rPr>
        <w:t>wskazano warunek prowadzenia monitoringu siedliska przyrodniczego 3130 i</w:t>
      </w:r>
      <w:r w:rsidR="00D546CC">
        <w:rPr>
          <w:color w:val="000000"/>
          <w:spacing w:val="5"/>
        </w:rPr>
        <w:t xml:space="preserve"> </w:t>
      </w:r>
      <w:r w:rsidRPr="006E2E85">
        <w:rPr>
          <w:color w:val="000000"/>
          <w:spacing w:val="5"/>
        </w:rPr>
        <w:t xml:space="preserve"> gałuszki </w:t>
      </w:r>
      <w:r w:rsidRPr="006E2E85">
        <w:rPr>
          <w:color w:val="000000"/>
          <w:spacing w:val="2"/>
        </w:rPr>
        <w:t xml:space="preserve">kulecznicy w ciągu 3 pierwszych lat użytkowania zbiornika wraz z oceną wpływu przyjętego </w:t>
      </w:r>
      <w:r w:rsidRPr="006E2E85">
        <w:rPr>
          <w:color w:val="000000"/>
          <w:spacing w:val="7"/>
        </w:rPr>
        <w:t xml:space="preserve">reżimu hydrologicznego na ww. elementy i ewentualną propozycją korekty terminów </w:t>
      </w:r>
      <w:r w:rsidRPr="006E2E85">
        <w:rPr>
          <w:color w:val="000000"/>
          <w:spacing w:val="2"/>
        </w:rPr>
        <w:t>piętrzenia do ich potrzeb.</w:t>
      </w:r>
      <w:r w:rsidR="00D546CC">
        <w:rPr>
          <w:color w:val="000000"/>
          <w:spacing w:val="5"/>
        </w:rPr>
        <w:t xml:space="preserve"> </w:t>
      </w:r>
      <w:r w:rsidRPr="006E2E85">
        <w:rPr>
          <w:color w:val="000000"/>
          <w:spacing w:val="7"/>
        </w:rPr>
        <w:t xml:space="preserve">Mając na uwadze charakter przedsięwzięcia oraz jego cel, jakim jest poprawa </w:t>
      </w:r>
      <w:r w:rsidRPr="006E2E85">
        <w:rPr>
          <w:color w:val="000000"/>
          <w:spacing w:val="4"/>
        </w:rPr>
        <w:t xml:space="preserve">warunków wilgotnościowych i zapewnienie regularnego i cyklicznego wahania wód w stawie, </w:t>
      </w:r>
      <w:r w:rsidRPr="006E2E85">
        <w:rPr>
          <w:color w:val="000000"/>
          <w:spacing w:val="5"/>
        </w:rPr>
        <w:t xml:space="preserve">a także uwzględniając zakres planowanych prac oraz określone warunki realizacji nie </w:t>
      </w:r>
      <w:r w:rsidRPr="006E2E85">
        <w:rPr>
          <w:color w:val="000000"/>
          <w:spacing w:val="6"/>
        </w:rPr>
        <w:t xml:space="preserve">przewiduje się znacząco negatywnego oddziaływania inwestycji na etapie realizacji, </w:t>
      </w:r>
      <w:r w:rsidRPr="006E2E85">
        <w:rPr>
          <w:color w:val="000000"/>
          <w:spacing w:val="2"/>
        </w:rPr>
        <w:t xml:space="preserve">eksploatacji i likwidacji na środowisko przyrodnicze, w tym na krajobraz i bioróżnorodność rozumianą jako liczebność </w:t>
      </w:r>
      <w:r w:rsidR="0006122C">
        <w:rPr>
          <w:color w:val="000000"/>
          <w:spacing w:val="2"/>
        </w:rPr>
        <w:t xml:space="preserve">          </w:t>
      </w:r>
      <w:r w:rsidRPr="006E2E85">
        <w:rPr>
          <w:color w:val="000000"/>
          <w:spacing w:val="2"/>
        </w:rPr>
        <w:t xml:space="preserve">i kondycję populacji występujących gatunków, w szczególności </w:t>
      </w:r>
      <w:r w:rsidRPr="006E2E85">
        <w:rPr>
          <w:color w:val="000000"/>
          <w:spacing w:val="1"/>
        </w:rPr>
        <w:t xml:space="preserve">gatunków chronionych, rzadkich lub ginących oraz ich siedlisk, w tym utraty, fragmentacji lub </w:t>
      </w:r>
      <w:r w:rsidRPr="006E2E85">
        <w:rPr>
          <w:color w:val="000000"/>
          <w:spacing w:val="3"/>
        </w:rPr>
        <w:t xml:space="preserve">izolacji siedlisk oraz zaburzenia funkcji przez nie pełnionych, a także wpływu na ekosystemy </w:t>
      </w:r>
      <w:r w:rsidRPr="006E2E85">
        <w:rPr>
          <w:color w:val="000000"/>
          <w:spacing w:val="9"/>
        </w:rPr>
        <w:t xml:space="preserve">— ich kondycję, stabilność, odporność na zaburzenia, fragmentację i pełnione funkcje </w:t>
      </w:r>
      <w:r w:rsidRPr="006E2E85">
        <w:rPr>
          <w:color w:val="000000"/>
          <w:spacing w:val="3"/>
        </w:rPr>
        <w:t xml:space="preserve">w środowisku. Uwzględniając nałożone warunki realizacji przedsięwzięcia, inwestycja nie </w:t>
      </w:r>
      <w:r w:rsidRPr="006E2E85">
        <w:rPr>
          <w:color w:val="000000"/>
          <w:spacing w:val="5"/>
        </w:rPr>
        <w:t xml:space="preserve">powinna także spowodować nadmiernej eksploatacji lub niewłaściwego wykorzystania </w:t>
      </w:r>
      <w:r w:rsidRPr="006E2E85">
        <w:rPr>
          <w:color w:val="000000"/>
          <w:spacing w:val="2"/>
        </w:rPr>
        <w:t xml:space="preserve">zasobów przyrodniczych, czy przyczynić się do rozprzestrzeniania się gatunków obcych, nie nastąpi jej negatywne oddziaływanie na obszary Natura 2000, w szczególności na gatunki, </w:t>
      </w:r>
      <w:r w:rsidRPr="006E2E85">
        <w:rPr>
          <w:color w:val="000000"/>
          <w:spacing w:val="1"/>
        </w:rPr>
        <w:t xml:space="preserve">siedliska gatunków lub siedliska przyrodnicze obszarów Natura 2000, integralność obszarów </w:t>
      </w:r>
      <w:r w:rsidRPr="006E2E85">
        <w:rPr>
          <w:color w:val="000000"/>
          <w:spacing w:val="11"/>
        </w:rPr>
        <w:t xml:space="preserve">Natura 2000 lub ich powiązanie z innymi obszarami, a także na pozostałe obszary </w:t>
      </w:r>
      <w:r w:rsidRPr="006E2E85">
        <w:rPr>
          <w:color w:val="000000"/>
          <w:spacing w:val="6"/>
        </w:rPr>
        <w:t xml:space="preserve">chronione. Nie przewiduje się również negatywnego oddziaływania skumulowanego </w:t>
      </w:r>
      <w:r w:rsidRPr="006E2E85">
        <w:rPr>
          <w:color w:val="000000"/>
          <w:spacing w:val="5"/>
        </w:rPr>
        <w:t xml:space="preserve">planowanej inwestycji na środowisko przyrodnicze, w tym na cel i przedmioty ochrony </w:t>
      </w:r>
      <w:r w:rsidRPr="006E2E85">
        <w:rPr>
          <w:color w:val="000000"/>
          <w:spacing w:val="2"/>
        </w:rPr>
        <w:t>obszarów Natura 2000.</w:t>
      </w:r>
    </w:p>
    <w:p w14:paraId="3730AE8A" w14:textId="77777777" w:rsidR="00EB096F" w:rsidRPr="006E2E85" w:rsidRDefault="00EB096F" w:rsidP="006831F4">
      <w:pPr>
        <w:spacing w:before="144" w:line="276" w:lineRule="auto"/>
        <w:ind w:right="72" w:firstLine="360"/>
        <w:jc w:val="both"/>
        <w:rPr>
          <w:color w:val="000000"/>
          <w:spacing w:val="7"/>
        </w:rPr>
      </w:pPr>
      <w:r w:rsidRPr="006E2E85">
        <w:rPr>
          <w:color w:val="000000"/>
          <w:spacing w:val="7"/>
        </w:rPr>
        <w:t xml:space="preserve">Ze względu na szczegółowy i jednoznaczny opis planowanej do zastosowania </w:t>
      </w:r>
      <w:r w:rsidRPr="006E2E85">
        <w:rPr>
          <w:color w:val="000000"/>
          <w:spacing w:val="5"/>
        </w:rPr>
        <w:t xml:space="preserve">technologii oraz stosowanych środków mających na celu minimalizację negatywnego </w:t>
      </w:r>
      <w:r w:rsidRPr="006E2E85">
        <w:rPr>
          <w:color w:val="000000"/>
          <w:spacing w:val="1"/>
        </w:rPr>
        <w:t xml:space="preserve">oddziaływania na środowisko planowanego przedsięwzięcia, nie stwierdzono konieczności </w:t>
      </w:r>
      <w:r w:rsidRPr="006E2E85">
        <w:rPr>
          <w:color w:val="000000"/>
          <w:spacing w:val="11"/>
        </w:rPr>
        <w:t xml:space="preserve">ponownego przeprowadzenia oceny oddziaływania przedsięwzięcia na środowisko, </w:t>
      </w:r>
      <w:r w:rsidRPr="006E2E85">
        <w:rPr>
          <w:color w:val="000000"/>
          <w:spacing w:val="3"/>
        </w:rPr>
        <w:t xml:space="preserve">w ramach postępowania w sprawie wydania decyzji, o których mowa w art. 72 ust. 1 pkt 1 </w:t>
      </w:r>
      <w:r w:rsidRPr="006E2E85">
        <w:rPr>
          <w:i/>
          <w:color w:val="000000"/>
          <w:spacing w:val="3"/>
        </w:rPr>
        <w:t xml:space="preserve">ustawy </w:t>
      </w:r>
      <w:proofErr w:type="spellStart"/>
      <w:r w:rsidRPr="006E2E85">
        <w:rPr>
          <w:i/>
          <w:color w:val="000000"/>
          <w:spacing w:val="3"/>
        </w:rPr>
        <w:t>ooś</w:t>
      </w:r>
      <w:proofErr w:type="spellEnd"/>
      <w:r w:rsidRPr="006E2E85">
        <w:rPr>
          <w:i/>
          <w:color w:val="000000"/>
          <w:spacing w:val="3"/>
        </w:rPr>
        <w:t xml:space="preserve">. </w:t>
      </w:r>
      <w:r w:rsidRPr="006E2E85">
        <w:rPr>
          <w:color w:val="000000"/>
          <w:spacing w:val="3"/>
        </w:rPr>
        <w:t xml:space="preserve">Ponadto, ze względu na lokalizację w dużej odległości od granic państwa oraz </w:t>
      </w:r>
      <w:r w:rsidRPr="006E2E85">
        <w:rPr>
          <w:color w:val="000000"/>
          <w:spacing w:val="2"/>
        </w:rPr>
        <w:t xml:space="preserve">zasięg oddziaływania inwestycji, nie stwierdzono również konieczności przeprowadzenia </w:t>
      </w:r>
      <w:r w:rsidRPr="006E2E85">
        <w:rPr>
          <w:color w:val="000000"/>
          <w:spacing w:val="3"/>
        </w:rPr>
        <w:t>postępowania w sprawie transgranicznego oddziaływania na środowisko.</w:t>
      </w:r>
    </w:p>
    <w:p w14:paraId="692758DB" w14:textId="4F22ACC1" w:rsidR="0006122C" w:rsidRDefault="004676AD" w:rsidP="006831F4">
      <w:pPr>
        <w:spacing w:line="276" w:lineRule="auto"/>
        <w:ind w:firstLine="708"/>
        <w:jc w:val="both"/>
        <w:rPr>
          <w:color w:val="000000"/>
        </w:rPr>
      </w:pPr>
      <w:r w:rsidRPr="006E2E85">
        <w:rPr>
          <w:color w:val="000000"/>
        </w:rPr>
        <w:t xml:space="preserve">Następnie Wójt Gminy Sośnie na podstawie art. 10 </w:t>
      </w:r>
      <w:bookmarkStart w:id="8" w:name="_Hlk51060020"/>
      <w:r w:rsidRPr="006E2E85">
        <w:rPr>
          <w:color w:val="000000"/>
        </w:rPr>
        <w:t>§</w:t>
      </w:r>
      <w:bookmarkEnd w:id="8"/>
      <w:r w:rsidRPr="006E2E85">
        <w:rPr>
          <w:color w:val="000000"/>
        </w:rPr>
        <w:t xml:space="preserve"> 1. Kodeksu postępowania administracyjnego pismem znak: </w:t>
      </w:r>
      <w:r w:rsidRPr="006E2E85">
        <w:rPr>
          <w:iCs/>
          <w:color w:val="000000"/>
        </w:rPr>
        <w:t>OS.6220.2.2020</w:t>
      </w:r>
      <w:r w:rsidRPr="006E2E85">
        <w:rPr>
          <w:color w:val="000000"/>
        </w:rPr>
        <w:t xml:space="preserve"> z dnia 07.04.2021 r. zawiadomił strony</w:t>
      </w:r>
      <w:r w:rsidR="00386FFA" w:rsidRPr="006E2E85">
        <w:rPr>
          <w:color w:val="000000"/>
        </w:rPr>
        <w:t xml:space="preserve">       </w:t>
      </w:r>
      <w:r w:rsidR="00D546CC">
        <w:rPr>
          <w:color w:val="000000"/>
        </w:rPr>
        <w:t xml:space="preserve">                         </w:t>
      </w:r>
      <w:r w:rsidRPr="006E2E85">
        <w:rPr>
          <w:color w:val="000000"/>
        </w:rPr>
        <w:t xml:space="preserve"> o zakończeniu postępowania dowodowego w sprawie wydania niniejszej decyzji oraz</w:t>
      </w:r>
      <w:r w:rsidR="00386FFA" w:rsidRPr="006E2E85">
        <w:rPr>
          <w:color w:val="000000"/>
        </w:rPr>
        <w:t xml:space="preserve"> </w:t>
      </w:r>
      <w:r w:rsidRPr="006E2E85">
        <w:rPr>
          <w:color w:val="000000"/>
        </w:rPr>
        <w:t>o możliwości zapoznania się i wypowiedzenia się, co do zebranych dowodów  i materiałów oraz zgłoszonych żądań w ww. sprawie. We wskazanym terminie nie wniesiono uwag do przedmiotowej sprawy.</w:t>
      </w:r>
    </w:p>
    <w:p w14:paraId="6CCC3C7D" w14:textId="544CECBA" w:rsidR="008E2B02" w:rsidRDefault="0006122C" w:rsidP="00813B14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</w:p>
    <w:p w14:paraId="26227483" w14:textId="12DC905F" w:rsidR="00813B14" w:rsidRDefault="00813B14" w:rsidP="00813B14">
      <w:pPr>
        <w:spacing w:line="276" w:lineRule="auto"/>
        <w:ind w:firstLine="708"/>
        <w:jc w:val="both"/>
        <w:rPr>
          <w:color w:val="000000"/>
        </w:rPr>
      </w:pPr>
    </w:p>
    <w:p w14:paraId="329B4AA1" w14:textId="0A8ACC39" w:rsidR="00813B14" w:rsidRDefault="00813B14" w:rsidP="00813B14">
      <w:pPr>
        <w:spacing w:line="276" w:lineRule="auto"/>
        <w:ind w:firstLine="708"/>
        <w:jc w:val="both"/>
        <w:rPr>
          <w:color w:val="000000"/>
        </w:rPr>
      </w:pPr>
    </w:p>
    <w:p w14:paraId="09C94FFF" w14:textId="0B0EA057" w:rsidR="00813B14" w:rsidRDefault="00813B14" w:rsidP="00813B14">
      <w:pPr>
        <w:spacing w:line="276" w:lineRule="auto"/>
        <w:ind w:firstLine="708"/>
        <w:jc w:val="both"/>
        <w:rPr>
          <w:color w:val="000000"/>
        </w:rPr>
      </w:pPr>
    </w:p>
    <w:p w14:paraId="4B29CDA5" w14:textId="1DC31AF2" w:rsidR="00813B14" w:rsidRDefault="00813B14" w:rsidP="00813B14">
      <w:pPr>
        <w:spacing w:line="276" w:lineRule="auto"/>
        <w:ind w:firstLine="708"/>
        <w:jc w:val="both"/>
        <w:rPr>
          <w:color w:val="000000"/>
        </w:rPr>
      </w:pPr>
    </w:p>
    <w:p w14:paraId="60ED6DE2" w14:textId="0F9D6B3E" w:rsidR="00813B14" w:rsidRDefault="00813B14" w:rsidP="00813B14">
      <w:pPr>
        <w:spacing w:line="276" w:lineRule="auto"/>
        <w:ind w:firstLine="708"/>
        <w:jc w:val="both"/>
        <w:rPr>
          <w:color w:val="000000"/>
        </w:rPr>
      </w:pPr>
    </w:p>
    <w:p w14:paraId="2527F1D5" w14:textId="77777777" w:rsidR="00813B14" w:rsidRDefault="00813B14" w:rsidP="00813B14">
      <w:pPr>
        <w:spacing w:line="276" w:lineRule="auto"/>
        <w:ind w:firstLine="708"/>
        <w:jc w:val="both"/>
        <w:rPr>
          <w:color w:val="000000"/>
        </w:rPr>
      </w:pPr>
    </w:p>
    <w:p w14:paraId="247B7809" w14:textId="3A5E2FFF" w:rsidR="004676AD" w:rsidRPr="006E2E85" w:rsidRDefault="0006122C" w:rsidP="0006122C">
      <w:pPr>
        <w:spacing w:line="276" w:lineRule="auto"/>
        <w:ind w:left="1416"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4676AD" w:rsidRPr="006E2E85">
        <w:rPr>
          <w:color w:val="000000"/>
        </w:rPr>
        <w:t>W związku z powyższym, orzeczono jak w sentencji.</w:t>
      </w:r>
    </w:p>
    <w:p w14:paraId="5D88D789" w14:textId="77777777" w:rsidR="004676AD" w:rsidRPr="006E2E85" w:rsidRDefault="004676AD" w:rsidP="006E2E85">
      <w:pPr>
        <w:spacing w:before="170" w:after="113" w:line="276" w:lineRule="auto"/>
        <w:jc w:val="center"/>
        <w:rPr>
          <w:b/>
          <w:bCs/>
        </w:rPr>
      </w:pPr>
      <w:r w:rsidRPr="006E2E85">
        <w:rPr>
          <w:b/>
          <w:bCs/>
        </w:rPr>
        <w:t>POUCZENIE</w:t>
      </w:r>
    </w:p>
    <w:p w14:paraId="1300C57E" w14:textId="7946DB5A" w:rsidR="0006122C" w:rsidRDefault="004676AD" w:rsidP="0006122C">
      <w:pPr>
        <w:tabs>
          <w:tab w:val="left" w:pos="340"/>
          <w:tab w:val="left" w:pos="680"/>
        </w:tabs>
        <w:spacing w:line="276" w:lineRule="auto"/>
        <w:jc w:val="both"/>
        <w:rPr>
          <w:color w:val="000000"/>
        </w:rPr>
      </w:pPr>
      <w:r w:rsidRPr="006E2E85">
        <w:rPr>
          <w:spacing w:val="-5"/>
        </w:rPr>
        <w:tab/>
      </w:r>
      <w:r w:rsidRPr="006E2E85">
        <w:rPr>
          <w:spacing w:val="-5"/>
        </w:rPr>
        <w:tab/>
        <w:t xml:space="preserve">Od niniejszej decyzji służy stronom zażalenie do Samorządowego Kolegium Odwoławczego w Kaliszu za pośrednictwem </w:t>
      </w:r>
      <w:r w:rsidRPr="006E2E85">
        <w:rPr>
          <w:bCs/>
          <w:spacing w:val="-5"/>
        </w:rPr>
        <w:t>Wójta Gminy Sośnie w</w:t>
      </w:r>
      <w:r w:rsidRPr="006E2E85">
        <w:rPr>
          <w:b/>
          <w:bCs/>
          <w:spacing w:val="-5"/>
        </w:rPr>
        <w:t> </w:t>
      </w:r>
      <w:r w:rsidRPr="006E2E85">
        <w:rPr>
          <w:spacing w:val="-5"/>
        </w:rPr>
        <w:t>terminie 14 dni od dnia doręczenia decyzji.</w:t>
      </w:r>
    </w:p>
    <w:p w14:paraId="5CE3C984" w14:textId="77777777" w:rsidR="004676AD" w:rsidRPr="006E2E85" w:rsidRDefault="004676AD" w:rsidP="006E2E85">
      <w:pPr>
        <w:pStyle w:val="Styl1"/>
        <w:tabs>
          <w:tab w:val="clear" w:pos="284"/>
        </w:tabs>
        <w:spacing w:after="240" w:line="276" w:lineRule="auto"/>
        <w:ind w:firstLine="708"/>
        <w:rPr>
          <w:rFonts w:ascii="Times New Roman" w:hAnsi="Times New Roman"/>
          <w:color w:val="000000"/>
          <w:szCs w:val="24"/>
        </w:rPr>
      </w:pPr>
      <w:r w:rsidRPr="006E2E85">
        <w:rPr>
          <w:rFonts w:ascii="Times New Roman" w:hAnsi="Times New Roman"/>
          <w:color w:val="000000"/>
          <w:szCs w:val="24"/>
        </w:rPr>
        <w:t>Od niniejszej decyzji służy prawo do zrzeszenia się odwołania wobec organu administracji publicznej, który wydał decyzję. Z dniem doręczenia organowi administracji publicznej oświadczenia o zrzeszeniu się prawa do wniesienia odwołania przez ostatnią ze stron postępowania, decyzja staje się ostateczna i prawomocna.</w:t>
      </w:r>
    </w:p>
    <w:p w14:paraId="29B6BCE6" w14:textId="77777777" w:rsidR="004676AD" w:rsidRPr="006E2E85" w:rsidRDefault="004676AD" w:rsidP="006E2E85">
      <w:pPr>
        <w:tabs>
          <w:tab w:val="left" w:pos="340"/>
          <w:tab w:val="left" w:pos="680"/>
        </w:tabs>
        <w:spacing w:line="276" w:lineRule="auto"/>
      </w:pPr>
    </w:p>
    <w:p w14:paraId="15C6555C" w14:textId="77777777" w:rsidR="004676AD" w:rsidRDefault="004676AD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7DCEC997" w14:textId="309B364E" w:rsidR="0006122C" w:rsidRDefault="0006122C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4D7F1465" w14:textId="1F3E3A2A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314A1E12" w14:textId="037076F4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0C901D06" w14:textId="0FB6335E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5BDD5BDD" w14:textId="561A0866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3FC10619" w14:textId="6B13CD23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71B1B2AB" w14:textId="49204D2C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773D5EFB" w14:textId="0871C6C3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0FE2D8D2" w14:textId="0CA4A9B0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240E7DA9" w14:textId="5AF78320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646E4E72" w14:textId="76C453DC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64D22711" w14:textId="6D3192A9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21D45548" w14:textId="69D8769B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304B1524" w14:textId="4B76D115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283FE5A7" w14:textId="3659F509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341A2B0B" w14:textId="6AF2177D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647C1616" w14:textId="0768379E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442A51E9" w14:textId="26952340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42760C4A" w14:textId="45C25C02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4C508C7F" w14:textId="492AC0D3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08342C95" w14:textId="549F0002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72D0292F" w14:textId="36C8F5D2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568B5BF8" w14:textId="3B541B66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24ABFDE2" w14:textId="75379B2B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7148B92E" w14:textId="0DF4FD98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0AB168A5" w14:textId="53082CCD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7BAB8A69" w14:textId="7EE9EB75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6EFAD785" w14:textId="282AF870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1389A28D" w14:textId="222DC81A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51624EDB" w14:textId="4378175A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7124B1D5" w14:textId="27C725ED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1E06BE28" w14:textId="77777777" w:rsidR="008E2B02" w:rsidRDefault="008E2B02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0118B379" w14:textId="77777777" w:rsidR="0006122C" w:rsidRDefault="0006122C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2BA9E820" w14:textId="77777777" w:rsidR="0006122C" w:rsidRDefault="0006122C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303ACBD3" w14:textId="77777777" w:rsidR="0006122C" w:rsidRDefault="0006122C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74C56C35" w14:textId="77777777" w:rsidR="004676AD" w:rsidRPr="00733C29" w:rsidRDefault="004676AD" w:rsidP="004676AD">
      <w:pPr>
        <w:tabs>
          <w:tab w:val="left" w:pos="340"/>
          <w:tab w:val="left" w:pos="680"/>
        </w:tabs>
        <w:rPr>
          <w:sz w:val="16"/>
          <w:szCs w:val="16"/>
        </w:rPr>
      </w:pPr>
    </w:p>
    <w:p w14:paraId="6281F85C" w14:textId="2F21C574" w:rsidR="0006122C" w:rsidRDefault="004676AD" w:rsidP="004676AD">
      <w:pPr>
        <w:tabs>
          <w:tab w:val="left" w:pos="340"/>
          <w:tab w:val="left" w:pos="6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Załącznik nr 1:</w:t>
      </w:r>
    </w:p>
    <w:p w14:paraId="0E4115A8" w14:textId="4C6C5D8C" w:rsidR="004676AD" w:rsidRPr="00733C29" w:rsidRDefault="004676AD" w:rsidP="004676AD">
      <w:pPr>
        <w:tabs>
          <w:tab w:val="left" w:pos="340"/>
          <w:tab w:val="left" w:pos="6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Charakterystyka przedsięwzięcia</w:t>
      </w:r>
      <w:r w:rsidR="0006122C">
        <w:rPr>
          <w:bCs/>
          <w:sz w:val="22"/>
          <w:szCs w:val="22"/>
        </w:rPr>
        <w:t>.</w:t>
      </w:r>
    </w:p>
    <w:p w14:paraId="240C36A5" w14:textId="5AAA2578" w:rsidR="00EB096F" w:rsidRPr="00EB096F" w:rsidRDefault="00EB096F" w:rsidP="00EB096F">
      <w:pPr>
        <w:spacing w:before="396" w:line="276" w:lineRule="auto"/>
        <w:ind w:right="72" w:firstLine="360"/>
        <w:jc w:val="both"/>
        <w:rPr>
          <w:color w:val="000000"/>
          <w:spacing w:val="3"/>
          <w:sz w:val="26"/>
          <w:szCs w:val="26"/>
        </w:rPr>
      </w:pPr>
    </w:p>
    <w:p w14:paraId="23716AC7" w14:textId="77777777" w:rsidR="004676AD" w:rsidRDefault="004676AD" w:rsidP="004676AD">
      <w:pPr>
        <w:tabs>
          <w:tab w:val="left" w:pos="1020"/>
          <w:tab w:val="left" w:pos="1360"/>
        </w:tabs>
        <w:jc w:val="both"/>
        <w:rPr>
          <w:b/>
          <w:sz w:val="18"/>
          <w:szCs w:val="18"/>
        </w:rPr>
      </w:pPr>
      <w:r w:rsidRPr="0006122C">
        <w:rPr>
          <w:b/>
          <w:sz w:val="18"/>
          <w:szCs w:val="18"/>
        </w:rPr>
        <w:t>Otrzymują:</w:t>
      </w:r>
    </w:p>
    <w:p w14:paraId="744DAA0F" w14:textId="77777777" w:rsidR="0006122C" w:rsidRPr="0006122C" w:rsidRDefault="0006122C" w:rsidP="004676AD">
      <w:pPr>
        <w:tabs>
          <w:tab w:val="left" w:pos="1020"/>
          <w:tab w:val="left" w:pos="1360"/>
        </w:tabs>
        <w:jc w:val="both"/>
        <w:rPr>
          <w:b/>
          <w:sz w:val="18"/>
          <w:szCs w:val="18"/>
        </w:rPr>
      </w:pPr>
    </w:p>
    <w:p w14:paraId="511A0C0A" w14:textId="023D632B" w:rsidR="004676AD" w:rsidRPr="004676AD" w:rsidRDefault="004676AD" w:rsidP="004676AD">
      <w:pPr>
        <w:spacing w:line="276" w:lineRule="auto"/>
        <w:jc w:val="both"/>
        <w:rPr>
          <w:color w:val="000000"/>
          <w:sz w:val="18"/>
          <w:szCs w:val="18"/>
        </w:rPr>
      </w:pPr>
      <w:r w:rsidRPr="004676AD">
        <w:rPr>
          <w:sz w:val="18"/>
          <w:szCs w:val="18"/>
        </w:rPr>
        <w:t>1.   PGL LP Nadleśnictwo Antonin ul. Wrocławska 11, Przygodzice,  63-421 Przygodzice</w:t>
      </w:r>
    </w:p>
    <w:p w14:paraId="6F4CBADD" w14:textId="023D632B" w:rsidR="004676AD" w:rsidRPr="004676AD" w:rsidRDefault="004676AD" w:rsidP="004676AD">
      <w:pPr>
        <w:tabs>
          <w:tab w:val="left" w:pos="2380"/>
          <w:tab w:val="left" w:pos="2720"/>
        </w:tabs>
        <w:ind w:left="340" w:hanging="340"/>
        <w:rPr>
          <w:sz w:val="18"/>
          <w:szCs w:val="18"/>
        </w:rPr>
      </w:pPr>
      <w:r w:rsidRPr="004676AD">
        <w:rPr>
          <w:sz w:val="18"/>
          <w:szCs w:val="18"/>
        </w:rPr>
        <w:t>2.   Regionalny Dyrektor Ochrony Środowiska w Poznaniu,</w:t>
      </w:r>
    </w:p>
    <w:p w14:paraId="6DA9AB51" w14:textId="77777777" w:rsidR="004676AD" w:rsidRPr="004676AD" w:rsidRDefault="004676AD" w:rsidP="004676AD">
      <w:pPr>
        <w:tabs>
          <w:tab w:val="left" w:pos="2380"/>
          <w:tab w:val="left" w:pos="2720"/>
        </w:tabs>
        <w:ind w:left="340" w:hanging="340"/>
        <w:rPr>
          <w:sz w:val="18"/>
          <w:szCs w:val="18"/>
        </w:rPr>
      </w:pPr>
      <w:r w:rsidRPr="004676AD">
        <w:rPr>
          <w:sz w:val="18"/>
          <w:szCs w:val="18"/>
        </w:rPr>
        <w:t>3.   Państwowy Powiatowy Inspektor Sanitarny w Ostrowie Wielkopolskim,</w:t>
      </w:r>
    </w:p>
    <w:p w14:paraId="211E2628" w14:textId="3D2B7D4D" w:rsidR="004676AD" w:rsidRDefault="004676AD" w:rsidP="004676AD">
      <w:pPr>
        <w:tabs>
          <w:tab w:val="left" w:pos="2380"/>
          <w:tab w:val="left" w:pos="2720"/>
        </w:tabs>
        <w:ind w:left="340" w:hanging="340"/>
        <w:rPr>
          <w:sz w:val="18"/>
          <w:szCs w:val="18"/>
        </w:rPr>
      </w:pPr>
      <w:r w:rsidRPr="004676AD">
        <w:rPr>
          <w:sz w:val="18"/>
          <w:szCs w:val="18"/>
        </w:rPr>
        <w:t>4.   Dyrektor Zarządu Zlewni Państwowego Gospodarstwa Wodnego Wody Polskie we Wrocławiu.</w:t>
      </w:r>
    </w:p>
    <w:p w14:paraId="4872D3C8" w14:textId="1EFE2680" w:rsidR="004676AD" w:rsidRPr="004676AD" w:rsidRDefault="004676AD" w:rsidP="004676AD">
      <w:pPr>
        <w:tabs>
          <w:tab w:val="left" w:pos="2380"/>
          <w:tab w:val="left" w:pos="2720"/>
        </w:tabs>
        <w:ind w:left="340" w:hanging="340"/>
        <w:rPr>
          <w:sz w:val="18"/>
          <w:szCs w:val="18"/>
        </w:rPr>
      </w:pPr>
      <w:r>
        <w:rPr>
          <w:sz w:val="18"/>
          <w:szCs w:val="18"/>
        </w:rPr>
        <w:t xml:space="preserve">5.  </w:t>
      </w:r>
      <w:r w:rsidR="00386F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Pełnomocnik,  Jan Blatkiewicz, </w:t>
      </w:r>
      <w:r w:rsidR="00386FFA">
        <w:rPr>
          <w:sz w:val="18"/>
          <w:szCs w:val="18"/>
        </w:rPr>
        <w:t>Ciecierzyce, ul. Krokusowa 19, 66-446 Deszczowo</w:t>
      </w:r>
    </w:p>
    <w:p w14:paraId="1CAA9D62" w14:textId="77777777" w:rsidR="004676AD" w:rsidRPr="004676AD" w:rsidRDefault="004676AD" w:rsidP="004676AD">
      <w:pPr>
        <w:tabs>
          <w:tab w:val="left" w:pos="2380"/>
          <w:tab w:val="left" w:pos="2720"/>
        </w:tabs>
        <w:ind w:left="340" w:hanging="340"/>
        <w:rPr>
          <w:sz w:val="18"/>
          <w:szCs w:val="18"/>
        </w:rPr>
      </w:pPr>
      <w:r w:rsidRPr="004676AD">
        <w:rPr>
          <w:sz w:val="18"/>
          <w:szCs w:val="18"/>
        </w:rPr>
        <w:t>Do wiadomości:</w:t>
      </w:r>
    </w:p>
    <w:p w14:paraId="58646BB4" w14:textId="0381B317" w:rsidR="004676AD" w:rsidRDefault="004676AD" w:rsidP="004676AD">
      <w:pPr>
        <w:pStyle w:val="Akapitzlist"/>
        <w:numPr>
          <w:ilvl w:val="0"/>
          <w:numId w:val="15"/>
        </w:numPr>
        <w:tabs>
          <w:tab w:val="left" w:pos="2380"/>
          <w:tab w:val="left" w:pos="2720"/>
        </w:tabs>
        <w:rPr>
          <w:sz w:val="18"/>
          <w:szCs w:val="18"/>
        </w:rPr>
      </w:pPr>
      <w:r w:rsidRPr="004676AD">
        <w:rPr>
          <w:sz w:val="18"/>
          <w:szCs w:val="18"/>
        </w:rPr>
        <w:t xml:space="preserve">Strony postępowania wg. </w:t>
      </w:r>
      <w:r w:rsidR="00386FFA">
        <w:rPr>
          <w:sz w:val="18"/>
          <w:szCs w:val="18"/>
        </w:rPr>
        <w:t>r</w:t>
      </w:r>
      <w:r w:rsidRPr="004676AD">
        <w:rPr>
          <w:sz w:val="18"/>
          <w:szCs w:val="18"/>
        </w:rPr>
        <w:t>ozdzielnika</w:t>
      </w:r>
    </w:p>
    <w:p w14:paraId="5ADE49FA" w14:textId="47F2D4CC" w:rsidR="009A54D8" w:rsidRPr="00D546CC" w:rsidRDefault="004676AD" w:rsidP="00D546CC">
      <w:pPr>
        <w:pStyle w:val="Akapitzlist"/>
        <w:numPr>
          <w:ilvl w:val="0"/>
          <w:numId w:val="15"/>
        </w:numPr>
        <w:tabs>
          <w:tab w:val="left" w:pos="2380"/>
          <w:tab w:val="left" w:pos="2720"/>
        </w:tabs>
        <w:rPr>
          <w:sz w:val="18"/>
          <w:szCs w:val="18"/>
        </w:rPr>
      </w:pPr>
      <w:r>
        <w:rPr>
          <w:sz w:val="18"/>
          <w:szCs w:val="18"/>
        </w:rPr>
        <w:t>aa</w:t>
      </w:r>
    </w:p>
    <w:sectPr w:rsidR="009A54D8" w:rsidRPr="00D546CC" w:rsidSect="00813B14">
      <w:footerReference w:type="default" r:id="rId7"/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BCC1" w14:textId="77777777" w:rsidR="00B43BC2" w:rsidRDefault="00B43BC2" w:rsidP="00D52723">
      <w:r>
        <w:separator/>
      </w:r>
    </w:p>
  </w:endnote>
  <w:endnote w:type="continuationSeparator" w:id="0">
    <w:p w14:paraId="1621D7BD" w14:textId="77777777" w:rsidR="00B43BC2" w:rsidRDefault="00B43BC2" w:rsidP="00D5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363322"/>
      <w:docPartObj>
        <w:docPartGallery w:val="Page Numbers (Bottom of Page)"/>
        <w:docPartUnique/>
      </w:docPartObj>
    </w:sdtPr>
    <w:sdtEndPr/>
    <w:sdtContent>
      <w:p w14:paraId="6D244FCB" w14:textId="5B27339C" w:rsidR="00D52723" w:rsidRDefault="00D527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16E">
          <w:rPr>
            <w:noProof/>
          </w:rPr>
          <w:t>20</w:t>
        </w:r>
        <w:r>
          <w:fldChar w:fldCharType="end"/>
        </w:r>
      </w:p>
    </w:sdtContent>
  </w:sdt>
  <w:p w14:paraId="137E0831" w14:textId="77777777" w:rsidR="00D52723" w:rsidRDefault="00D52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2136" w14:textId="77777777" w:rsidR="00B43BC2" w:rsidRDefault="00B43BC2" w:rsidP="00D52723">
      <w:r>
        <w:separator/>
      </w:r>
    </w:p>
  </w:footnote>
  <w:footnote w:type="continuationSeparator" w:id="0">
    <w:p w14:paraId="538552B4" w14:textId="77777777" w:rsidR="00B43BC2" w:rsidRDefault="00B43BC2" w:rsidP="00D5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016C"/>
    <w:multiLevelType w:val="multilevel"/>
    <w:tmpl w:val="5B903F70"/>
    <w:lvl w:ilvl="0">
      <w:start w:val="7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strike w:val="0"/>
        <w:dstrike w:val="0"/>
        <w:color w:val="000000"/>
        <w:spacing w:val="2"/>
        <w:w w:val="100"/>
        <w:sz w:val="1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D51AB1"/>
    <w:multiLevelType w:val="hybridMultilevel"/>
    <w:tmpl w:val="ABE0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62DD"/>
    <w:multiLevelType w:val="hybridMultilevel"/>
    <w:tmpl w:val="10B8DD8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AC518E"/>
    <w:multiLevelType w:val="hybridMultilevel"/>
    <w:tmpl w:val="F1669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842CF"/>
    <w:multiLevelType w:val="hybridMultilevel"/>
    <w:tmpl w:val="0F64C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635BF"/>
    <w:multiLevelType w:val="hybridMultilevel"/>
    <w:tmpl w:val="6366D87C"/>
    <w:lvl w:ilvl="0" w:tplc="0F4AFF6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E2B27"/>
    <w:multiLevelType w:val="multilevel"/>
    <w:tmpl w:val="497A2C30"/>
    <w:lvl w:ilvl="0">
      <w:start w:val="3"/>
      <w:numFmt w:val="decimal"/>
      <w:lvlText w:val="%1."/>
      <w:lvlJc w:val="left"/>
      <w:pPr>
        <w:tabs>
          <w:tab w:val="decimal" w:pos="93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03A4476"/>
    <w:multiLevelType w:val="multilevel"/>
    <w:tmpl w:val="2598C600"/>
    <w:lvl w:ilvl="0">
      <w:start w:val="1"/>
      <w:numFmt w:val="lowerLetter"/>
      <w:lvlText w:val="%1)"/>
      <w:lvlJc w:val="left"/>
      <w:pPr>
        <w:tabs>
          <w:tab w:val="decimal" w:pos="792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EF671E7"/>
    <w:multiLevelType w:val="hybridMultilevel"/>
    <w:tmpl w:val="D3F2AB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4B7407"/>
    <w:multiLevelType w:val="hybridMultilevel"/>
    <w:tmpl w:val="0F64C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E3B84"/>
    <w:multiLevelType w:val="multilevel"/>
    <w:tmpl w:val="12FA7F98"/>
    <w:lvl w:ilvl="0">
      <w:start w:val="1"/>
      <w:numFmt w:val="decimal"/>
      <w:lvlText w:val="%1."/>
      <w:lvlJc w:val="left"/>
      <w:pPr>
        <w:tabs>
          <w:tab w:val="decimal" w:pos="72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FFD3781"/>
    <w:multiLevelType w:val="hybridMultilevel"/>
    <w:tmpl w:val="424A6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30AA1"/>
    <w:multiLevelType w:val="hybridMultilevel"/>
    <w:tmpl w:val="F9C0CEC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F1A0823"/>
    <w:multiLevelType w:val="multilevel"/>
    <w:tmpl w:val="CC28ADF4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9136BF"/>
    <w:multiLevelType w:val="hybridMultilevel"/>
    <w:tmpl w:val="1BA872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3"/>
  </w:num>
  <w:num w:numId="11">
    <w:abstractNumId w:val="9"/>
  </w:num>
  <w:num w:numId="12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69"/>
    <w:rsid w:val="0006122C"/>
    <w:rsid w:val="00157EF0"/>
    <w:rsid w:val="00187027"/>
    <w:rsid w:val="001A6DB8"/>
    <w:rsid w:val="001C69CD"/>
    <w:rsid w:val="001F6E03"/>
    <w:rsid w:val="00303DC7"/>
    <w:rsid w:val="003102B6"/>
    <w:rsid w:val="00344EB1"/>
    <w:rsid w:val="003727FB"/>
    <w:rsid w:val="00382779"/>
    <w:rsid w:val="00385969"/>
    <w:rsid w:val="0038652D"/>
    <w:rsid w:val="00386FFA"/>
    <w:rsid w:val="00403599"/>
    <w:rsid w:val="00463327"/>
    <w:rsid w:val="004676AD"/>
    <w:rsid w:val="00467A5D"/>
    <w:rsid w:val="00496C37"/>
    <w:rsid w:val="004D3709"/>
    <w:rsid w:val="00551755"/>
    <w:rsid w:val="005E581D"/>
    <w:rsid w:val="00604B36"/>
    <w:rsid w:val="00636108"/>
    <w:rsid w:val="006831F4"/>
    <w:rsid w:val="00691B10"/>
    <w:rsid w:val="006A0D27"/>
    <w:rsid w:val="006B5037"/>
    <w:rsid w:val="006E2E85"/>
    <w:rsid w:val="00744493"/>
    <w:rsid w:val="00777BE7"/>
    <w:rsid w:val="00794BEF"/>
    <w:rsid w:val="008110E7"/>
    <w:rsid w:val="00813B14"/>
    <w:rsid w:val="00835C7A"/>
    <w:rsid w:val="008E2B02"/>
    <w:rsid w:val="0092048C"/>
    <w:rsid w:val="00937E49"/>
    <w:rsid w:val="009A54D8"/>
    <w:rsid w:val="009B6D5A"/>
    <w:rsid w:val="009D5350"/>
    <w:rsid w:val="009E6699"/>
    <w:rsid w:val="00A27DE8"/>
    <w:rsid w:val="00A55B13"/>
    <w:rsid w:val="00A66564"/>
    <w:rsid w:val="00A70570"/>
    <w:rsid w:val="00AA4D2B"/>
    <w:rsid w:val="00AC4698"/>
    <w:rsid w:val="00B43BC2"/>
    <w:rsid w:val="00BA616E"/>
    <w:rsid w:val="00BB25AD"/>
    <w:rsid w:val="00BD2C76"/>
    <w:rsid w:val="00BD2F0C"/>
    <w:rsid w:val="00BF78E0"/>
    <w:rsid w:val="00C04A9D"/>
    <w:rsid w:val="00CA647B"/>
    <w:rsid w:val="00D52723"/>
    <w:rsid w:val="00D546CC"/>
    <w:rsid w:val="00E25B90"/>
    <w:rsid w:val="00E74BD5"/>
    <w:rsid w:val="00E85CA4"/>
    <w:rsid w:val="00E919D5"/>
    <w:rsid w:val="00EB096F"/>
    <w:rsid w:val="00F06976"/>
    <w:rsid w:val="00F27242"/>
    <w:rsid w:val="00F52C74"/>
    <w:rsid w:val="00F8252B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CBE2"/>
  <w15:docId w15:val="{15241A8B-CF2B-40F8-B1C8-75E6B297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9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96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9A54D8"/>
    <w:pPr>
      <w:ind w:left="720"/>
      <w:contextualSpacing/>
    </w:pPr>
  </w:style>
  <w:style w:type="paragraph" w:styleId="NormalnyWeb">
    <w:name w:val="Normal (Web)"/>
    <w:basedOn w:val="Normalny"/>
    <w:rsid w:val="00BD2C76"/>
    <w:pPr>
      <w:suppressAutoHyphens w:val="0"/>
      <w:spacing w:before="280" w:after="119"/>
    </w:pPr>
  </w:style>
  <w:style w:type="paragraph" w:customStyle="1" w:styleId="Styl1">
    <w:name w:val="Styl1"/>
    <w:basedOn w:val="Normalny"/>
    <w:rsid w:val="004676AD"/>
    <w:pPr>
      <w:tabs>
        <w:tab w:val="left" w:pos="284"/>
      </w:tabs>
      <w:jc w:val="both"/>
    </w:pPr>
    <w:rPr>
      <w:rFonts w:ascii="Tahoma" w:hAnsi="Tahoma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52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7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2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72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9908</Words>
  <Characters>59451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Pigłowska</dc:creator>
  <cp:lastModifiedBy>Milena Pigłowska</cp:lastModifiedBy>
  <cp:revision>3</cp:revision>
  <cp:lastPrinted>2021-05-11T10:18:00Z</cp:lastPrinted>
  <dcterms:created xsi:type="dcterms:W3CDTF">2021-05-11T10:04:00Z</dcterms:created>
  <dcterms:modified xsi:type="dcterms:W3CDTF">2021-05-11T10:18:00Z</dcterms:modified>
</cp:coreProperties>
</file>