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6ECD" w:rsidRPr="00DB6114" w:rsidRDefault="00EF6ECD" w:rsidP="00EF6ECD">
      <w:pPr>
        <w:pStyle w:val="Tekstpodstawowy"/>
        <w:spacing w:after="120" w:line="288" w:lineRule="auto"/>
        <w:ind w:left="425" w:hanging="425"/>
        <w:jc w:val="center"/>
        <w:rPr>
          <w:b/>
          <w:sz w:val="28"/>
          <w:szCs w:val="28"/>
        </w:rPr>
      </w:pPr>
      <w:r w:rsidRPr="00DB6114">
        <w:rPr>
          <w:b/>
          <w:sz w:val="28"/>
          <w:szCs w:val="28"/>
        </w:rPr>
        <w:t xml:space="preserve">UMOWA NR </w:t>
      </w:r>
      <w:r w:rsidR="004B138B" w:rsidRPr="00DB6114">
        <w:rPr>
          <w:b/>
          <w:sz w:val="28"/>
          <w:szCs w:val="28"/>
        </w:rPr>
        <w:t>ZP/272/</w:t>
      </w:r>
      <w:r w:rsidR="00096CB3" w:rsidRPr="00DB6114">
        <w:rPr>
          <w:b/>
          <w:sz w:val="28"/>
          <w:szCs w:val="28"/>
        </w:rPr>
        <w:t>…</w:t>
      </w:r>
      <w:r w:rsidRPr="00DB6114">
        <w:rPr>
          <w:b/>
          <w:sz w:val="28"/>
          <w:szCs w:val="28"/>
        </w:rPr>
        <w:t>/</w:t>
      </w:r>
      <w:r w:rsidR="006D2A4F">
        <w:rPr>
          <w:b/>
          <w:sz w:val="28"/>
          <w:szCs w:val="28"/>
        </w:rPr>
        <w:t>2020</w:t>
      </w:r>
    </w:p>
    <w:p w:rsidR="00EF6ECD" w:rsidRPr="00DB6114" w:rsidRDefault="00613E8B" w:rsidP="00EF6ECD">
      <w:pPr>
        <w:pStyle w:val="Tekstpodstawowy"/>
        <w:spacing w:after="120" w:line="288" w:lineRule="auto"/>
        <w:ind w:left="425" w:hanging="425"/>
        <w:jc w:val="center"/>
        <w:rPr>
          <w:b/>
          <w:sz w:val="28"/>
          <w:szCs w:val="28"/>
        </w:rPr>
      </w:pPr>
      <w:r>
        <w:rPr>
          <w:b/>
          <w:sz w:val="28"/>
          <w:szCs w:val="28"/>
        </w:rPr>
        <w:t>na</w:t>
      </w:r>
      <w:r w:rsidR="00EF6ECD" w:rsidRPr="00DB6114">
        <w:rPr>
          <w:b/>
          <w:sz w:val="28"/>
          <w:szCs w:val="28"/>
        </w:rPr>
        <w:t xml:space="preserve"> roboty budowlane</w:t>
      </w:r>
    </w:p>
    <w:p w:rsidR="00EF6ECD" w:rsidRPr="00DB6114" w:rsidRDefault="00EF6ECD" w:rsidP="00EF6ECD">
      <w:pPr>
        <w:pStyle w:val="Tekstpodstawowy"/>
        <w:spacing w:line="360" w:lineRule="auto"/>
        <w:ind w:left="426" w:hanging="426"/>
        <w:jc w:val="both"/>
      </w:pPr>
      <w:r w:rsidRPr="00DB6114">
        <w:t xml:space="preserve">W dniu </w:t>
      </w:r>
      <w:r w:rsidR="00096CB3" w:rsidRPr="00DB6114">
        <w:t>……………</w:t>
      </w:r>
      <w:r w:rsidRPr="00DB6114">
        <w:t xml:space="preserve"> r. w Sośniach pomiędzy:</w:t>
      </w:r>
    </w:p>
    <w:p w:rsidR="00EF6ECD" w:rsidRPr="00DB6114" w:rsidRDefault="00EF6ECD" w:rsidP="00EF6ECD">
      <w:pPr>
        <w:pStyle w:val="Tekstpodstawowy"/>
        <w:spacing w:before="120" w:line="360" w:lineRule="auto"/>
        <w:jc w:val="both"/>
      </w:pPr>
      <w:r w:rsidRPr="00DB6114">
        <w:rPr>
          <w:b/>
        </w:rPr>
        <w:t>Gminą Sośnie</w:t>
      </w:r>
      <w:r w:rsidRPr="00DB6114">
        <w:t>, reprezentowaną przez</w:t>
      </w:r>
    </w:p>
    <w:p w:rsidR="00EF6ECD" w:rsidRPr="00DB6114" w:rsidRDefault="00EF6ECD" w:rsidP="00EF6ECD">
      <w:pPr>
        <w:pStyle w:val="Tekstpodstawowy"/>
        <w:spacing w:line="360" w:lineRule="auto"/>
        <w:jc w:val="both"/>
        <w:rPr>
          <w:b/>
        </w:rPr>
      </w:pPr>
      <w:r w:rsidRPr="00DB6114">
        <w:rPr>
          <w:b/>
        </w:rPr>
        <w:t>Stanisława Budzika – Wójta Gminy Sośnie</w:t>
      </w:r>
    </w:p>
    <w:p w:rsidR="00EF6ECD" w:rsidRPr="00DB6114" w:rsidRDefault="00EF6ECD" w:rsidP="00EF6ECD">
      <w:pPr>
        <w:pStyle w:val="Tekstpodstawowy"/>
        <w:spacing w:line="360" w:lineRule="auto"/>
        <w:jc w:val="both"/>
      </w:pPr>
      <w:r w:rsidRPr="00DB6114">
        <w:t>przy kontrasygnacie</w:t>
      </w:r>
      <w:r w:rsidRPr="00DB6114">
        <w:rPr>
          <w:b/>
        </w:rPr>
        <w:t xml:space="preserve"> </w:t>
      </w:r>
      <w:r w:rsidR="002E2F20">
        <w:rPr>
          <w:b/>
        </w:rPr>
        <w:t>Aliny Bąk</w:t>
      </w:r>
      <w:r w:rsidRPr="00DB6114">
        <w:rPr>
          <w:b/>
        </w:rPr>
        <w:t xml:space="preserve"> – Skarbnika Gminy</w:t>
      </w:r>
    </w:p>
    <w:p w:rsidR="00EF6ECD" w:rsidRPr="00DB6114" w:rsidRDefault="00EF6ECD" w:rsidP="00EF6ECD">
      <w:pPr>
        <w:pStyle w:val="Tekstpodstawowy"/>
        <w:spacing w:line="360" w:lineRule="auto"/>
        <w:jc w:val="both"/>
        <w:rPr>
          <w:b/>
        </w:rPr>
      </w:pPr>
      <w:r w:rsidRPr="00DB6114">
        <w:t xml:space="preserve">zwaną dalej w treści umowy </w:t>
      </w:r>
      <w:r w:rsidRPr="00DB6114">
        <w:rPr>
          <w:b/>
        </w:rPr>
        <w:t>Zamawiającym</w:t>
      </w:r>
    </w:p>
    <w:p w:rsidR="00EF6ECD" w:rsidRPr="00DB6114" w:rsidRDefault="00EF6ECD" w:rsidP="00EF6ECD">
      <w:pPr>
        <w:pStyle w:val="Tekstpodstawowy"/>
        <w:spacing w:line="360" w:lineRule="auto"/>
        <w:jc w:val="both"/>
        <w:rPr>
          <w:b/>
        </w:rPr>
      </w:pPr>
      <w:r w:rsidRPr="00DB6114">
        <w:t xml:space="preserve"> a</w:t>
      </w:r>
    </w:p>
    <w:p w:rsidR="00EF6ECD" w:rsidRPr="00DB6114" w:rsidRDefault="00EF6ECD" w:rsidP="00EF6ECD">
      <w:pPr>
        <w:pStyle w:val="Tekstpodstawowy"/>
        <w:spacing w:line="360" w:lineRule="auto"/>
        <w:jc w:val="both"/>
        <w:rPr>
          <w:b/>
        </w:rPr>
      </w:pPr>
      <w:r w:rsidRPr="00DB6114">
        <w:t xml:space="preserve">firmą </w:t>
      </w:r>
      <w:r w:rsidR="00096CB3" w:rsidRPr="00DB6114">
        <w:rPr>
          <w:b/>
        </w:rPr>
        <w:t>…………………………………..</w:t>
      </w:r>
    </w:p>
    <w:p w:rsidR="00EF6ECD" w:rsidRPr="00DB6114" w:rsidRDefault="00096CB3" w:rsidP="00EF6ECD">
      <w:pPr>
        <w:pStyle w:val="Tekstpodstawowy"/>
        <w:spacing w:line="360" w:lineRule="auto"/>
        <w:jc w:val="both"/>
        <w:rPr>
          <w:b/>
        </w:rPr>
      </w:pPr>
      <w:r w:rsidRPr="00DB6114">
        <w:rPr>
          <w:b/>
        </w:rPr>
        <w:t>………………………………………..</w:t>
      </w:r>
    </w:p>
    <w:p w:rsidR="00EF6ECD" w:rsidRPr="00DB6114" w:rsidRDefault="00EF6ECD" w:rsidP="00EF6ECD">
      <w:pPr>
        <w:pStyle w:val="Tekstpodstawowy"/>
        <w:spacing w:line="360" w:lineRule="auto"/>
        <w:jc w:val="both"/>
      </w:pPr>
      <w:r w:rsidRPr="00DB6114">
        <w:t>reprezentowaną przez</w:t>
      </w:r>
    </w:p>
    <w:p w:rsidR="00EF6ECD" w:rsidRPr="00DB6114" w:rsidRDefault="00096CB3" w:rsidP="00EF6ECD">
      <w:pPr>
        <w:pStyle w:val="Tekstpodstawowy"/>
        <w:spacing w:line="360" w:lineRule="auto"/>
        <w:jc w:val="both"/>
      </w:pPr>
      <w:r w:rsidRPr="00DB6114">
        <w:rPr>
          <w:b/>
        </w:rPr>
        <w:t>………………………………………..</w:t>
      </w:r>
    </w:p>
    <w:p w:rsidR="00EF6ECD" w:rsidRPr="00DB6114" w:rsidRDefault="00EF6ECD" w:rsidP="00EF6ECD">
      <w:pPr>
        <w:pStyle w:val="Tekstpodstawowy"/>
        <w:spacing w:line="360" w:lineRule="auto"/>
        <w:jc w:val="both"/>
      </w:pPr>
      <w:r w:rsidRPr="00DB6114">
        <w:t xml:space="preserve">zwaną dalej </w:t>
      </w:r>
      <w:r w:rsidRPr="00DB6114">
        <w:rPr>
          <w:b/>
        </w:rPr>
        <w:t>Wykonawcą</w:t>
      </w:r>
    </w:p>
    <w:p w:rsidR="00EF6ECD" w:rsidRPr="00DB6114" w:rsidRDefault="00EF6ECD" w:rsidP="00EF6ECD">
      <w:pPr>
        <w:pStyle w:val="Tekstpodstawowy"/>
        <w:spacing w:before="120" w:line="360" w:lineRule="auto"/>
        <w:jc w:val="both"/>
      </w:pPr>
      <w:r w:rsidRPr="00DB6114">
        <w:t>w rezultacie przeprowadzenia przez Zamawiającego postępowania publicznego w trybie przewidzianym art. 39 ustawy z dnia 29 stycznia 2004 r. Prawo zamówień publicznych  (Dz. U. z 201</w:t>
      </w:r>
      <w:r w:rsidR="000D577B">
        <w:t>9</w:t>
      </w:r>
      <w:r w:rsidRPr="00DB6114">
        <w:t xml:space="preserve"> r. poz. 1</w:t>
      </w:r>
      <w:r w:rsidR="000D577B">
        <w:t>843</w:t>
      </w:r>
      <w:r w:rsidR="00E74B26">
        <w:t xml:space="preserve"> ze zm.</w:t>
      </w:r>
      <w:r w:rsidRPr="00DB6114">
        <w:t>) została zawarta umowa o następującej treści:</w:t>
      </w:r>
    </w:p>
    <w:p w:rsidR="00EF6ECD" w:rsidRPr="00DB6114" w:rsidRDefault="00EF6ECD" w:rsidP="00EF6ECD">
      <w:pPr>
        <w:spacing w:before="60" w:line="360" w:lineRule="auto"/>
        <w:jc w:val="center"/>
        <w:rPr>
          <w:rFonts w:eastAsia="Arial"/>
        </w:rPr>
      </w:pPr>
      <w:r w:rsidRPr="00DB6114">
        <w:rPr>
          <w:b/>
        </w:rPr>
        <w:t>§ 1</w:t>
      </w:r>
    </w:p>
    <w:p w:rsidR="004B138B" w:rsidRPr="000879F1" w:rsidRDefault="004B138B" w:rsidP="000879F1">
      <w:pPr>
        <w:jc w:val="both"/>
        <w:rPr>
          <w:b/>
        </w:rPr>
      </w:pPr>
      <w:r w:rsidRPr="00DB6114">
        <w:t xml:space="preserve">1. </w:t>
      </w:r>
      <w:r w:rsidR="00EF6ECD" w:rsidRPr="00DB6114">
        <w:t xml:space="preserve">Wykonawca  zobowiązuje  się  wykonać  na  rzecz  Zamawiającego  prace  budowlane  </w:t>
      </w:r>
      <w:r w:rsidRPr="00DB6114">
        <w:t xml:space="preserve"> </w:t>
      </w:r>
      <w:r w:rsidR="00EF6ECD" w:rsidRPr="00DB6114">
        <w:t xml:space="preserve">polegające  na  </w:t>
      </w:r>
      <w:r w:rsidR="000879F1">
        <w:rPr>
          <w:rStyle w:val="bold"/>
        </w:rPr>
        <w:t xml:space="preserve">budowie linii oświetlenia drogowego w m. </w:t>
      </w:r>
      <w:r w:rsidR="00721826">
        <w:rPr>
          <w:rStyle w:val="bold"/>
        </w:rPr>
        <w:t>Mariak dz. nr 150</w:t>
      </w:r>
      <w:r w:rsidR="000879F1">
        <w:rPr>
          <w:rStyle w:val="bold"/>
        </w:rPr>
        <w:t xml:space="preserve"> </w:t>
      </w:r>
      <w:r w:rsidR="00EF6ECD" w:rsidRPr="00DB6114">
        <w:t>zgodnie</w:t>
      </w:r>
      <w:r w:rsidR="000879F1">
        <w:t xml:space="preserve"> </w:t>
      </w:r>
      <w:r w:rsidR="00721826">
        <w:t xml:space="preserve">                </w:t>
      </w:r>
      <w:bookmarkStart w:id="0" w:name="_GoBack"/>
      <w:bookmarkEnd w:id="0"/>
      <w:r w:rsidR="00EF6ECD" w:rsidRPr="00DB6114">
        <w:t xml:space="preserve">z  zasadami  wiedzy technicznej, projektem technicznym oraz złożoną </w:t>
      </w:r>
      <w:r w:rsidRPr="00DB6114">
        <w:t xml:space="preserve"> </w:t>
      </w:r>
      <w:r w:rsidR="00EF6ECD" w:rsidRPr="00DB6114">
        <w:t>ofertą.</w:t>
      </w:r>
    </w:p>
    <w:p w:rsidR="00C27C17" w:rsidRPr="00DB6114" w:rsidRDefault="00C27C17" w:rsidP="00C27C17">
      <w:pPr>
        <w:pStyle w:val="p"/>
        <w:spacing w:line="240" w:lineRule="auto"/>
        <w:jc w:val="both"/>
        <w:rPr>
          <w:rFonts w:ascii="Times New Roman" w:hAnsi="Times New Roman" w:cs="Times New Roman"/>
          <w:sz w:val="16"/>
          <w:szCs w:val="16"/>
        </w:rPr>
      </w:pPr>
    </w:p>
    <w:p w:rsidR="00EF6ECD" w:rsidRPr="00DB6114" w:rsidRDefault="00C27C17" w:rsidP="004B138B">
      <w:pPr>
        <w:pStyle w:val="p"/>
        <w:spacing w:line="360" w:lineRule="auto"/>
        <w:jc w:val="both"/>
        <w:rPr>
          <w:rFonts w:ascii="Times New Roman" w:eastAsia="Arial" w:hAnsi="Times New Roman" w:cs="Times New Roman"/>
          <w:b/>
          <w:sz w:val="24"/>
          <w:szCs w:val="24"/>
        </w:rPr>
      </w:pPr>
      <w:r w:rsidRPr="00DB6114">
        <w:rPr>
          <w:rFonts w:ascii="Times New Roman" w:hAnsi="Times New Roman" w:cs="Times New Roman"/>
          <w:sz w:val="24"/>
          <w:szCs w:val="24"/>
        </w:rPr>
        <w:t>2</w:t>
      </w:r>
      <w:r w:rsidR="004B138B" w:rsidRPr="00DB6114">
        <w:rPr>
          <w:rFonts w:ascii="Times New Roman" w:hAnsi="Times New Roman" w:cs="Times New Roman"/>
          <w:sz w:val="24"/>
          <w:szCs w:val="24"/>
        </w:rPr>
        <w:t xml:space="preserve">. </w:t>
      </w:r>
      <w:r w:rsidR="00EF6ECD" w:rsidRPr="00DB6114">
        <w:rPr>
          <w:rFonts w:ascii="Times New Roman" w:hAnsi="Times New Roman" w:cs="Times New Roman"/>
          <w:sz w:val="24"/>
          <w:szCs w:val="24"/>
        </w:rPr>
        <w:t>Przedmiot umowy, o którym mowa w</w:t>
      </w:r>
      <w:r w:rsidR="00EF6ECD" w:rsidRPr="00DB6114">
        <w:rPr>
          <w:rFonts w:ascii="Times New Roman" w:hAnsi="Times New Roman" w:cs="Times New Roman"/>
          <w:b/>
          <w:sz w:val="24"/>
          <w:szCs w:val="24"/>
        </w:rPr>
        <w:t xml:space="preserve"> </w:t>
      </w:r>
      <w:r w:rsidR="00EF6ECD" w:rsidRPr="00DB6114">
        <w:rPr>
          <w:rFonts w:ascii="Times New Roman" w:hAnsi="Times New Roman" w:cs="Times New Roman"/>
          <w:sz w:val="24"/>
          <w:szCs w:val="24"/>
        </w:rPr>
        <w:t xml:space="preserve">ust. 1, obejmuje wykonanie robót budowlanych        </w:t>
      </w:r>
      <w:r w:rsidR="00F93A7A" w:rsidRPr="00DB6114">
        <w:rPr>
          <w:rFonts w:ascii="Times New Roman" w:hAnsi="Times New Roman" w:cs="Times New Roman"/>
          <w:sz w:val="24"/>
          <w:szCs w:val="24"/>
        </w:rPr>
        <w:t xml:space="preserve">      </w:t>
      </w:r>
      <w:r w:rsidR="00EF6ECD" w:rsidRPr="00DB6114">
        <w:rPr>
          <w:rFonts w:ascii="Times New Roman" w:hAnsi="Times New Roman" w:cs="Times New Roman"/>
          <w:sz w:val="24"/>
          <w:szCs w:val="24"/>
        </w:rPr>
        <w:t xml:space="preserve">w rozumieniu ustawy z dnia 7 lipca 1994 r. Prawo budowlane zgodnie z opisem przedmiotu zamówienia zawartym w rozdziale III specyfikacji istotnych warunków zamówienia (SIWZ) oraz  projektem budowlanym i </w:t>
      </w:r>
      <w:proofErr w:type="spellStart"/>
      <w:r w:rsidR="00EF6ECD" w:rsidRPr="00DB6114">
        <w:rPr>
          <w:rFonts w:ascii="Times New Roman" w:hAnsi="Times New Roman" w:cs="Times New Roman"/>
          <w:sz w:val="24"/>
          <w:szCs w:val="24"/>
        </w:rPr>
        <w:t>STWiOR</w:t>
      </w:r>
      <w:proofErr w:type="spellEnd"/>
      <w:r w:rsidR="00EF6ECD" w:rsidRPr="00DB6114">
        <w:rPr>
          <w:rFonts w:ascii="Times New Roman" w:hAnsi="Times New Roman" w:cs="Times New Roman"/>
          <w:sz w:val="24"/>
          <w:szCs w:val="24"/>
        </w:rPr>
        <w:t xml:space="preserve">. </w:t>
      </w:r>
    </w:p>
    <w:p w:rsidR="00EF6ECD" w:rsidRPr="00DB6114" w:rsidRDefault="00C27C17" w:rsidP="004B138B">
      <w:pPr>
        <w:tabs>
          <w:tab w:val="left" w:pos="360"/>
        </w:tabs>
        <w:spacing w:before="60" w:line="360" w:lineRule="auto"/>
        <w:jc w:val="both"/>
      </w:pPr>
      <w:r w:rsidRPr="00DB6114">
        <w:t>3</w:t>
      </w:r>
      <w:r w:rsidR="004B138B" w:rsidRPr="00DB6114">
        <w:t xml:space="preserve">. </w:t>
      </w:r>
      <w:r w:rsidR="00EF6ECD" w:rsidRPr="00DB6114">
        <w:t>Wykonawca potwierdza, iż przed podpisaniem niniejszej umowy, przy zachowaniu najwyższej staranności, zapoznał się z przedmiotem zadania.</w:t>
      </w:r>
    </w:p>
    <w:p w:rsidR="00AB7C82" w:rsidRPr="00DB6114" w:rsidRDefault="00AB7C82" w:rsidP="00AB7C82">
      <w:pPr>
        <w:pStyle w:val="Nagwek1"/>
        <w:numPr>
          <w:ilvl w:val="0"/>
          <w:numId w:val="41"/>
        </w:numPr>
        <w:spacing w:after="238"/>
        <w:ind w:left="271" w:right="279"/>
        <w:jc w:val="center"/>
        <w:rPr>
          <w:rFonts w:ascii="Times New Roman" w:hAnsi="Times New Roman"/>
          <w:sz w:val="24"/>
          <w:szCs w:val="24"/>
        </w:rPr>
      </w:pPr>
      <w:r w:rsidRPr="00DB6114">
        <w:rPr>
          <w:rFonts w:ascii="Times New Roman" w:hAnsi="Times New Roman"/>
          <w:sz w:val="24"/>
          <w:szCs w:val="24"/>
        </w:rPr>
        <w:t>§ 2</w:t>
      </w:r>
    </w:p>
    <w:p w:rsidR="00AB7C82" w:rsidRPr="00DB6114" w:rsidRDefault="00AB7C82" w:rsidP="00AB7C82">
      <w:pPr>
        <w:numPr>
          <w:ilvl w:val="0"/>
          <w:numId w:val="42"/>
        </w:numPr>
        <w:spacing w:after="4" w:line="331" w:lineRule="auto"/>
        <w:ind w:right="20" w:hanging="432"/>
        <w:jc w:val="both"/>
      </w:pPr>
      <w:r w:rsidRPr="00DB6114">
        <w:t xml:space="preserve">Umowa zostaje zawarta w wyniku rozstrzygnięcia postępowania o zamówienie publiczne w trybie przetargu nieograniczonego, przeprowadzonego według ustawy Prawo zamówień publicznych. </w:t>
      </w:r>
    </w:p>
    <w:p w:rsidR="00AB7C82" w:rsidRPr="00DB6114" w:rsidRDefault="00AB7C82" w:rsidP="00AB7C82">
      <w:pPr>
        <w:numPr>
          <w:ilvl w:val="0"/>
          <w:numId w:val="42"/>
        </w:numPr>
        <w:spacing w:after="55" w:line="256" w:lineRule="auto"/>
        <w:ind w:right="20" w:hanging="432"/>
        <w:jc w:val="both"/>
      </w:pPr>
      <w:r w:rsidRPr="00DB6114">
        <w:t xml:space="preserve">Integralne części umowy stanowią: </w:t>
      </w:r>
    </w:p>
    <w:p w:rsidR="00AB7C82" w:rsidRPr="00DB6114" w:rsidRDefault="00AB7C82" w:rsidP="00AB7C82">
      <w:pPr>
        <w:numPr>
          <w:ilvl w:val="1"/>
          <w:numId w:val="42"/>
        </w:numPr>
        <w:spacing w:after="74" w:line="256" w:lineRule="auto"/>
        <w:ind w:right="20" w:hanging="576"/>
        <w:jc w:val="both"/>
      </w:pPr>
      <w:r w:rsidRPr="00DB6114">
        <w:t xml:space="preserve">specyfikacja istotnych warunków zamówienia wraz z załącznikami, </w:t>
      </w:r>
    </w:p>
    <w:p w:rsidR="00AB7C82" w:rsidRPr="00DB6114" w:rsidRDefault="00AB7C82" w:rsidP="00AB7C82">
      <w:pPr>
        <w:numPr>
          <w:ilvl w:val="1"/>
          <w:numId w:val="42"/>
        </w:numPr>
        <w:spacing w:after="88" w:line="256" w:lineRule="auto"/>
        <w:ind w:right="20" w:hanging="576"/>
        <w:jc w:val="both"/>
      </w:pPr>
      <w:r w:rsidRPr="00DB6114">
        <w:t xml:space="preserve">oferta Wykonawcy, w zakresie w jakim nie jest sprzeczna z treścią niniejszej umowy. </w:t>
      </w:r>
    </w:p>
    <w:p w:rsidR="00AB7C82" w:rsidRPr="00DB6114" w:rsidRDefault="00AB7C82" w:rsidP="00AB7C82">
      <w:r w:rsidRPr="00DB6114">
        <w:t>Zobowiązania Wykonawcy zawarte w ofercie wprowadza się do niniejszej umowy.</w:t>
      </w:r>
    </w:p>
    <w:p w:rsidR="00AB7C82" w:rsidRPr="00DB6114" w:rsidRDefault="00AB7C82" w:rsidP="00AB7C82">
      <w:pPr>
        <w:pStyle w:val="Nagwek1"/>
        <w:numPr>
          <w:ilvl w:val="0"/>
          <w:numId w:val="41"/>
        </w:numPr>
        <w:spacing w:after="158"/>
        <w:ind w:left="271" w:right="279"/>
        <w:jc w:val="center"/>
        <w:rPr>
          <w:rFonts w:ascii="Times New Roman" w:hAnsi="Times New Roman"/>
          <w:sz w:val="24"/>
          <w:szCs w:val="24"/>
        </w:rPr>
      </w:pPr>
      <w:r w:rsidRPr="00DB6114">
        <w:rPr>
          <w:rFonts w:ascii="Times New Roman" w:hAnsi="Times New Roman"/>
          <w:sz w:val="24"/>
          <w:szCs w:val="24"/>
        </w:rPr>
        <w:lastRenderedPageBreak/>
        <w:t>§ 3</w:t>
      </w:r>
    </w:p>
    <w:p w:rsidR="00AB7C82" w:rsidRPr="00DB6114" w:rsidRDefault="00AB7C82" w:rsidP="00E10E15">
      <w:pPr>
        <w:pStyle w:val="Akapitzlist"/>
        <w:widowControl w:val="0"/>
        <w:autoSpaceDE w:val="0"/>
        <w:spacing w:after="0" w:line="360" w:lineRule="auto"/>
        <w:ind w:left="0"/>
        <w:rPr>
          <w:rFonts w:ascii="Times New Roman" w:hAnsi="Times New Roman" w:cs="Times New Roman"/>
          <w:sz w:val="24"/>
          <w:szCs w:val="24"/>
        </w:rPr>
      </w:pPr>
      <w:r w:rsidRPr="00DB6114">
        <w:rPr>
          <w:rFonts w:ascii="Times New Roman" w:hAnsi="Times New Roman" w:cs="Times New Roman"/>
          <w:sz w:val="24"/>
          <w:szCs w:val="24"/>
        </w:rPr>
        <w:t>1. Wykonawca wykonywać będzie czynności opisane szczegółowo w SWIZ przez zatrudnionych w ramach umów o pracę na podstawie art. 22</w:t>
      </w:r>
      <w:r w:rsidRPr="00DB6114">
        <w:rPr>
          <w:rFonts w:ascii="Times New Roman" w:hAnsi="Times New Roman" w:cs="Times New Roman"/>
          <w:sz w:val="24"/>
          <w:szCs w:val="24"/>
          <w:shd w:val="clear" w:color="auto" w:fill="FFFFFF"/>
        </w:rPr>
        <w:t> § </w:t>
      </w:r>
      <w:r w:rsidRPr="00DB6114">
        <w:rPr>
          <w:rFonts w:ascii="Times New Roman" w:hAnsi="Times New Roman" w:cs="Times New Roman"/>
          <w:sz w:val="24"/>
          <w:szCs w:val="24"/>
        </w:rPr>
        <w:t xml:space="preserve"> 1 kodeksu pracy pracowników przez cały okres obowiązywania niniejszej umowy.</w:t>
      </w:r>
    </w:p>
    <w:p w:rsidR="00AB7C82" w:rsidRPr="00DB6114" w:rsidRDefault="00AB7C82" w:rsidP="006D2A4F">
      <w:pPr>
        <w:pStyle w:val="Akapitzlist"/>
        <w:widowControl w:val="0"/>
        <w:autoSpaceDE w:val="0"/>
        <w:spacing w:after="0" w:line="360" w:lineRule="auto"/>
        <w:ind w:left="0"/>
        <w:jc w:val="both"/>
        <w:rPr>
          <w:rFonts w:ascii="Times New Roman" w:hAnsi="Times New Roman" w:cs="Times New Roman"/>
          <w:sz w:val="24"/>
          <w:szCs w:val="24"/>
        </w:rPr>
      </w:pPr>
      <w:r w:rsidRPr="00DB6114">
        <w:rPr>
          <w:rFonts w:ascii="Times New Roman" w:hAnsi="Times New Roman" w:cs="Times New Roman"/>
          <w:sz w:val="24"/>
          <w:szCs w:val="24"/>
        </w:rPr>
        <w:t>2. Zamawiający zastrzega sobie prawo kontrolowania wykonywania przez Wykonawcę obowiązku wynikającego z §4 ust 1 umowy  poprzez prawo  żądania w  trakcie realizacji umowy przedłożenia w terminie 3 dni od dnia doręczenia pisemnego  wezwania:</w:t>
      </w:r>
    </w:p>
    <w:p w:rsidR="00AB7C82" w:rsidRPr="00DB6114" w:rsidRDefault="00AB7C82" w:rsidP="006D2A4F">
      <w:pPr>
        <w:pStyle w:val="Akapitzlist"/>
        <w:widowControl w:val="0"/>
        <w:autoSpaceDE w:val="0"/>
        <w:spacing w:after="0" w:line="360" w:lineRule="auto"/>
        <w:ind w:left="398"/>
        <w:jc w:val="both"/>
        <w:rPr>
          <w:rFonts w:ascii="Times New Roman" w:hAnsi="Times New Roman" w:cs="Times New Roman"/>
          <w:sz w:val="24"/>
          <w:szCs w:val="24"/>
        </w:rPr>
      </w:pPr>
      <w:r w:rsidRPr="00DB6114">
        <w:rPr>
          <w:rFonts w:ascii="Times New Roman" w:hAnsi="Times New Roman" w:cs="Times New Roman"/>
          <w:sz w:val="24"/>
          <w:szCs w:val="24"/>
        </w:rPr>
        <w:t xml:space="preserve">  - oświadczenia wykonawcy o zatrudnieniu na podstawie umowy o pracę osób wykonujących te czynności</w:t>
      </w:r>
    </w:p>
    <w:p w:rsidR="00AB7C82" w:rsidRPr="00DB6114" w:rsidRDefault="00AB7C82" w:rsidP="006D2A4F">
      <w:pPr>
        <w:widowControl w:val="0"/>
        <w:autoSpaceDE w:val="0"/>
        <w:spacing w:line="360" w:lineRule="auto"/>
        <w:jc w:val="both"/>
      </w:pPr>
      <w:r w:rsidRPr="00DB6114">
        <w:t xml:space="preserve">       - zanonimizowanych (bez danych osobowych pracowników) umów  o pracę ze     </w:t>
      </w:r>
    </w:p>
    <w:p w:rsidR="00AB7C82" w:rsidRPr="00DB6114" w:rsidRDefault="00AB7C82" w:rsidP="00AB7C82">
      <w:pPr>
        <w:widowControl w:val="0"/>
        <w:autoSpaceDE w:val="0"/>
        <w:spacing w:line="360" w:lineRule="auto"/>
        <w:jc w:val="both"/>
      </w:pPr>
      <w:r w:rsidRPr="00DB6114">
        <w:t xml:space="preserve">       wszystkimi pracownikami zatrudnionymi przez Wykonawcę w celu realizacji niniejszej </w:t>
      </w:r>
    </w:p>
    <w:p w:rsidR="00AB7C82" w:rsidRPr="00DB6114" w:rsidRDefault="00AB7C82" w:rsidP="00AB7C82">
      <w:pPr>
        <w:widowControl w:val="0"/>
        <w:autoSpaceDE w:val="0"/>
        <w:spacing w:line="360" w:lineRule="auto"/>
        <w:jc w:val="both"/>
      </w:pPr>
      <w:r w:rsidRPr="00DB6114">
        <w:t xml:space="preserve">       umowy</w:t>
      </w:r>
    </w:p>
    <w:p w:rsidR="00AB7C82" w:rsidRPr="00DB6114" w:rsidRDefault="00AB7C82" w:rsidP="00AB7C82">
      <w:pPr>
        <w:pStyle w:val="Akapitzlist"/>
        <w:spacing w:line="360" w:lineRule="auto"/>
        <w:ind w:left="398"/>
        <w:rPr>
          <w:rFonts w:ascii="Times New Roman" w:hAnsi="Times New Roman" w:cs="Times New Roman"/>
          <w:sz w:val="24"/>
          <w:szCs w:val="24"/>
        </w:rPr>
      </w:pPr>
      <w:r w:rsidRPr="00DB6114">
        <w:rPr>
          <w:rFonts w:ascii="Times New Roman" w:hAnsi="Times New Roman" w:cs="Times New Roman"/>
          <w:sz w:val="24"/>
          <w:szCs w:val="24"/>
        </w:rPr>
        <w:t xml:space="preserve"> - dokumentów potwierdzających opłacanie składek na ubezpieczenia społeczne                 i zdrowotne z tytułu zatrudnienia na podstawie umów o pracę (wraz z informacją o liczbie odprowadzonych składek), które będzie mogło przyjąć postać zaświadczenia właściwego oddziału ZUS lub zanonimizowanych dowodów potwierdzających zgłoszenie pracownika przez pracodawcę do ubezpieczeń.</w:t>
      </w:r>
    </w:p>
    <w:p w:rsidR="00AB7C82" w:rsidRPr="00DB6114" w:rsidRDefault="00AB7C82" w:rsidP="00AB7C82">
      <w:pPr>
        <w:spacing w:line="360" w:lineRule="auto"/>
        <w:jc w:val="both"/>
      </w:pPr>
      <w:r w:rsidRPr="00DB6114">
        <w:t>3.</w:t>
      </w:r>
      <w:r w:rsidRPr="00DB6114">
        <w:rPr>
          <w:b/>
        </w:rPr>
        <w:t xml:space="preserve">  </w:t>
      </w:r>
      <w:r w:rsidRPr="00DB6114">
        <w:t>W przypadku nie wywiązania się przez Wykonawcę z obowiązków określonych w § 3 ust. 2 umowy Zamawiającemu przysługuje prawo do naliczenia  kar umownych w wysokości 0,2% przedmiotu zamówienia za  każde uchybienie tym obowiązkom polegające na zaniechaniu dostarczenia żądanych dokumentów lub niedostarczenie w zakreślonym terminie. W przypadku nieprzedłożenia na trzy kolejne wezwania żądanych przez Zamawiającego dokumentów potwierdzających zatrudnienie osób wykonujących w imieniu Wykonawcy umowę, Zamawiającemu przysługuje prawo wypowiedzenia umowy przed upływem terminu,  na który umowa została zawarta wraz z prawem do naliczenia kary umownej.</w:t>
      </w:r>
    </w:p>
    <w:p w:rsidR="00EF6ECD" w:rsidRPr="00DB6114" w:rsidRDefault="00EF6ECD" w:rsidP="00EF6ECD">
      <w:pPr>
        <w:spacing w:before="60" w:line="360" w:lineRule="auto"/>
        <w:jc w:val="center"/>
        <w:rPr>
          <w:rFonts w:eastAsia="Arial"/>
          <w:b/>
        </w:rPr>
      </w:pPr>
      <w:r w:rsidRPr="00DB6114">
        <w:rPr>
          <w:b/>
        </w:rPr>
        <w:t xml:space="preserve">§ </w:t>
      </w:r>
      <w:r w:rsidR="00AB7C82" w:rsidRPr="00DB6114">
        <w:rPr>
          <w:b/>
        </w:rPr>
        <w:t>4</w:t>
      </w:r>
    </w:p>
    <w:p w:rsidR="006D2A4F" w:rsidRDefault="00EF6ECD" w:rsidP="00EF6ECD">
      <w:pPr>
        <w:tabs>
          <w:tab w:val="left" w:pos="360"/>
        </w:tabs>
        <w:spacing w:before="60" w:line="360" w:lineRule="auto"/>
        <w:jc w:val="both"/>
      </w:pPr>
      <w:r w:rsidRPr="00DB6114">
        <w:t xml:space="preserve">1.Strony ustalają następujący termin realizacji robót - termin wykonania zamówienia: </w:t>
      </w:r>
      <w:r w:rsidR="006D2A4F">
        <w:t xml:space="preserve">    </w:t>
      </w:r>
    </w:p>
    <w:p w:rsidR="00EF6ECD" w:rsidRPr="00DB6114" w:rsidRDefault="006D2A4F" w:rsidP="00EF6ECD">
      <w:pPr>
        <w:tabs>
          <w:tab w:val="left" w:pos="360"/>
        </w:tabs>
        <w:spacing w:before="60" w:line="360" w:lineRule="auto"/>
        <w:jc w:val="both"/>
      </w:pPr>
      <w:r>
        <w:t xml:space="preserve">   </w:t>
      </w:r>
      <w:r>
        <w:rPr>
          <w:b/>
        </w:rPr>
        <w:t>30.</w:t>
      </w:r>
      <w:r w:rsidR="00E10E15">
        <w:rPr>
          <w:b/>
        </w:rPr>
        <w:t>11</w:t>
      </w:r>
      <w:r>
        <w:rPr>
          <w:b/>
        </w:rPr>
        <w:t>.2020 r.</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2.</w:t>
      </w:r>
      <w:r w:rsidRPr="00DB6114">
        <w:rPr>
          <w:rFonts w:eastAsia="Arial"/>
          <w:b/>
        </w:rPr>
        <w:t>   </w:t>
      </w:r>
      <w:r w:rsidRPr="00DB6114">
        <w:t>Wykonawca ma prawo do żądania przedłużenia terminu wykonania robót, o którym mowa w ust. 2, jeżeli niedotrzymanie pierwotnego terminu umownego stanowi konsekwencję działania siły wyższej lub niezachowania przez Zamawiającego określonych umową terminów, mających wpływ na terminowość wykonywanych robót przez Wykonawcę.</w:t>
      </w:r>
    </w:p>
    <w:p w:rsidR="00EF6ECD" w:rsidRPr="00DB6114" w:rsidRDefault="00EF6ECD" w:rsidP="00EF6ECD">
      <w:pPr>
        <w:tabs>
          <w:tab w:val="left" w:pos="360"/>
        </w:tabs>
        <w:spacing w:before="60" w:line="360" w:lineRule="auto"/>
        <w:ind w:left="360" w:hanging="360"/>
        <w:jc w:val="both"/>
      </w:pPr>
      <w:r w:rsidRPr="00DB6114">
        <w:rPr>
          <w:rFonts w:eastAsia="Arial"/>
        </w:rPr>
        <w:t>3.</w:t>
      </w:r>
      <w:r w:rsidRPr="00DB6114">
        <w:rPr>
          <w:rFonts w:eastAsia="Arial"/>
          <w:b/>
        </w:rPr>
        <w:t>    </w:t>
      </w:r>
      <w:r w:rsidRPr="00DB6114">
        <w:t xml:space="preserve">Podstawą do żądania zmiany terminu wykonania przedmiotu umowy jest pisemna informacja dostarczona do siedziby Zamawiającego w ciągu 3 dni, licząc od daty zaistnienia okoliczności, o których mowa w ust. 3. Przedłużenie terminu wykonania robót wydłuża się </w:t>
      </w:r>
      <w:r w:rsidRPr="00DB6114">
        <w:lastRenderedPageBreak/>
        <w:t>maksymalnie o czas trwania okoliczności, o których mowa w ust. 3 i wymaga zmiany umowy w postaci aneksu do umowy.</w:t>
      </w:r>
    </w:p>
    <w:p w:rsidR="00EF6ECD" w:rsidRPr="00DB6114" w:rsidRDefault="00EF6ECD" w:rsidP="00EF6ECD">
      <w:pPr>
        <w:spacing w:before="60" w:line="360" w:lineRule="auto"/>
        <w:jc w:val="center"/>
        <w:rPr>
          <w:rFonts w:eastAsia="Arial"/>
          <w:b/>
        </w:rPr>
      </w:pPr>
      <w:r w:rsidRPr="00DB6114">
        <w:rPr>
          <w:b/>
        </w:rPr>
        <w:t xml:space="preserve">§ </w:t>
      </w:r>
      <w:r w:rsidR="00AB7C82" w:rsidRPr="00DB6114">
        <w:rPr>
          <w:b/>
        </w:rPr>
        <w:t>5</w:t>
      </w:r>
    </w:p>
    <w:p w:rsidR="00EF6ECD" w:rsidRPr="00DB6114" w:rsidRDefault="00EF6ECD" w:rsidP="00EF6ECD">
      <w:pPr>
        <w:pStyle w:val="ww-listparagraph"/>
        <w:tabs>
          <w:tab w:val="left" w:pos="360"/>
        </w:tabs>
        <w:spacing w:before="0" w:after="0" w:line="360" w:lineRule="auto"/>
        <w:ind w:left="360" w:hanging="360"/>
        <w:jc w:val="both"/>
        <w:rPr>
          <w:rFonts w:eastAsia="Arial"/>
          <w:b/>
        </w:rPr>
      </w:pPr>
      <w:r w:rsidRPr="00DB6114">
        <w:rPr>
          <w:rFonts w:eastAsia="Arial"/>
        </w:rPr>
        <w:t>1.</w:t>
      </w:r>
      <w:r w:rsidRPr="00DB6114">
        <w:rPr>
          <w:rFonts w:eastAsia="Arial"/>
          <w:b/>
        </w:rPr>
        <w:t>   </w:t>
      </w:r>
      <w:r w:rsidRPr="00DB6114">
        <w:t xml:space="preserve"> Wszystkie doręczenia i wezwania skierowane przez Zamawiającego do Wykonawcy uznaje się za prawidłowo i skutecznie dokonane, jeżeli będą złożone w siedzibie Wykonawcy, lub złożone u kierownika budowy. </w:t>
      </w:r>
    </w:p>
    <w:p w:rsidR="00EF6ECD" w:rsidRPr="00DB6114" w:rsidRDefault="00EF6ECD" w:rsidP="00EF6ECD">
      <w:pPr>
        <w:spacing w:before="60" w:line="360" w:lineRule="auto"/>
        <w:jc w:val="center"/>
        <w:rPr>
          <w:rFonts w:eastAsia="Arial"/>
          <w:b/>
        </w:rPr>
      </w:pPr>
      <w:r w:rsidRPr="00DB6114">
        <w:rPr>
          <w:b/>
        </w:rPr>
        <w:t xml:space="preserve">§ </w:t>
      </w:r>
      <w:r w:rsidR="00AB7C82" w:rsidRPr="00DB6114">
        <w:rPr>
          <w:b/>
        </w:rPr>
        <w:t>6</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1.</w:t>
      </w:r>
      <w:r w:rsidRPr="00DB6114">
        <w:rPr>
          <w:rFonts w:eastAsia="Arial"/>
          <w:b/>
        </w:rPr>
        <w:t>   </w:t>
      </w:r>
      <w:r w:rsidRPr="00DB6114">
        <w:t xml:space="preserve">Wykonawca na własny koszt ma obowiązek zorganizować na terenie budowy zaplecze </w:t>
      </w:r>
      <w:proofErr w:type="spellStart"/>
      <w:r w:rsidRPr="00DB6114">
        <w:t>socjalno</w:t>
      </w:r>
      <w:proofErr w:type="spellEnd"/>
      <w:r w:rsidRPr="00DB6114">
        <w:t> –</w:t>
      </w:r>
      <w:r w:rsidR="00C27C17" w:rsidRPr="00DB6114">
        <w:t xml:space="preserve"> </w:t>
      </w:r>
      <w:r w:rsidRPr="00DB6114">
        <w:t>techniczne na okres i w rozmiarach koniecznych dla realizacji robót, w miejscu uzgodnionym z Zamawiającym.</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2.</w:t>
      </w:r>
      <w:r w:rsidRPr="00DB6114">
        <w:rPr>
          <w:rFonts w:eastAsia="Arial"/>
          <w:b/>
        </w:rPr>
        <w:t>   </w:t>
      </w:r>
      <w:r w:rsidRPr="00DB6114">
        <w:t>Wykonawca ma obowiązek, własnym staraniem i na własny koszt, zabezpieczyć teren budowy wraz ze znajdującymi się na nim obiektami i urządzeniami, zapewnić warunki bezpieczeństwa, a także utrzymywać w należytym porządku i stanie technicznym teren budowy oraz drogi wykorzystywane w celach transportowych na potrzeby swojej budowy.</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3.</w:t>
      </w:r>
      <w:r w:rsidRPr="00DB6114">
        <w:rPr>
          <w:rFonts w:eastAsia="Arial"/>
          <w:b/>
        </w:rPr>
        <w:t>    </w:t>
      </w:r>
      <w:r w:rsidRPr="00DB6114">
        <w:t>Wykonawca ponosi odpowiedzialność za właściwe zabezpieczenie robót, bezpieczeństwo ruchu, oznakowanie robót, utrudnienia w ruchu oraz ewentualne szkody wyrządzone osobom trzecim z tego tytułu w związku z wykonywanymi robotami objętymi niniejszą umową w obrębie terenu robót od daty przyjęcia robót od Zamawiającego do czasu ich ostatecznego odbioru.</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4.</w:t>
      </w:r>
      <w:r w:rsidRPr="00DB6114">
        <w:rPr>
          <w:rFonts w:eastAsia="Arial"/>
          <w:b/>
        </w:rPr>
        <w:t>    </w:t>
      </w:r>
      <w:r w:rsidRPr="00DB6114">
        <w:t>Wykonawca ma obowiązek, najpóźniej do wejścia na budowę, o którym mowa w §2 ust. 1, sporządzić plan bezpieczeństwa i ochrony zdrowia w procesie budowy z uwzględnieniem specyfiki obiektu budowlanego i warunków prowadzenia robót budowlanych, zgodnie z art. 21a ustawy Prawo budowlane oraz projekt czasowej organizacji ruchu.</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5.</w:t>
      </w:r>
      <w:r w:rsidRPr="00DB6114">
        <w:rPr>
          <w:rFonts w:eastAsia="Arial"/>
          <w:b/>
        </w:rPr>
        <w:t>    </w:t>
      </w:r>
      <w:r w:rsidRPr="00DB6114">
        <w:t>Wykonawca jest zobowiązany składować materiały i urządzenia nie stwarzając przeszkód komunikacyjnych, a także, na własny koszt usuwać wszelkie odpady oraz śmieci z terenu budowy, przy przestrzeganiu przepisów obowiązujących w zakresie utylizacji odpadów, w szczególności odpadów budowlanych, przy przestrzeganiu przepisów ustawy z dnia 27 kwietnia 2001 r. o odpadach (</w:t>
      </w:r>
      <w:proofErr w:type="spellStart"/>
      <w:r w:rsidRPr="00DB6114">
        <w:t>jt</w:t>
      </w:r>
      <w:proofErr w:type="spellEnd"/>
      <w:r w:rsidRPr="00DB6114">
        <w:t>. Dz. U. z 2013 r., poz. 21).</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6.</w:t>
      </w:r>
      <w:r w:rsidRPr="00DB6114">
        <w:rPr>
          <w:rFonts w:eastAsia="Arial"/>
          <w:b/>
        </w:rPr>
        <w:t>    </w:t>
      </w:r>
      <w:r w:rsidRPr="00DB6114">
        <w:rPr>
          <w:rFonts w:eastAsia="MS Mincho"/>
        </w:rPr>
        <w:t xml:space="preserve">Roboty ulegające zakryciu podlegają odrębnym odbiorom przez inspektora nadzoru </w:t>
      </w:r>
      <w:r w:rsidR="00F93A7A" w:rsidRPr="00DB6114">
        <w:rPr>
          <w:rFonts w:eastAsia="MS Mincho"/>
        </w:rPr>
        <w:t xml:space="preserve">            </w:t>
      </w:r>
      <w:r w:rsidRPr="00DB6114">
        <w:rPr>
          <w:rFonts w:eastAsia="MS Mincho"/>
        </w:rPr>
        <w:t xml:space="preserve"> w ciągu 5 dni od daty zgłoszenia, przez kierownika budowy, gotowości do ich odbioru. Jeżeli Wykonawca nie dopełni obowiązku po</w:t>
      </w:r>
      <w:r w:rsidRPr="00DB6114">
        <w:t>informowania inspektora nadzoru i zakryje roboty ulegające zakryciu i zanikające, zobowiązany jest odkryć roboty lub wykonać otwory niezbędne do zbadania robót, a następnie przywrócić roboty do stanu poprzedniego, na koszt własny.</w:t>
      </w:r>
    </w:p>
    <w:p w:rsidR="00E10E15" w:rsidRDefault="00E10E15" w:rsidP="00EF6ECD">
      <w:pPr>
        <w:spacing w:before="60" w:line="360" w:lineRule="auto"/>
        <w:ind w:left="360"/>
        <w:jc w:val="center"/>
        <w:rPr>
          <w:b/>
        </w:rPr>
      </w:pPr>
    </w:p>
    <w:p w:rsidR="00EF6ECD" w:rsidRPr="00DB6114" w:rsidRDefault="00EF6ECD" w:rsidP="00EF6ECD">
      <w:pPr>
        <w:spacing w:before="60" w:line="360" w:lineRule="auto"/>
        <w:ind w:left="360"/>
        <w:jc w:val="center"/>
        <w:rPr>
          <w:b/>
        </w:rPr>
      </w:pPr>
      <w:r w:rsidRPr="00DB6114">
        <w:rPr>
          <w:b/>
        </w:rPr>
        <w:lastRenderedPageBreak/>
        <w:t xml:space="preserve">§ </w:t>
      </w:r>
      <w:r w:rsidR="00AB7C82" w:rsidRPr="00DB6114">
        <w:rPr>
          <w:b/>
        </w:rPr>
        <w:t>7</w:t>
      </w:r>
    </w:p>
    <w:p w:rsidR="00EF6ECD" w:rsidRPr="00DB6114" w:rsidRDefault="00526579" w:rsidP="00E10E15">
      <w:pPr>
        <w:pStyle w:val="Akapitzlist1"/>
        <w:suppressAutoHyphens/>
        <w:spacing w:before="60" w:after="0" w:line="360" w:lineRule="auto"/>
        <w:ind w:left="0"/>
        <w:jc w:val="both"/>
        <w:rPr>
          <w:rFonts w:ascii="Times New Roman" w:hAnsi="Times New Roman"/>
          <w:sz w:val="24"/>
          <w:szCs w:val="24"/>
          <w:lang w:eastAsia="pl-PL"/>
        </w:rPr>
      </w:pPr>
      <w:r w:rsidRPr="00DB6114">
        <w:rPr>
          <w:rFonts w:ascii="Times New Roman" w:hAnsi="Times New Roman"/>
          <w:sz w:val="24"/>
          <w:szCs w:val="24"/>
          <w:lang w:eastAsia="pl-PL"/>
        </w:rPr>
        <w:t xml:space="preserve">1. </w:t>
      </w:r>
      <w:r w:rsidR="00EF6ECD" w:rsidRPr="00DB6114">
        <w:rPr>
          <w:rFonts w:ascii="Times New Roman" w:hAnsi="Times New Roman"/>
          <w:sz w:val="24"/>
          <w:szCs w:val="24"/>
          <w:lang w:eastAsia="pl-PL"/>
        </w:rPr>
        <w:t xml:space="preserve">Za roboty dodatkowe uznaje się wszelkie prace nieobjęte opisem przedmiotu zamówienia zawartym w rozdziale III specyfikacji istotnych warunków zamówienia (SIWZ) oraz projektem budowlanym i </w:t>
      </w:r>
      <w:proofErr w:type="spellStart"/>
      <w:r w:rsidR="00EF6ECD" w:rsidRPr="00DB6114">
        <w:rPr>
          <w:rFonts w:ascii="Times New Roman" w:hAnsi="Times New Roman"/>
          <w:sz w:val="24"/>
          <w:szCs w:val="24"/>
          <w:lang w:eastAsia="pl-PL"/>
        </w:rPr>
        <w:t>STWiOR</w:t>
      </w:r>
      <w:proofErr w:type="spellEnd"/>
      <w:r w:rsidR="00EF6ECD" w:rsidRPr="00DB6114">
        <w:rPr>
          <w:rFonts w:ascii="Times New Roman" w:hAnsi="Times New Roman"/>
          <w:sz w:val="24"/>
          <w:szCs w:val="24"/>
          <w:lang w:eastAsia="pl-PL"/>
        </w:rPr>
        <w:t>, o ile ich wykonanie stało się niezbędne dla prawidłowego wykonania przedmiotu umowy</w:t>
      </w:r>
      <w:r w:rsidRPr="00DB6114">
        <w:rPr>
          <w:rFonts w:ascii="Times New Roman" w:hAnsi="Times New Roman"/>
          <w:sz w:val="24"/>
          <w:szCs w:val="24"/>
          <w:lang w:eastAsia="pl-PL"/>
        </w:rPr>
        <w:t>.</w:t>
      </w:r>
    </w:p>
    <w:p w:rsidR="00EF6ECD" w:rsidRPr="00DB6114" w:rsidRDefault="00526579" w:rsidP="00E10E15">
      <w:pPr>
        <w:pStyle w:val="Akapitzlist1"/>
        <w:suppressAutoHyphens/>
        <w:spacing w:before="60" w:after="0" w:line="360" w:lineRule="auto"/>
        <w:ind w:left="0"/>
        <w:jc w:val="both"/>
        <w:rPr>
          <w:rFonts w:ascii="Times New Roman" w:hAnsi="Times New Roman"/>
          <w:sz w:val="24"/>
          <w:szCs w:val="24"/>
          <w:lang w:eastAsia="pl-PL"/>
        </w:rPr>
      </w:pPr>
      <w:r w:rsidRPr="00DB6114">
        <w:rPr>
          <w:rFonts w:ascii="Times New Roman" w:hAnsi="Times New Roman"/>
          <w:sz w:val="24"/>
          <w:szCs w:val="24"/>
          <w:lang w:eastAsia="pl-PL"/>
        </w:rPr>
        <w:t xml:space="preserve">2. </w:t>
      </w:r>
      <w:r w:rsidR="00EF6ECD" w:rsidRPr="00DB6114">
        <w:rPr>
          <w:rFonts w:ascii="Times New Roman" w:hAnsi="Times New Roman"/>
          <w:sz w:val="24"/>
          <w:szCs w:val="24"/>
          <w:lang w:eastAsia="pl-PL"/>
        </w:rPr>
        <w:t xml:space="preserve">Wykonawca jest zobowiązany do niezwłocznego poinformowania na piśmie Zamawiającego o konieczności wykonania robót dodatkowych </w:t>
      </w:r>
    </w:p>
    <w:p w:rsidR="00EF6ECD" w:rsidRPr="00DB6114" w:rsidRDefault="00526579" w:rsidP="00E10E15">
      <w:pPr>
        <w:pStyle w:val="Akapitzlist1"/>
        <w:suppressAutoHyphens/>
        <w:spacing w:before="60" w:after="0" w:line="360" w:lineRule="auto"/>
        <w:ind w:left="0"/>
        <w:jc w:val="both"/>
        <w:rPr>
          <w:rFonts w:ascii="Times New Roman" w:hAnsi="Times New Roman"/>
          <w:sz w:val="24"/>
          <w:szCs w:val="24"/>
          <w:lang w:eastAsia="pl-PL"/>
        </w:rPr>
      </w:pPr>
      <w:r w:rsidRPr="00DB6114">
        <w:rPr>
          <w:rFonts w:ascii="Times New Roman" w:hAnsi="Times New Roman"/>
          <w:sz w:val="24"/>
          <w:szCs w:val="24"/>
          <w:lang w:eastAsia="pl-PL"/>
        </w:rPr>
        <w:t xml:space="preserve">3. </w:t>
      </w:r>
      <w:r w:rsidR="00EF6ECD" w:rsidRPr="00DB6114">
        <w:rPr>
          <w:rFonts w:ascii="Times New Roman" w:hAnsi="Times New Roman"/>
          <w:sz w:val="24"/>
          <w:szCs w:val="24"/>
          <w:lang w:eastAsia="pl-PL"/>
        </w:rPr>
        <w:t>Wykonanie robót dodatkowych może nastąpić wyłącznie za zgodą Zamawiającego na podstawie zawartego pomiędzy stronami aneksu do umowy i po spełnieniu warunków określonych w art. 144 Ustawy z dnia 29 stycznia 2004 r. Prawo Zamówień Publicznych (</w:t>
      </w:r>
      <w:proofErr w:type="spellStart"/>
      <w:r w:rsidR="00EF6ECD" w:rsidRPr="00DB6114">
        <w:rPr>
          <w:rFonts w:ascii="Times New Roman" w:hAnsi="Times New Roman"/>
          <w:sz w:val="24"/>
          <w:szCs w:val="24"/>
          <w:lang w:eastAsia="pl-PL"/>
        </w:rPr>
        <w:t>Dz.U.z</w:t>
      </w:r>
      <w:proofErr w:type="spellEnd"/>
      <w:r w:rsidR="00EF6ECD" w:rsidRPr="00DB6114">
        <w:rPr>
          <w:rFonts w:ascii="Times New Roman" w:hAnsi="Times New Roman"/>
          <w:sz w:val="24"/>
          <w:szCs w:val="24"/>
          <w:lang w:eastAsia="pl-PL"/>
        </w:rPr>
        <w:t xml:space="preserve">  201</w:t>
      </w:r>
      <w:r w:rsidR="00B44DD2">
        <w:rPr>
          <w:rFonts w:ascii="Times New Roman" w:hAnsi="Times New Roman"/>
          <w:sz w:val="24"/>
          <w:szCs w:val="24"/>
          <w:lang w:eastAsia="pl-PL"/>
        </w:rPr>
        <w:t>9</w:t>
      </w:r>
      <w:r w:rsidR="00EF6ECD" w:rsidRPr="00DB6114">
        <w:rPr>
          <w:rFonts w:ascii="Times New Roman" w:hAnsi="Times New Roman"/>
          <w:sz w:val="24"/>
          <w:szCs w:val="24"/>
          <w:lang w:eastAsia="pl-PL"/>
        </w:rPr>
        <w:t xml:space="preserve"> r. poz. 1</w:t>
      </w:r>
      <w:r w:rsidR="00B44DD2">
        <w:rPr>
          <w:rFonts w:ascii="Times New Roman" w:hAnsi="Times New Roman"/>
          <w:sz w:val="24"/>
          <w:szCs w:val="24"/>
          <w:lang w:eastAsia="pl-PL"/>
        </w:rPr>
        <w:t>843</w:t>
      </w:r>
      <w:r w:rsidR="00E10E15">
        <w:rPr>
          <w:rFonts w:ascii="Times New Roman" w:hAnsi="Times New Roman"/>
          <w:sz w:val="24"/>
          <w:szCs w:val="24"/>
          <w:lang w:eastAsia="pl-PL"/>
        </w:rPr>
        <w:t xml:space="preserve"> ze zm.</w:t>
      </w:r>
      <w:r w:rsidR="00EF6ECD" w:rsidRPr="00DB6114">
        <w:rPr>
          <w:rFonts w:ascii="Times New Roman" w:hAnsi="Times New Roman"/>
          <w:sz w:val="24"/>
          <w:szCs w:val="24"/>
          <w:lang w:eastAsia="pl-PL"/>
        </w:rPr>
        <w:t xml:space="preserve">) </w:t>
      </w:r>
    </w:p>
    <w:p w:rsidR="00EF6ECD" w:rsidRPr="00DB6114" w:rsidRDefault="00526579" w:rsidP="00526579">
      <w:pPr>
        <w:pStyle w:val="Akapitzlist1"/>
        <w:suppressAutoHyphens/>
        <w:spacing w:before="60" w:line="360" w:lineRule="auto"/>
        <w:ind w:left="0"/>
        <w:jc w:val="both"/>
        <w:rPr>
          <w:rFonts w:ascii="Times New Roman" w:hAnsi="Times New Roman"/>
          <w:sz w:val="24"/>
          <w:szCs w:val="24"/>
          <w:lang w:eastAsia="pl-PL"/>
        </w:rPr>
      </w:pPr>
      <w:r w:rsidRPr="00DB6114">
        <w:rPr>
          <w:rFonts w:ascii="Times New Roman" w:hAnsi="Times New Roman"/>
          <w:sz w:val="24"/>
          <w:szCs w:val="24"/>
        </w:rPr>
        <w:t xml:space="preserve">4. </w:t>
      </w:r>
      <w:r w:rsidR="00EF6ECD" w:rsidRPr="00DB6114">
        <w:rPr>
          <w:rFonts w:ascii="Times New Roman" w:hAnsi="Times New Roman"/>
          <w:sz w:val="24"/>
          <w:szCs w:val="24"/>
        </w:rPr>
        <w:t>Zawierając aneks do umowy strony określą zakres koniecznych do wykonania robót dodatkowych oraz wysokość wynagrodzenia Wykonawcy, z uwzględnieniem art. 144 ust. 1d Ustawy z dnia 29 stycznia 2004 r. Prawo Zamówień Publicznych (Dz.U. z  201</w:t>
      </w:r>
      <w:r w:rsidR="00B44DD2">
        <w:rPr>
          <w:rFonts w:ascii="Times New Roman" w:hAnsi="Times New Roman"/>
          <w:sz w:val="24"/>
          <w:szCs w:val="24"/>
        </w:rPr>
        <w:t>9</w:t>
      </w:r>
      <w:r w:rsidR="00EF6ECD" w:rsidRPr="00DB6114">
        <w:rPr>
          <w:rFonts w:ascii="Times New Roman" w:hAnsi="Times New Roman"/>
          <w:sz w:val="24"/>
          <w:szCs w:val="24"/>
        </w:rPr>
        <w:t xml:space="preserve"> r. poz. 1</w:t>
      </w:r>
      <w:r w:rsidR="00B44DD2">
        <w:rPr>
          <w:rFonts w:ascii="Times New Roman" w:hAnsi="Times New Roman"/>
          <w:sz w:val="24"/>
          <w:szCs w:val="24"/>
        </w:rPr>
        <w:t>843</w:t>
      </w:r>
      <w:r w:rsidR="00E10E15">
        <w:rPr>
          <w:rFonts w:ascii="Times New Roman" w:hAnsi="Times New Roman"/>
          <w:sz w:val="24"/>
          <w:szCs w:val="24"/>
        </w:rPr>
        <w:t xml:space="preserve"> ze zm.</w:t>
      </w:r>
      <w:r w:rsidR="00EF6ECD" w:rsidRPr="00DB6114">
        <w:rPr>
          <w:rFonts w:ascii="Times New Roman" w:hAnsi="Times New Roman"/>
          <w:sz w:val="24"/>
          <w:szCs w:val="24"/>
        </w:rPr>
        <w:t>)</w:t>
      </w:r>
      <w:r w:rsidR="00F93A7A" w:rsidRPr="00DB6114">
        <w:rPr>
          <w:rFonts w:ascii="Times New Roman" w:hAnsi="Times New Roman"/>
          <w:sz w:val="24"/>
          <w:szCs w:val="24"/>
        </w:rPr>
        <w:t>.</w:t>
      </w:r>
    </w:p>
    <w:p w:rsidR="00EF6ECD" w:rsidRPr="00DB6114" w:rsidRDefault="00EF6ECD" w:rsidP="00EF6ECD">
      <w:pPr>
        <w:spacing w:before="60" w:line="360" w:lineRule="auto"/>
        <w:jc w:val="center"/>
        <w:rPr>
          <w:b/>
        </w:rPr>
      </w:pPr>
      <w:r w:rsidRPr="00DB6114">
        <w:rPr>
          <w:b/>
        </w:rPr>
        <w:t xml:space="preserve">§ </w:t>
      </w:r>
      <w:r w:rsidR="00AB7C82" w:rsidRPr="00DB6114">
        <w:rPr>
          <w:b/>
        </w:rPr>
        <w:t>8</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1.</w:t>
      </w:r>
      <w:r w:rsidRPr="00DB6114">
        <w:rPr>
          <w:rFonts w:eastAsia="Arial"/>
          <w:b/>
        </w:rPr>
        <w:t>   </w:t>
      </w:r>
      <w:r w:rsidRPr="00DB6114">
        <w:t>Wykonawca ponosi koszty wszelkich robót przygotowawczych (np. prac geodezyjnych), porządkowych, utrzymania budowy, związanych z odbiorami wykonanych robót, opłat za zajęcie pasa drogowego, wykonania dokumentacji powykonawczej, zarówno wykonywanej siłami własnymi, jak i zleconej specjalistycznym jednostkom, a także wszelkie inne koszty niezbędne do wykonania kompletnego dzieła budowlanego</w:t>
      </w:r>
      <w:r w:rsidR="00F93A7A" w:rsidRPr="00DB6114">
        <w:t xml:space="preserve"> </w:t>
      </w:r>
      <w:r w:rsidRPr="00DB6114">
        <w:t>i przekazania go Zamawiającemu w celu jego użytkowania zgodnie z obowiązującymi przepisami.</w:t>
      </w:r>
    </w:p>
    <w:p w:rsidR="00EF6ECD" w:rsidRPr="00DB6114" w:rsidRDefault="00EF6ECD" w:rsidP="00EF6ECD">
      <w:pPr>
        <w:tabs>
          <w:tab w:val="left" w:pos="360"/>
        </w:tabs>
        <w:spacing w:before="60" w:line="360" w:lineRule="auto"/>
        <w:ind w:left="360" w:hanging="360"/>
        <w:jc w:val="both"/>
      </w:pPr>
      <w:r w:rsidRPr="00DB6114">
        <w:rPr>
          <w:rFonts w:eastAsia="Arial"/>
        </w:rPr>
        <w:t>2.</w:t>
      </w:r>
      <w:r w:rsidRPr="00DB6114">
        <w:rPr>
          <w:rFonts w:eastAsia="Arial"/>
          <w:b/>
        </w:rPr>
        <w:t>   </w:t>
      </w:r>
      <w:r w:rsidRPr="00DB6114">
        <w:t>Wykonawca jest zobowiązany do niezwłocznego usunięcia, własnym staraniem i na koszt własny, ewentualnych szkód powstałych z jego winy w związku z realizacją niniejszej umowy.</w:t>
      </w:r>
    </w:p>
    <w:p w:rsidR="00EF6ECD" w:rsidRPr="00DB6114" w:rsidRDefault="00EF6ECD" w:rsidP="00EF6ECD">
      <w:pPr>
        <w:spacing w:before="60" w:line="360" w:lineRule="auto"/>
        <w:jc w:val="center"/>
        <w:rPr>
          <w:rFonts w:eastAsia="Arial"/>
          <w:b/>
        </w:rPr>
      </w:pPr>
      <w:r w:rsidRPr="00DB6114">
        <w:rPr>
          <w:b/>
        </w:rPr>
        <w:t xml:space="preserve">§ </w:t>
      </w:r>
      <w:r w:rsidR="00AB7C82" w:rsidRPr="00DB6114">
        <w:rPr>
          <w:b/>
        </w:rPr>
        <w:t>9</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1.</w:t>
      </w:r>
      <w:r w:rsidRPr="00DB6114">
        <w:rPr>
          <w:rFonts w:eastAsia="Arial"/>
          <w:b/>
        </w:rPr>
        <w:t>    </w:t>
      </w:r>
      <w:r w:rsidRPr="00DB6114">
        <w:t xml:space="preserve">Przedmiot umowy winien być wykonany z materiałów własnych Wykonawcy. Wykonawca dostarczy na teren budowy wszystkie materiały, określone co do rodzaju, standardu i ilości w dokumentacji technicznej zamówienia i przedmiarach oraz ponosi za nie pełną odpowiedzialność. </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2.</w:t>
      </w:r>
      <w:r w:rsidRPr="00DB6114">
        <w:rPr>
          <w:rFonts w:eastAsia="Arial"/>
          <w:b/>
        </w:rPr>
        <w:t>   </w:t>
      </w:r>
      <w:r w:rsidRPr="00DB6114">
        <w:t>Materiały, o których mowa w ust. 1, muszą być nieużywane oraz odpowiadać, co do jakości, wymaganiom określonym ustawą z dnia 16 kwietnia 2004 r. o wyrobach budowlanych (Dz. U. Nr 92, poz. 881 ze zm.), a także wymaganiom jakościowym określonym w dokumentacji projektowej.</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lastRenderedPageBreak/>
        <w:t>3.</w:t>
      </w:r>
      <w:r w:rsidRPr="00DB6114">
        <w:rPr>
          <w:rFonts w:eastAsia="Arial"/>
          <w:b/>
        </w:rPr>
        <w:t>   </w:t>
      </w:r>
      <w:r w:rsidRPr="00DB6114">
        <w:t>Wykonawca zobowiązany jest posiadać i na każde żądanie Zamawiającego lub inspektora nadzoru okazać, w stosunku do wskazanych materiałów, certyfikat na znak bezpieczeństwa, certyfikat lub deklarację zgodności z Polską Normą lub z aprobatą techniczną.</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4.</w:t>
      </w:r>
      <w:r w:rsidRPr="00DB6114">
        <w:rPr>
          <w:rFonts w:eastAsia="Arial"/>
          <w:b/>
        </w:rPr>
        <w:t>   </w:t>
      </w:r>
      <w:r w:rsidRPr="00DB6114">
        <w:t>Na żądanie Zamawiającego Wykonawca zapewni niezbędne oprzyrządowanie, potencjał ludzki oraz materiały wymagane do zbadania jakości robót oraz użytych materiałów. Badania te zostaną wykonane na koszt Wykonawcy.</w:t>
      </w:r>
    </w:p>
    <w:p w:rsidR="00EF6ECD" w:rsidRPr="00DB6114" w:rsidRDefault="00EF6ECD" w:rsidP="00F93A7A">
      <w:pPr>
        <w:tabs>
          <w:tab w:val="left" w:pos="360"/>
        </w:tabs>
        <w:spacing w:before="60" w:line="360" w:lineRule="auto"/>
        <w:ind w:left="360" w:hanging="360"/>
        <w:jc w:val="both"/>
      </w:pPr>
      <w:r w:rsidRPr="00DB6114">
        <w:rPr>
          <w:rFonts w:eastAsia="Arial"/>
        </w:rPr>
        <w:t>5.</w:t>
      </w:r>
      <w:r w:rsidRPr="00DB6114">
        <w:rPr>
          <w:rFonts w:eastAsia="Arial"/>
          <w:b/>
        </w:rPr>
        <w:t>   </w:t>
      </w:r>
      <w:r w:rsidRPr="00DB6114">
        <w:t>Wykonawca ma obowiązek umożliwienia wstępu na teren budowy osobom wskazanym przez Zamawiającego, a także pracownikom organów Państwowego Nadzoru Budowlanego, do których należy wykonywanie zadań określonych ustawą Prawo budowlane oraz do udostępnienia im danych i informacji wymaganych na podstawie przepisów tej ustawy.</w:t>
      </w:r>
    </w:p>
    <w:p w:rsidR="00EF6ECD" w:rsidRPr="00DB6114" w:rsidRDefault="00EF6ECD" w:rsidP="00EF6ECD">
      <w:pPr>
        <w:spacing w:before="60" w:line="360" w:lineRule="auto"/>
        <w:jc w:val="center"/>
        <w:rPr>
          <w:rFonts w:eastAsia="Arial"/>
          <w:b/>
        </w:rPr>
      </w:pPr>
      <w:r w:rsidRPr="00DB6114">
        <w:rPr>
          <w:b/>
        </w:rPr>
        <w:t xml:space="preserve">§ </w:t>
      </w:r>
      <w:r w:rsidR="00AB7C82" w:rsidRPr="00DB6114">
        <w:rPr>
          <w:b/>
        </w:rPr>
        <w:t>10</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1.</w:t>
      </w:r>
      <w:r w:rsidRPr="00DB6114">
        <w:rPr>
          <w:rFonts w:eastAsia="Arial"/>
          <w:b/>
        </w:rPr>
        <w:t>   </w:t>
      </w:r>
      <w:r w:rsidRPr="00DB6114">
        <w:t>Wykonawca zobowiązany jest zapewnić wykonanie i kierowanie robotami specjalistycznymi objętymi umową przez osoby posiadające stosowne kwalifikacje zawodowe i uprawnienia budowlane.</w:t>
      </w:r>
    </w:p>
    <w:p w:rsidR="00EF6ECD" w:rsidRPr="00DB6114" w:rsidRDefault="00EF6ECD" w:rsidP="00EF6ECD">
      <w:pPr>
        <w:pStyle w:val="Lista"/>
        <w:tabs>
          <w:tab w:val="left" w:pos="360"/>
        </w:tabs>
        <w:spacing w:before="60" w:after="0" w:line="360" w:lineRule="auto"/>
        <w:ind w:left="360" w:hanging="360"/>
        <w:jc w:val="both"/>
        <w:rPr>
          <w:rFonts w:eastAsia="Arial"/>
        </w:rPr>
      </w:pPr>
      <w:r w:rsidRPr="00DB6114">
        <w:rPr>
          <w:rFonts w:eastAsia="Arial"/>
        </w:rPr>
        <w:t>2.</w:t>
      </w:r>
      <w:r w:rsidRPr="00DB6114">
        <w:rPr>
          <w:rFonts w:eastAsia="Arial"/>
          <w:b/>
        </w:rPr>
        <w:t>    </w:t>
      </w:r>
      <w:r w:rsidRPr="00DB6114">
        <w:rPr>
          <w:rFonts w:eastAsia="Arial"/>
        </w:rPr>
        <w:t>Wykonawca jest odpowiedzialny, jak za własne zachowanie, za działania i zaniechania osób, z których pomocą wykonuje przedmiot umowy.</w:t>
      </w:r>
    </w:p>
    <w:p w:rsidR="00EF6ECD" w:rsidRPr="00DB6114" w:rsidRDefault="00EF6ECD" w:rsidP="00EF6ECD">
      <w:pPr>
        <w:spacing w:before="60" w:line="360" w:lineRule="auto"/>
        <w:jc w:val="center"/>
        <w:rPr>
          <w:rFonts w:eastAsia="Arial"/>
          <w:b/>
        </w:rPr>
      </w:pPr>
      <w:r w:rsidRPr="00DB6114">
        <w:rPr>
          <w:b/>
        </w:rPr>
        <w:t xml:space="preserve">§ </w:t>
      </w:r>
      <w:r w:rsidR="00AB7C82" w:rsidRPr="00DB6114">
        <w:rPr>
          <w:b/>
        </w:rPr>
        <w:t>11</w:t>
      </w:r>
    </w:p>
    <w:p w:rsidR="00EF6ECD" w:rsidRPr="00DB6114" w:rsidRDefault="00EF6ECD" w:rsidP="00EF6ECD">
      <w:pPr>
        <w:tabs>
          <w:tab w:val="left" w:pos="360"/>
        </w:tabs>
        <w:spacing w:line="360" w:lineRule="auto"/>
        <w:ind w:left="360" w:hanging="360"/>
        <w:jc w:val="both"/>
        <w:rPr>
          <w:rFonts w:eastAsia="Arial"/>
          <w:b/>
        </w:rPr>
      </w:pPr>
      <w:r w:rsidRPr="00DB6114">
        <w:rPr>
          <w:rFonts w:eastAsia="Arial"/>
        </w:rPr>
        <w:t>1.</w:t>
      </w:r>
      <w:r w:rsidRPr="00DB6114">
        <w:rPr>
          <w:rFonts w:eastAsia="Arial"/>
          <w:b/>
        </w:rPr>
        <w:t>    </w:t>
      </w:r>
      <w:r w:rsidRPr="00DB6114">
        <w:t xml:space="preserve">Z tytułu należytego wykonania przedmiotu umowy, o którym mowa w </w:t>
      </w:r>
      <w:r w:rsidRPr="00DB6114">
        <w:rPr>
          <w:b/>
        </w:rPr>
        <w:t>§ 1</w:t>
      </w:r>
      <w:r w:rsidRPr="00DB6114">
        <w:t xml:space="preserve">, Zamawiający zapłaci Wykonawcy wynagrodzenie umowne, określone jako </w:t>
      </w:r>
      <w:r w:rsidRPr="00DB6114">
        <w:rPr>
          <w:b/>
        </w:rPr>
        <w:t>wynagrodzenie ryczałtowe</w:t>
      </w:r>
      <w:r w:rsidRPr="00DB6114">
        <w:t xml:space="preserve">, ustala się w kwocie </w:t>
      </w:r>
      <w:r w:rsidRPr="00DB6114">
        <w:rPr>
          <w:b/>
        </w:rPr>
        <w:t xml:space="preserve">brutto </w:t>
      </w:r>
      <w:r w:rsidR="00096CB3" w:rsidRPr="00DB6114">
        <w:rPr>
          <w:b/>
        </w:rPr>
        <w:t>…………………</w:t>
      </w:r>
      <w:r w:rsidR="00394A67" w:rsidRPr="00DB6114">
        <w:t xml:space="preserve"> </w:t>
      </w:r>
      <w:r w:rsidRPr="00DB6114">
        <w:rPr>
          <w:b/>
        </w:rPr>
        <w:t xml:space="preserve">PLN </w:t>
      </w:r>
      <w:r w:rsidRPr="00DB6114">
        <w:t xml:space="preserve">(słownie: </w:t>
      </w:r>
      <w:r w:rsidR="00096CB3" w:rsidRPr="00DB6114">
        <w:t>…………………..</w:t>
      </w:r>
      <w:r w:rsidRPr="00DB6114">
        <w:t xml:space="preserve"> </w:t>
      </w:r>
      <w:r w:rsidR="00096CB3" w:rsidRPr="00DB6114">
        <w:t>…</w:t>
      </w:r>
      <w:r w:rsidRPr="00DB6114">
        <w:t>/100), wg ofert</w:t>
      </w:r>
      <w:r w:rsidR="00526579" w:rsidRPr="00DB6114">
        <w:t>y</w:t>
      </w:r>
      <w:r w:rsidRPr="00DB6114">
        <w:t>.</w:t>
      </w:r>
    </w:p>
    <w:p w:rsidR="00EF6ECD" w:rsidRPr="00DB6114" w:rsidRDefault="00EF6ECD" w:rsidP="00EF6ECD">
      <w:pPr>
        <w:tabs>
          <w:tab w:val="left" w:pos="360"/>
        </w:tabs>
        <w:spacing w:line="360" w:lineRule="auto"/>
        <w:ind w:left="360" w:hanging="360"/>
        <w:jc w:val="both"/>
        <w:rPr>
          <w:rFonts w:eastAsia="Arial"/>
          <w:b/>
        </w:rPr>
      </w:pPr>
      <w:r w:rsidRPr="00DB6114">
        <w:rPr>
          <w:rFonts w:eastAsia="Arial"/>
        </w:rPr>
        <w:t>2.</w:t>
      </w:r>
      <w:r w:rsidRPr="00DB6114">
        <w:rPr>
          <w:rFonts w:eastAsia="Arial"/>
          <w:b/>
        </w:rPr>
        <w:t>   </w:t>
      </w:r>
      <w:r w:rsidRPr="00DB6114">
        <w:t xml:space="preserve">W ramach wynagrodzenia umownego Wykonawca ponosi koszty przeprowadzenia wszystkich prób, badań, sprawdzeń i odbiorów niezbędnych do dokonania odbiorów, </w:t>
      </w:r>
      <w:r w:rsidRPr="00DB6114">
        <w:br/>
        <w:t>o których mowa w §11 niniejszej umowy.</w:t>
      </w:r>
    </w:p>
    <w:p w:rsidR="00EF6ECD" w:rsidRPr="00DB6114" w:rsidRDefault="00EF6ECD" w:rsidP="00EF6ECD">
      <w:pPr>
        <w:tabs>
          <w:tab w:val="left" w:pos="360"/>
        </w:tabs>
        <w:spacing w:line="360" w:lineRule="auto"/>
        <w:ind w:left="360" w:hanging="360"/>
        <w:jc w:val="both"/>
      </w:pPr>
      <w:r w:rsidRPr="00DB6114">
        <w:rPr>
          <w:rFonts w:eastAsia="Arial"/>
        </w:rPr>
        <w:t>3.</w:t>
      </w:r>
      <w:r w:rsidRPr="00DB6114">
        <w:rPr>
          <w:rFonts w:eastAsia="Arial"/>
          <w:b/>
        </w:rPr>
        <w:t>    </w:t>
      </w:r>
      <w:r w:rsidRPr="00DB6114">
        <w:t>W przypadku ustawowej zmiany procentowej stawki podatku VAT, kwota brutto niezafakturowanego wynagrodzenia zostanie odpowiednio dostosowana aneksem do niniejszej umowy.</w:t>
      </w:r>
    </w:p>
    <w:p w:rsidR="00EF6ECD" w:rsidRPr="00DB6114" w:rsidRDefault="00EF6ECD" w:rsidP="00EF6ECD">
      <w:pPr>
        <w:tabs>
          <w:tab w:val="left" w:pos="360"/>
        </w:tabs>
        <w:spacing w:line="360" w:lineRule="auto"/>
        <w:ind w:left="360" w:hanging="360"/>
        <w:jc w:val="both"/>
      </w:pPr>
      <w:r w:rsidRPr="00DB6114">
        <w:rPr>
          <w:rFonts w:eastAsia="Arial"/>
        </w:rPr>
        <w:t>4.</w:t>
      </w:r>
      <w:r w:rsidRPr="00DB6114">
        <w:t xml:space="preserve"> Dopuszcza się możliwość wystawiania faktur VAT oraz dokonywania płatności częściowych za wykonane prace w trakcie trwania umowy.</w:t>
      </w:r>
    </w:p>
    <w:p w:rsidR="00EF6ECD" w:rsidRPr="00DB6114" w:rsidRDefault="00EF6ECD" w:rsidP="00EF6ECD">
      <w:pPr>
        <w:pStyle w:val="ww-bodytext2"/>
        <w:spacing w:before="60" w:after="60" w:line="360" w:lineRule="auto"/>
        <w:jc w:val="center"/>
        <w:rPr>
          <w:b/>
        </w:rPr>
      </w:pPr>
      <w:r w:rsidRPr="00DB6114">
        <w:rPr>
          <w:b/>
        </w:rPr>
        <w:t>§ 1</w:t>
      </w:r>
      <w:r w:rsidR="00AB7C82" w:rsidRPr="00DB6114">
        <w:rPr>
          <w:b/>
        </w:rPr>
        <w:t>2</w:t>
      </w:r>
    </w:p>
    <w:p w:rsidR="00EF6ECD" w:rsidRPr="00DB6114" w:rsidRDefault="00EF6ECD" w:rsidP="00EF6ECD">
      <w:pPr>
        <w:pStyle w:val="Lista"/>
        <w:tabs>
          <w:tab w:val="left" w:pos="283"/>
          <w:tab w:val="left" w:pos="437"/>
        </w:tabs>
        <w:spacing w:before="60" w:after="0" w:line="360" w:lineRule="auto"/>
        <w:ind w:left="283" w:hanging="283"/>
        <w:jc w:val="both"/>
      </w:pPr>
      <w:r w:rsidRPr="00DB6114">
        <w:t>1. Wynagrodzenie Wykonawcy</w:t>
      </w:r>
      <w:r w:rsidRPr="00DB6114">
        <w:rPr>
          <w:bCs/>
        </w:rPr>
        <w:t xml:space="preserve"> </w:t>
      </w:r>
      <w:r w:rsidRPr="00DB6114">
        <w:t xml:space="preserve">za należyte wykonanie przedmiotu umowy, określone w §9 ust. 1, rozliczane będzie po protokolarnym odbiorze przedmiotu umowy. </w:t>
      </w:r>
    </w:p>
    <w:p w:rsidR="00EF6ECD" w:rsidRPr="00DB6114" w:rsidRDefault="00EF6ECD" w:rsidP="00EF6ECD">
      <w:pPr>
        <w:pStyle w:val="Lista"/>
        <w:tabs>
          <w:tab w:val="left" w:pos="283"/>
          <w:tab w:val="left" w:pos="437"/>
        </w:tabs>
        <w:spacing w:before="60" w:after="0" w:line="360" w:lineRule="auto"/>
        <w:ind w:left="283" w:hanging="283"/>
        <w:jc w:val="both"/>
      </w:pPr>
      <w:r w:rsidRPr="00DB6114">
        <w:t>2. Podstawą do wypłaty wynagrodzenia będzie wystawiona przez Wykonawcę faktura.</w:t>
      </w:r>
    </w:p>
    <w:p w:rsidR="00EF6ECD" w:rsidRPr="00DB6114" w:rsidRDefault="00EF6ECD" w:rsidP="00EF6ECD">
      <w:pPr>
        <w:tabs>
          <w:tab w:val="left" w:pos="283"/>
          <w:tab w:val="left" w:pos="1003"/>
        </w:tabs>
        <w:spacing w:before="60" w:line="360" w:lineRule="auto"/>
        <w:ind w:left="283" w:hanging="283"/>
        <w:jc w:val="both"/>
      </w:pPr>
      <w:r w:rsidRPr="00DB6114">
        <w:lastRenderedPageBreak/>
        <w:t>3. Zamawiający ma obowiązek zapłaty faktury, wystawionej po podpisaniu protokołu   odbioru końcowego, w ciągu 30 dni licząc od daty jej doręczenia Zamawiającemu. Za datę zapłaty należności wynikającej z faktury uznaje się dzień obciążenia rachunku Zamawiającego.</w:t>
      </w:r>
    </w:p>
    <w:p w:rsidR="00EF6ECD" w:rsidRPr="00DB6114" w:rsidRDefault="00EF6ECD" w:rsidP="00EF6ECD">
      <w:pPr>
        <w:tabs>
          <w:tab w:val="left" w:pos="283"/>
          <w:tab w:val="left" w:pos="1003"/>
          <w:tab w:val="left" w:pos="1069"/>
        </w:tabs>
        <w:spacing w:before="60" w:line="360" w:lineRule="auto"/>
        <w:ind w:left="283" w:hanging="283"/>
        <w:jc w:val="both"/>
        <w:rPr>
          <w:rFonts w:eastAsia="Arial"/>
          <w:b/>
        </w:rPr>
      </w:pPr>
      <w:r w:rsidRPr="00DB6114">
        <w:t xml:space="preserve">4. </w:t>
      </w:r>
      <w:r w:rsidR="00971A54">
        <w:rPr>
          <w:color w:val="000000"/>
        </w:rPr>
        <w:t xml:space="preserve">Zapłata należności z tytułu wystawionej faktury będzie dokonana przez Zamawiającego przelewem na rachunek bankowy wskazany przez Wykonawcę i widniejący na dzień dokonania zapłaty w wykazie </w:t>
      </w:r>
      <w:r w:rsidR="00971A54">
        <w:t>podatników zarejestrowanych, niezarejestrowanych oraz wykreślonych i przywróconych do rejestru VAT</w:t>
      </w:r>
      <w:r w:rsidR="00971A54">
        <w:rPr>
          <w:color w:val="000000"/>
        </w:rPr>
        <w:t xml:space="preserve"> prowadzonym przez Szefa Krajowej Administracji Skarbowej.</w:t>
      </w:r>
    </w:p>
    <w:p w:rsidR="00971A54" w:rsidRPr="00971A54" w:rsidRDefault="00EF6ECD" w:rsidP="00971A54">
      <w:pPr>
        <w:pStyle w:val="Lista"/>
        <w:tabs>
          <w:tab w:val="left" w:pos="360"/>
          <w:tab w:val="left" w:pos="517"/>
        </w:tabs>
        <w:spacing w:before="0" w:after="0" w:line="360" w:lineRule="auto"/>
        <w:ind w:left="360" w:hanging="360"/>
        <w:jc w:val="both"/>
      </w:pPr>
      <w:r w:rsidRPr="00DB6114">
        <w:rPr>
          <w:rFonts w:eastAsia="Arial"/>
        </w:rPr>
        <w:t>5.</w:t>
      </w:r>
      <w:r w:rsidRPr="00DB6114">
        <w:rPr>
          <w:rFonts w:eastAsia="Arial"/>
          <w:b/>
        </w:rPr>
        <w:t>   </w:t>
      </w:r>
      <w:r w:rsidRPr="00DB6114">
        <w:t>Zamawiający oświadcza, że jest uprawniony do otrzymania faktur VAT i posiada Numer Identyfikacji Podatkowej 622-256-44-56.</w:t>
      </w:r>
    </w:p>
    <w:p w:rsidR="00EF6ECD" w:rsidRPr="00DB6114" w:rsidRDefault="00EF6ECD" w:rsidP="00EF6ECD">
      <w:pPr>
        <w:pStyle w:val="ww-listparagraph"/>
        <w:spacing w:before="60" w:after="0" w:line="360" w:lineRule="auto"/>
        <w:jc w:val="center"/>
        <w:rPr>
          <w:rFonts w:eastAsia="Arial"/>
          <w:b/>
        </w:rPr>
      </w:pPr>
      <w:r w:rsidRPr="00DB6114">
        <w:rPr>
          <w:b/>
        </w:rPr>
        <w:t>§ 1</w:t>
      </w:r>
      <w:r w:rsidR="00AB7C82" w:rsidRPr="00DB6114">
        <w:rPr>
          <w:b/>
        </w:rPr>
        <w:t>3</w:t>
      </w:r>
    </w:p>
    <w:p w:rsidR="00EF6ECD" w:rsidRPr="00DB6114" w:rsidRDefault="00EF6ECD" w:rsidP="00EF6ECD">
      <w:pPr>
        <w:tabs>
          <w:tab w:val="left" w:pos="360"/>
        </w:tabs>
        <w:spacing w:line="360" w:lineRule="auto"/>
        <w:ind w:left="360" w:hanging="360"/>
        <w:jc w:val="both"/>
        <w:rPr>
          <w:rFonts w:eastAsia="Arial"/>
          <w:b/>
        </w:rPr>
      </w:pPr>
      <w:r w:rsidRPr="00DB6114">
        <w:rPr>
          <w:rFonts w:eastAsia="Arial"/>
        </w:rPr>
        <w:t>1.</w:t>
      </w:r>
      <w:r w:rsidRPr="00DB6114">
        <w:rPr>
          <w:rFonts w:eastAsia="Arial"/>
          <w:b/>
        </w:rPr>
        <w:t>   </w:t>
      </w:r>
      <w:r w:rsidRPr="00DB6114">
        <w:t>Odbiór końcowy ma na celu przekazanie Zamawiającemu ustalonego w umowie przedmiotu, po stwierdzeniu zgodności wykonanych robót z warunkami technicznymi wykonania i odbioru robót budowlano – montażowych, aktualnymi normami i przepisami technicznymi oraz umową, protokołami konieczności oraz zasadami sztuki budowlanej.</w:t>
      </w:r>
    </w:p>
    <w:p w:rsidR="00EF6ECD" w:rsidRPr="00DB6114" w:rsidRDefault="00EF6ECD" w:rsidP="00EF6ECD">
      <w:pPr>
        <w:tabs>
          <w:tab w:val="left" w:pos="360"/>
        </w:tabs>
        <w:spacing w:line="360" w:lineRule="auto"/>
        <w:ind w:left="360" w:hanging="360"/>
        <w:jc w:val="both"/>
        <w:rPr>
          <w:rFonts w:eastAsia="Arial"/>
          <w:b/>
        </w:rPr>
      </w:pPr>
      <w:r w:rsidRPr="00DB6114">
        <w:rPr>
          <w:rFonts w:eastAsia="Arial"/>
        </w:rPr>
        <w:t>2.</w:t>
      </w:r>
      <w:r w:rsidRPr="00DB6114">
        <w:rPr>
          <w:rFonts w:eastAsia="Arial"/>
          <w:b/>
        </w:rPr>
        <w:t>   </w:t>
      </w:r>
      <w:r w:rsidRPr="00DB6114">
        <w:t xml:space="preserve">Wykonawca zgłosi Zamawiającemu gotowość do odbioru końcowego na piśmie. Gotowość do odbioru końcowego </w:t>
      </w:r>
      <w:r w:rsidRPr="00DB6114">
        <w:rPr>
          <w:rFonts w:eastAsia="MS Mincho"/>
        </w:rPr>
        <w:t>zostanie potwierdzona przez inspektora nadzoru</w:t>
      </w:r>
      <w:r w:rsidRPr="00DB6114">
        <w:t xml:space="preserve">. </w:t>
      </w:r>
    </w:p>
    <w:p w:rsidR="00EF6ECD" w:rsidRPr="00DB6114" w:rsidRDefault="00EF6ECD" w:rsidP="00EF6ECD">
      <w:pPr>
        <w:tabs>
          <w:tab w:val="left" w:pos="360"/>
        </w:tabs>
        <w:spacing w:line="360" w:lineRule="auto"/>
        <w:ind w:left="360" w:hanging="360"/>
        <w:jc w:val="both"/>
        <w:rPr>
          <w:rFonts w:eastAsia="Arial"/>
          <w:b/>
        </w:rPr>
      </w:pPr>
      <w:r w:rsidRPr="00DB6114">
        <w:rPr>
          <w:rFonts w:eastAsia="Arial"/>
        </w:rPr>
        <w:t>3.</w:t>
      </w:r>
      <w:r w:rsidRPr="00DB6114">
        <w:rPr>
          <w:rFonts w:eastAsia="Arial"/>
          <w:b/>
        </w:rPr>
        <w:t>    </w:t>
      </w:r>
      <w:r w:rsidRPr="00DB6114">
        <w:t xml:space="preserve">Zamawiający, na podstawie zgłoszenia gotowości do odbioru, o którym mowa w ust. 2, wyznaczy termin rozpoczęcia odbioru przedmiotu umowy, o czym poinformuje Wykonawcę na piśmie. Zamawiający rozpocznie odbiór w wyznaczonym terminie, </w:t>
      </w:r>
      <w:r w:rsidRPr="00DB6114">
        <w:br/>
      </w:r>
      <w:proofErr w:type="spellStart"/>
      <w:r w:rsidRPr="00DB6114">
        <w:t>t.j</w:t>
      </w:r>
      <w:proofErr w:type="spellEnd"/>
      <w:r w:rsidRPr="00DB6114">
        <w:t xml:space="preserve">. w ciągu 5 dni od daty zawiadomienia go o osiągnięciu gotowości do odbioru. </w:t>
      </w:r>
      <w:r w:rsidRPr="00DB6114">
        <w:br/>
        <w:t xml:space="preserve">W czynnościach odbioru będą brali udział przedstawiciele Zamawiającego i Wykonawcy, w szczególności inspektor nadzoru. </w:t>
      </w:r>
    </w:p>
    <w:p w:rsidR="00EF6ECD" w:rsidRPr="00DB6114" w:rsidRDefault="00EF6ECD" w:rsidP="00EF6ECD">
      <w:pPr>
        <w:tabs>
          <w:tab w:val="left" w:pos="360"/>
        </w:tabs>
        <w:spacing w:line="360" w:lineRule="auto"/>
        <w:ind w:left="360" w:hanging="360"/>
        <w:jc w:val="both"/>
        <w:rPr>
          <w:rFonts w:eastAsia="Arial"/>
          <w:b/>
        </w:rPr>
      </w:pPr>
      <w:r w:rsidRPr="00DB6114">
        <w:rPr>
          <w:rFonts w:eastAsia="Arial"/>
        </w:rPr>
        <w:t>4.</w:t>
      </w:r>
      <w:r w:rsidRPr="00DB6114">
        <w:rPr>
          <w:rFonts w:eastAsia="Arial"/>
          <w:b/>
        </w:rPr>
        <w:t>    </w:t>
      </w:r>
      <w:r w:rsidRPr="00DB6114">
        <w:t xml:space="preserve">Strony sporządzą protokół odbioru końcowego zawierający wszelkie ustalenia, w szczególności Zamawiający/inspektor nadzoru wyznaczy terminy usunięcia wad            </w:t>
      </w:r>
      <w:r w:rsidR="00F93A7A" w:rsidRPr="00DB6114">
        <w:t xml:space="preserve">       </w:t>
      </w:r>
      <w:r w:rsidRPr="00DB6114">
        <w:t>i usterek ewentualnie stwierdzonych podczas odbioru.</w:t>
      </w:r>
    </w:p>
    <w:p w:rsidR="00EF6ECD" w:rsidRPr="00DB6114" w:rsidRDefault="00EF6ECD" w:rsidP="00EF6ECD">
      <w:pPr>
        <w:tabs>
          <w:tab w:val="left" w:pos="360"/>
        </w:tabs>
        <w:spacing w:line="360" w:lineRule="auto"/>
        <w:ind w:left="360" w:hanging="360"/>
        <w:jc w:val="both"/>
        <w:rPr>
          <w:rFonts w:eastAsia="Arial"/>
          <w:b/>
        </w:rPr>
      </w:pPr>
      <w:r w:rsidRPr="00DB6114">
        <w:rPr>
          <w:rFonts w:eastAsia="Arial"/>
        </w:rPr>
        <w:t>5.</w:t>
      </w:r>
      <w:r w:rsidRPr="00DB6114">
        <w:rPr>
          <w:rFonts w:eastAsia="Arial"/>
          <w:b/>
        </w:rPr>
        <w:t>   </w:t>
      </w:r>
      <w:r w:rsidRPr="00DB6114">
        <w:t>Zamawiający/inspektor nadzoru może podjąć decyzję o przerwaniu czynności odbioru, jeżeli w czasie jego trwania ujawniono istnienie takich wad i usterek, które uniemożliwiają użytkowanie przedmiotu umowy zgodnie z przeznaczeniem, aż do czasu ich usunięcia.</w:t>
      </w:r>
    </w:p>
    <w:p w:rsidR="00EF6ECD" w:rsidRPr="00DB6114" w:rsidRDefault="00EF6ECD" w:rsidP="00EF6ECD">
      <w:pPr>
        <w:tabs>
          <w:tab w:val="left" w:pos="360"/>
        </w:tabs>
        <w:spacing w:line="360" w:lineRule="auto"/>
        <w:ind w:left="360" w:hanging="360"/>
        <w:jc w:val="both"/>
        <w:rPr>
          <w:rFonts w:eastAsia="Arial"/>
          <w:b/>
        </w:rPr>
      </w:pPr>
      <w:r w:rsidRPr="00DB6114">
        <w:rPr>
          <w:rFonts w:eastAsia="Arial"/>
        </w:rPr>
        <w:t>6.</w:t>
      </w:r>
      <w:r w:rsidRPr="00DB6114">
        <w:rPr>
          <w:rFonts w:eastAsia="Arial"/>
          <w:b/>
        </w:rPr>
        <w:t>   </w:t>
      </w:r>
      <w:r w:rsidRPr="00DB6114">
        <w:t xml:space="preserve">Wykonawca zobowiązany jest do zawiadomienia Zamawiającego/inspektora nadzoru        </w:t>
      </w:r>
      <w:r w:rsidR="00F93A7A" w:rsidRPr="00DB6114">
        <w:t xml:space="preserve">    </w:t>
      </w:r>
      <w:r w:rsidRPr="00DB6114">
        <w:t>o usunięciu wad stwierdzonych w protokole odbioru oraz do żądania wyznaczenia terminu na odbiór zakwestionowanych uprzednio robót jako wadliwych.</w:t>
      </w:r>
    </w:p>
    <w:p w:rsidR="00EF6ECD" w:rsidRPr="00DB6114" w:rsidRDefault="00EF6ECD" w:rsidP="00EF6ECD">
      <w:pPr>
        <w:tabs>
          <w:tab w:val="left" w:pos="360"/>
        </w:tabs>
        <w:spacing w:line="360" w:lineRule="auto"/>
        <w:ind w:left="360" w:hanging="360"/>
        <w:jc w:val="both"/>
        <w:rPr>
          <w:b/>
        </w:rPr>
      </w:pPr>
      <w:r w:rsidRPr="00DB6114">
        <w:rPr>
          <w:rFonts w:eastAsia="Arial"/>
        </w:rPr>
        <w:t>7.</w:t>
      </w:r>
      <w:r w:rsidRPr="00DB6114">
        <w:rPr>
          <w:rFonts w:eastAsia="Arial"/>
          <w:b/>
        </w:rPr>
        <w:t>    </w:t>
      </w:r>
      <w:r w:rsidRPr="00DB6114">
        <w:t xml:space="preserve">Zamawiający/inspektor nadzoru określi termin przeglądu technicznego przed upływem okresu rękojmi i gwarancji oraz termin usunięcia stwierdzonych w tym okresie wad          </w:t>
      </w:r>
      <w:r w:rsidR="00F93A7A" w:rsidRPr="00DB6114">
        <w:t xml:space="preserve">       </w:t>
      </w:r>
      <w:r w:rsidRPr="00DB6114">
        <w:t xml:space="preserve"> i usterek.</w:t>
      </w:r>
    </w:p>
    <w:p w:rsidR="00EF6ECD" w:rsidRPr="00DB6114" w:rsidRDefault="00EF6ECD" w:rsidP="00EF6ECD">
      <w:pPr>
        <w:pStyle w:val="Lista"/>
        <w:tabs>
          <w:tab w:val="left" w:pos="437"/>
        </w:tabs>
        <w:spacing w:before="60" w:after="0" w:line="360" w:lineRule="auto"/>
        <w:ind w:left="425" w:hanging="425"/>
        <w:jc w:val="center"/>
        <w:rPr>
          <w:rFonts w:eastAsia="Arial"/>
          <w:b/>
        </w:rPr>
      </w:pPr>
      <w:r w:rsidRPr="00DB6114">
        <w:rPr>
          <w:b/>
        </w:rPr>
        <w:lastRenderedPageBreak/>
        <w:t>§ 1</w:t>
      </w:r>
      <w:r w:rsidR="00AB7C82" w:rsidRPr="00DB6114">
        <w:rPr>
          <w:b/>
        </w:rPr>
        <w:t>4</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1.</w:t>
      </w:r>
      <w:r w:rsidRPr="00DB6114">
        <w:rPr>
          <w:rFonts w:eastAsia="Arial"/>
          <w:b/>
        </w:rPr>
        <w:t>   </w:t>
      </w:r>
      <w:r w:rsidRPr="00DB6114">
        <w:t xml:space="preserve">Strony postanawiają, że odpowiedzialność Wykonawcy z tytułu rękojmi za wady przedmiotu umowy zostanie rozszerzona poprzez udzielenie Zamawiającemu przez Wykonawcę pisemnej gwarancji jakości. </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2.</w:t>
      </w:r>
      <w:r w:rsidRPr="00DB6114">
        <w:rPr>
          <w:rFonts w:eastAsia="Arial"/>
          <w:b/>
        </w:rPr>
        <w:t>   </w:t>
      </w:r>
      <w:r w:rsidRPr="00DB6114">
        <w:t xml:space="preserve">Termin gwarancji jakości wykonania robót budowlanych i użytych do budowy materiałów oraz urządzeń ustala się na okres </w:t>
      </w:r>
      <w:r w:rsidR="00096CB3" w:rsidRPr="00DB6114">
        <w:rPr>
          <w:b/>
        </w:rPr>
        <w:t>……</w:t>
      </w:r>
      <w:r w:rsidRPr="00DB6114">
        <w:rPr>
          <w:b/>
        </w:rPr>
        <w:t> miesięcy</w:t>
      </w:r>
      <w:r w:rsidRPr="00DB6114">
        <w:t xml:space="preserve">, licząc od daty zakończenia odbioru końcowego przedmiotu umowy. Zamawiający zastrzega sobie możliwość korzystania       </w:t>
      </w:r>
      <w:r w:rsidR="00F93A7A" w:rsidRPr="00DB6114">
        <w:t xml:space="preserve">     </w:t>
      </w:r>
      <w:r w:rsidRPr="00DB6114">
        <w:t xml:space="preserve">z uprawnień wynikających z rękojmi w okresie trwania gwarancji. </w:t>
      </w:r>
    </w:p>
    <w:p w:rsidR="00EF6ECD" w:rsidRPr="00DB6114" w:rsidRDefault="00EF6ECD" w:rsidP="00EF6ECD">
      <w:pPr>
        <w:pStyle w:val="Lista"/>
        <w:tabs>
          <w:tab w:val="left" w:pos="360"/>
        </w:tabs>
        <w:spacing w:before="60" w:after="0" w:line="360" w:lineRule="auto"/>
        <w:ind w:left="360" w:hanging="360"/>
        <w:jc w:val="both"/>
        <w:rPr>
          <w:rFonts w:eastAsia="Arial"/>
          <w:b/>
        </w:rPr>
      </w:pPr>
      <w:r w:rsidRPr="00DB6114">
        <w:rPr>
          <w:rFonts w:eastAsia="Arial"/>
        </w:rPr>
        <w:t>3.</w:t>
      </w:r>
      <w:r w:rsidRPr="00DB6114">
        <w:rPr>
          <w:rFonts w:eastAsia="Arial"/>
          <w:b/>
        </w:rPr>
        <w:t>   </w:t>
      </w:r>
      <w:r w:rsidRPr="00DB6114">
        <w:t>Zamawiający może dochodzić roszczeń z tytułu gwarancji także po terminie określonym w ust. 2, jeżeli reklamował wadę przed upływem tego terminu.</w:t>
      </w:r>
    </w:p>
    <w:p w:rsidR="00EF6ECD" w:rsidRPr="00DB6114" w:rsidRDefault="00EF6ECD" w:rsidP="00EF6ECD">
      <w:pPr>
        <w:pStyle w:val="Lista"/>
        <w:tabs>
          <w:tab w:val="left" w:pos="360"/>
        </w:tabs>
        <w:spacing w:before="0" w:after="0" w:line="360" w:lineRule="auto"/>
        <w:ind w:left="360" w:hanging="360"/>
        <w:jc w:val="both"/>
      </w:pPr>
      <w:r w:rsidRPr="00DB6114">
        <w:rPr>
          <w:rFonts w:eastAsia="Arial"/>
        </w:rPr>
        <w:t>4.</w:t>
      </w:r>
      <w:r w:rsidRPr="00DB6114">
        <w:rPr>
          <w:rFonts w:eastAsia="Arial"/>
          <w:b/>
        </w:rPr>
        <w:t>   </w:t>
      </w:r>
      <w:r w:rsidRPr="00DB6114">
        <w:t>Jeżeli Wykonawca nie usunie wad w terminie 30 dni od daty zgłoszenia wad przez Zamawiającego, to Zamawiający może zlecić usunięcie ich stronie trzeciej na koszt Wykonawcy. W tym przypadku koszty usuwania wad będą pokrywane w pierwszej kolejności z kwoty, o której mowa w §13</w:t>
      </w:r>
      <w:r w:rsidRPr="00DB6114">
        <w:rPr>
          <w:b/>
        </w:rPr>
        <w:t>,</w:t>
      </w:r>
      <w:r w:rsidRPr="00DB6114">
        <w:t xml:space="preserve"> będącej zabezpieczeniem należytego wykonania umowy.</w:t>
      </w:r>
    </w:p>
    <w:p w:rsidR="00826812" w:rsidRPr="00DB6114" w:rsidRDefault="00826812" w:rsidP="00826812">
      <w:pPr>
        <w:pStyle w:val="justify"/>
        <w:spacing w:line="360" w:lineRule="auto"/>
        <w:rPr>
          <w:rFonts w:ascii="Times New Roman" w:hAnsi="Times New Roman" w:cs="Times New Roman"/>
          <w:sz w:val="24"/>
          <w:szCs w:val="24"/>
        </w:rPr>
      </w:pPr>
      <w:r w:rsidRPr="00DB6114">
        <w:t>5</w:t>
      </w:r>
      <w:r w:rsidRPr="00DB6114">
        <w:rPr>
          <w:rFonts w:ascii="Times New Roman" w:hAnsi="Times New Roman" w:cs="Times New Roman"/>
          <w:sz w:val="24"/>
          <w:szCs w:val="24"/>
        </w:rPr>
        <w:t xml:space="preserve">.    Wykonawca zobowiązany jest wnieść zabezpieczenie należytego wykonania umowy </w:t>
      </w:r>
      <w:r w:rsidR="00DB6114">
        <w:rPr>
          <w:rFonts w:ascii="Times New Roman" w:hAnsi="Times New Roman" w:cs="Times New Roman"/>
          <w:sz w:val="24"/>
          <w:szCs w:val="24"/>
        </w:rPr>
        <w:t xml:space="preserve">            </w:t>
      </w:r>
      <w:r w:rsidRPr="00DB6114">
        <w:rPr>
          <w:rFonts w:ascii="Times New Roman" w:hAnsi="Times New Roman" w:cs="Times New Roman"/>
          <w:sz w:val="24"/>
          <w:szCs w:val="24"/>
        </w:rPr>
        <w:t xml:space="preserve">w wysokości  </w:t>
      </w:r>
      <w:r w:rsidR="00017769">
        <w:rPr>
          <w:rFonts w:ascii="Times New Roman" w:hAnsi="Times New Roman" w:cs="Times New Roman"/>
          <w:sz w:val="24"/>
          <w:szCs w:val="24"/>
        </w:rPr>
        <w:t>2</w:t>
      </w:r>
      <w:r w:rsidRPr="00DB6114">
        <w:rPr>
          <w:rFonts w:ascii="Times New Roman" w:hAnsi="Times New Roman" w:cs="Times New Roman"/>
          <w:sz w:val="24"/>
          <w:szCs w:val="24"/>
        </w:rPr>
        <w:t>% ceny ofertowej brutto.</w:t>
      </w:r>
    </w:p>
    <w:p w:rsidR="00826812" w:rsidRPr="00DB6114" w:rsidRDefault="00826812" w:rsidP="00826812">
      <w:pPr>
        <w:pStyle w:val="justify"/>
        <w:spacing w:line="360" w:lineRule="auto"/>
        <w:rPr>
          <w:rFonts w:ascii="Times New Roman" w:hAnsi="Times New Roman" w:cs="Times New Roman"/>
          <w:sz w:val="24"/>
          <w:szCs w:val="24"/>
        </w:rPr>
      </w:pPr>
      <w:r w:rsidRPr="00DB6114">
        <w:rPr>
          <w:rFonts w:ascii="Times New Roman" w:hAnsi="Times New Roman" w:cs="Times New Roman"/>
          <w:sz w:val="24"/>
          <w:szCs w:val="24"/>
        </w:rPr>
        <w:t>5.1  Zabezpieczenie wnosi się w jednej lub kilku następujących formach:</w:t>
      </w:r>
    </w:p>
    <w:p w:rsidR="00826812" w:rsidRPr="00DB6114" w:rsidRDefault="00826812" w:rsidP="00826812">
      <w:pPr>
        <w:pStyle w:val="justify"/>
        <w:numPr>
          <w:ilvl w:val="0"/>
          <w:numId w:val="43"/>
        </w:numPr>
        <w:spacing w:line="360" w:lineRule="auto"/>
        <w:rPr>
          <w:rFonts w:ascii="Times New Roman" w:hAnsi="Times New Roman" w:cs="Times New Roman"/>
          <w:sz w:val="24"/>
          <w:szCs w:val="24"/>
        </w:rPr>
      </w:pPr>
      <w:r w:rsidRPr="00DB6114">
        <w:rPr>
          <w:rFonts w:ascii="Times New Roman" w:hAnsi="Times New Roman" w:cs="Times New Roman"/>
          <w:sz w:val="24"/>
          <w:szCs w:val="24"/>
        </w:rPr>
        <w:t>pieniądzu – przelewem na rachunek bankowy Zamawiającego: 93 8409 0001 0100 0635 2000 0005;</w:t>
      </w:r>
    </w:p>
    <w:p w:rsidR="00826812" w:rsidRPr="00DB6114" w:rsidRDefault="00826812" w:rsidP="00826812">
      <w:pPr>
        <w:pStyle w:val="justify"/>
        <w:numPr>
          <w:ilvl w:val="0"/>
          <w:numId w:val="43"/>
        </w:numPr>
        <w:spacing w:line="360" w:lineRule="auto"/>
        <w:rPr>
          <w:rFonts w:ascii="Times New Roman" w:hAnsi="Times New Roman" w:cs="Times New Roman"/>
          <w:sz w:val="24"/>
          <w:szCs w:val="24"/>
        </w:rPr>
      </w:pPr>
      <w:r w:rsidRPr="00DB6114">
        <w:rPr>
          <w:rFonts w:ascii="Times New Roman" w:hAnsi="Times New Roman" w:cs="Times New Roman"/>
          <w:sz w:val="24"/>
          <w:szCs w:val="24"/>
        </w:rPr>
        <w:t>poręczeniach bankowych lub poręczeniach spółdzielczej kasy oszczędnościowo-kredytowej, z tym że zobowiązanie kasy jest zawsze zobowiązaniem pieniężnym;</w:t>
      </w:r>
    </w:p>
    <w:p w:rsidR="00826812" w:rsidRPr="00DB6114" w:rsidRDefault="00826812" w:rsidP="00826812">
      <w:pPr>
        <w:pStyle w:val="justify"/>
        <w:numPr>
          <w:ilvl w:val="0"/>
          <w:numId w:val="43"/>
        </w:numPr>
        <w:spacing w:line="360" w:lineRule="auto"/>
        <w:rPr>
          <w:rFonts w:ascii="Times New Roman" w:hAnsi="Times New Roman" w:cs="Times New Roman"/>
          <w:sz w:val="24"/>
          <w:szCs w:val="24"/>
        </w:rPr>
      </w:pPr>
      <w:r w:rsidRPr="00DB6114">
        <w:rPr>
          <w:rFonts w:ascii="Times New Roman" w:hAnsi="Times New Roman" w:cs="Times New Roman"/>
          <w:sz w:val="24"/>
          <w:szCs w:val="24"/>
        </w:rPr>
        <w:t>gwarancjach bankowych;</w:t>
      </w:r>
    </w:p>
    <w:p w:rsidR="00826812" w:rsidRPr="00DB6114" w:rsidRDefault="00826812" w:rsidP="00826812">
      <w:pPr>
        <w:pStyle w:val="justify"/>
        <w:numPr>
          <w:ilvl w:val="0"/>
          <w:numId w:val="43"/>
        </w:numPr>
        <w:spacing w:line="360" w:lineRule="auto"/>
        <w:rPr>
          <w:rFonts w:ascii="Times New Roman" w:hAnsi="Times New Roman" w:cs="Times New Roman"/>
          <w:sz w:val="24"/>
          <w:szCs w:val="24"/>
        </w:rPr>
      </w:pPr>
      <w:r w:rsidRPr="00DB6114">
        <w:rPr>
          <w:rFonts w:ascii="Times New Roman" w:hAnsi="Times New Roman" w:cs="Times New Roman"/>
          <w:sz w:val="24"/>
          <w:szCs w:val="24"/>
        </w:rPr>
        <w:t>gwarancjach ubezpieczeniowych;</w:t>
      </w:r>
    </w:p>
    <w:p w:rsidR="00826812" w:rsidRPr="00DB6114" w:rsidRDefault="00826812" w:rsidP="00826812">
      <w:pPr>
        <w:pStyle w:val="justify"/>
        <w:numPr>
          <w:ilvl w:val="0"/>
          <w:numId w:val="43"/>
        </w:numPr>
        <w:spacing w:line="360" w:lineRule="auto"/>
        <w:rPr>
          <w:rFonts w:ascii="Times New Roman" w:hAnsi="Times New Roman" w:cs="Times New Roman"/>
          <w:sz w:val="24"/>
          <w:szCs w:val="24"/>
        </w:rPr>
      </w:pPr>
      <w:r w:rsidRPr="00DB6114">
        <w:rPr>
          <w:rFonts w:ascii="Times New Roman" w:hAnsi="Times New Roman" w:cs="Times New Roman"/>
          <w:sz w:val="24"/>
          <w:szCs w:val="24"/>
        </w:rPr>
        <w:t>poręczeniach udzielanych przez podmioty, o których mowa w art. 6b ust. 5 pkt. 2 ustawy z dnia 9 listopada 2000 r. o utworzeniu Polskiej Agencji Rozwoju Przedsiębiorczości.</w:t>
      </w:r>
    </w:p>
    <w:p w:rsidR="00826812" w:rsidRPr="00DB6114" w:rsidRDefault="00826812" w:rsidP="00826812">
      <w:pPr>
        <w:pStyle w:val="justify"/>
        <w:spacing w:line="360" w:lineRule="auto"/>
        <w:rPr>
          <w:rFonts w:ascii="Times New Roman" w:hAnsi="Times New Roman" w:cs="Times New Roman"/>
          <w:sz w:val="24"/>
          <w:szCs w:val="24"/>
        </w:rPr>
      </w:pPr>
      <w:r w:rsidRPr="00DB6114">
        <w:rPr>
          <w:rFonts w:ascii="Times New Roman" w:hAnsi="Times New Roman" w:cs="Times New Roman"/>
          <w:sz w:val="24"/>
          <w:szCs w:val="24"/>
        </w:rPr>
        <w:t>5.2  Zabezpieczenie wnoszone w pieniądzu Wykonawca wpłaca przelewem na rachunek bankowy wskazany przez Zamawiającego.</w:t>
      </w:r>
    </w:p>
    <w:p w:rsidR="00826812" w:rsidRPr="00DB6114" w:rsidRDefault="00826812" w:rsidP="00826812">
      <w:pPr>
        <w:pStyle w:val="justify"/>
        <w:spacing w:line="360" w:lineRule="auto"/>
        <w:rPr>
          <w:rFonts w:ascii="Times New Roman" w:hAnsi="Times New Roman" w:cs="Times New Roman"/>
          <w:sz w:val="24"/>
          <w:szCs w:val="24"/>
        </w:rPr>
      </w:pPr>
      <w:r w:rsidRPr="00DB6114">
        <w:rPr>
          <w:rFonts w:ascii="Times New Roman" w:hAnsi="Times New Roman" w:cs="Times New Roman"/>
          <w:sz w:val="24"/>
          <w:szCs w:val="24"/>
        </w:rPr>
        <w:t>5.3  W trakcie realizacji umowy Wykonawca może dokonać zmiany formy zabezpieczenia na jedną lub kilka form, o których mowa w pkt. 18.2. Zmiana formy zabezpieczenia jest dokonywana z zachowaniem ciągłości zabezpieczenia i bez zmniejszenia jego wysokości.</w:t>
      </w:r>
    </w:p>
    <w:p w:rsidR="00826812" w:rsidRPr="00DB6114" w:rsidRDefault="00826812" w:rsidP="00826812">
      <w:pPr>
        <w:pStyle w:val="justify"/>
        <w:spacing w:line="360" w:lineRule="auto"/>
        <w:rPr>
          <w:rFonts w:ascii="Times New Roman" w:hAnsi="Times New Roman" w:cs="Times New Roman"/>
          <w:sz w:val="24"/>
          <w:szCs w:val="24"/>
        </w:rPr>
      </w:pPr>
      <w:r w:rsidRPr="00DB6114">
        <w:rPr>
          <w:rFonts w:ascii="Times New Roman" w:hAnsi="Times New Roman" w:cs="Times New Roman"/>
          <w:sz w:val="24"/>
          <w:szCs w:val="24"/>
        </w:rPr>
        <w:t>5.4 Zabezpieczenie powinno obejmować cały okres realizacji zamówienia oraz 30 dni od dnia wykonania zamówienia.</w:t>
      </w:r>
    </w:p>
    <w:p w:rsidR="00826812" w:rsidRPr="00DB6114" w:rsidRDefault="00826812" w:rsidP="00826812">
      <w:pPr>
        <w:pStyle w:val="justify"/>
        <w:spacing w:line="360" w:lineRule="auto"/>
        <w:rPr>
          <w:rFonts w:ascii="Times New Roman" w:hAnsi="Times New Roman" w:cs="Times New Roman"/>
          <w:sz w:val="24"/>
          <w:szCs w:val="24"/>
        </w:rPr>
      </w:pPr>
      <w:r w:rsidRPr="00DB6114">
        <w:rPr>
          <w:rFonts w:ascii="Times New Roman" w:hAnsi="Times New Roman" w:cs="Times New Roman"/>
          <w:sz w:val="24"/>
          <w:szCs w:val="24"/>
        </w:rPr>
        <w:t xml:space="preserve">5.5  Zamawiający zwraca zabezpieczenie w terminie 30 dni od dnia wykonania zamówienia </w:t>
      </w:r>
      <w:r w:rsidR="008E40F7" w:rsidRPr="00DB6114">
        <w:rPr>
          <w:rFonts w:ascii="Times New Roman" w:hAnsi="Times New Roman" w:cs="Times New Roman"/>
          <w:sz w:val="24"/>
          <w:szCs w:val="24"/>
        </w:rPr>
        <w:t xml:space="preserve">   </w:t>
      </w:r>
      <w:r w:rsidR="00DB6114">
        <w:rPr>
          <w:rFonts w:ascii="Times New Roman" w:hAnsi="Times New Roman" w:cs="Times New Roman"/>
          <w:sz w:val="24"/>
          <w:szCs w:val="24"/>
        </w:rPr>
        <w:t xml:space="preserve">   </w:t>
      </w:r>
      <w:r w:rsidRPr="00DB6114">
        <w:rPr>
          <w:rFonts w:ascii="Times New Roman" w:hAnsi="Times New Roman" w:cs="Times New Roman"/>
          <w:sz w:val="24"/>
          <w:szCs w:val="24"/>
        </w:rPr>
        <w:t xml:space="preserve">i uznania przez Zamawiającego za należycie wykonane. Kwota pozostawiona na </w:t>
      </w:r>
      <w:r w:rsidRPr="00DB6114">
        <w:rPr>
          <w:rFonts w:ascii="Times New Roman" w:hAnsi="Times New Roman" w:cs="Times New Roman"/>
          <w:sz w:val="24"/>
          <w:szCs w:val="24"/>
        </w:rPr>
        <w:lastRenderedPageBreak/>
        <w:t>zabezpieczenie roszczeń z tytułu rękojmi za wady będzie wynosiła  30% wysokości zabezpieczenia i zostanie zwrócona nie później niż w 15 dniu po upływie okresu rękojmi za wady.</w:t>
      </w:r>
    </w:p>
    <w:p w:rsidR="00DB6114" w:rsidRDefault="00826812" w:rsidP="008E40F7">
      <w:pPr>
        <w:pStyle w:val="justify"/>
        <w:spacing w:line="360" w:lineRule="auto"/>
        <w:rPr>
          <w:rFonts w:ascii="Times New Roman" w:hAnsi="Times New Roman" w:cs="Times New Roman"/>
          <w:sz w:val="24"/>
          <w:szCs w:val="24"/>
        </w:rPr>
      </w:pPr>
      <w:r w:rsidRPr="00DB6114">
        <w:rPr>
          <w:rFonts w:ascii="Times New Roman" w:hAnsi="Times New Roman" w:cs="Times New Roman"/>
          <w:sz w:val="24"/>
          <w:szCs w:val="24"/>
        </w:rPr>
        <w:t>5.6  W przypadku wnoszenia przez Wykonawcę zabezpieczenia należytego wykonania umowy w formie gwarancji bankowej lub ubezpieczeniowej, gwarancja ma być gwarancją bezwarunkową, nieodwołalną i płatną na pierwsze żądanie Zamawiającego i uwzględniać zapisy projektu umowy stanowiącej załącznik do SIWZ. Tym samym treść zobowiązania gwaranta w gwarancji bankowej lub ubezpieczeniowej musi zawierać stwierdzenie, że na pierwsze pisemne żądanie Zamawiającego wzywające do zapłaty kwoty pieniężnej</w:t>
      </w:r>
      <w:r w:rsidR="008E40F7" w:rsidRPr="00DB6114">
        <w:rPr>
          <w:rFonts w:ascii="Times New Roman" w:hAnsi="Times New Roman" w:cs="Times New Roman"/>
          <w:sz w:val="24"/>
          <w:szCs w:val="24"/>
        </w:rPr>
        <w:t xml:space="preserve"> </w:t>
      </w:r>
      <w:r w:rsidR="00DB6114">
        <w:rPr>
          <w:rFonts w:ascii="Times New Roman" w:hAnsi="Times New Roman" w:cs="Times New Roman"/>
          <w:sz w:val="24"/>
          <w:szCs w:val="24"/>
        </w:rPr>
        <w:t xml:space="preserve">                         </w:t>
      </w:r>
      <w:r w:rsidRPr="00DB6114">
        <w:rPr>
          <w:rFonts w:ascii="Times New Roman" w:hAnsi="Times New Roman" w:cs="Times New Roman"/>
          <w:sz w:val="24"/>
          <w:szCs w:val="24"/>
        </w:rPr>
        <w:t>z udzielonego zabezpieczenia, nastąpi jego bezwarunkowa zapłata i to bez jakichkolwiek zastrzeżeń ze strony gwaranta.</w:t>
      </w:r>
    </w:p>
    <w:p w:rsidR="00826812" w:rsidRPr="00DB6114" w:rsidRDefault="00DB6114" w:rsidP="008E40F7">
      <w:pPr>
        <w:pStyle w:val="justify"/>
        <w:spacing w:line="360" w:lineRule="auto"/>
        <w:rPr>
          <w:rFonts w:ascii="Times New Roman" w:hAnsi="Times New Roman" w:cs="Times New Roman"/>
          <w:sz w:val="24"/>
          <w:szCs w:val="24"/>
        </w:rPr>
      </w:pPr>
      <w:r>
        <w:rPr>
          <w:rFonts w:ascii="Times New Roman" w:hAnsi="Times New Roman" w:cs="Times New Roman"/>
          <w:sz w:val="24"/>
          <w:szCs w:val="24"/>
        </w:rPr>
        <w:t xml:space="preserve">5.7 </w:t>
      </w:r>
      <w:r w:rsidR="00826812" w:rsidRPr="00DB6114">
        <w:rPr>
          <w:rFonts w:ascii="Times New Roman" w:hAnsi="Times New Roman" w:cs="Times New Roman"/>
          <w:sz w:val="24"/>
          <w:szCs w:val="24"/>
        </w:rPr>
        <w:t xml:space="preserve">Podpisanie umowy nastąpi po uprzednim wniesieniu całej ustalonej kwoty zabezpieczenia. </w:t>
      </w:r>
    </w:p>
    <w:p w:rsidR="00EF6ECD" w:rsidRPr="00DB6114" w:rsidRDefault="00EF6ECD" w:rsidP="008E40F7">
      <w:pPr>
        <w:pStyle w:val="Lista"/>
        <w:tabs>
          <w:tab w:val="left" w:pos="360"/>
        </w:tabs>
        <w:spacing w:before="0" w:after="0" w:line="360" w:lineRule="auto"/>
        <w:ind w:left="360" w:hanging="360"/>
        <w:jc w:val="center"/>
      </w:pPr>
      <w:r w:rsidRPr="00DB6114">
        <w:rPr>
          <w:b/>
        </w:rPr>
        <w:t>§ 1</w:t>
      </w:r>
      <w:r w:rsidR="00AB7C82" w:rsidRPr="00DB6114">
        <w:rPr>
          <w:b/>
        </w:rPr>
        <w:t>5</w:t>
      </w:r>
    </w:p>
    <w:p w:rsidR="00EF6ECD" w:rsidRPr="00DB6114" w:rsidRDefault="00EF6ECD" w:rsidP="00EF6ECD">
      <w:pPr>
        <w:numPr>
          <w:ilvl w:val="0"/>
          <w:numId w:val="34"/>
        </w:numPr>
        <w:suppressAutoHyphens/>
        <w:spacing w:line="360" w:lineRule="auto"/>
        <w:jc w:val="both"/>
      </w:pPr>
      <w:r w:rsidRPr="00DB6114">
        <w:t>Obowiązującą formą odszkodowania uzgodnioną między stronami będą kary umowne.</w:t>
      </w:r>
    </w:p>
    <w:p w:rsidR="00EF6ECD" w:rsidRPr="00DB6114" w:rsidRDefault="00EF6ECD" w:rsidP="00EF6ECD">
      <w:pPr>
        <w:numPr>
          <w:ilvl w:val="0"/>
          <w:numId w:val="34"/>
        </w:numPr>
        <w:suppressAutoHyphens/>
        <w:spacing w:line="360" w:lineRule="auto"/>
        <w:jc w:val="both"/>
      </w:pPr>
      <w:r w:rsidRPr="00DB6114">
        <w:t>Wykonawca zapłaci Zamawiającemu kary umowne w następujących przypadkach:</w:t>
      </w:r>
    </w:p>
    <w:p w:rsidR="00EF6ECD" w:rsidRPr="00DB6114" w:rsidRDefault="00EF6ECD" w:rsidP="00EF6ECD">
      <w:pPr>
        <w:pStyle w:val="Tekstpodstawowy31"/>
        <w:numPr>
          <w:ilvl w:val="0"/>
          <w:numId w:val="35"/>
        </w:numPr>
        <w:spacing w:after="0" w:line="360" w:lineRule="auto"/>
        <w:jc w:val="both"/>
        <w:rPr>
          <w:sz w:val="24"/>
          <w:szCs w:val="24"/>
        </w:rPr>
      </w:pPr>
      <w:r w:rsidRPr="00DB6114">
        <w:rPr>
          <w:sz w:val="24"/>
          <w:szCs w:val="24"/>
        </w:rPr>
        <w:t xml:space="preserve">za nieterminowe wykonanie określonego w niniejszej umowie przedmiotu odbioru           </w:t>
      </w:r>
      <w:r w:rsidR="00F93A7A" w:rsidRPr="00DB6114">
        <w:rPr>
          <w:sz w:val="24"/>
          <w:szCs w:val="24"/>
        </w:rPr>
        <w:t xml:space="preserve">      </w:t>
      </w:r>
      <w:r w:rsidRPr="00DB6114">
        <w:rPr>
          <w:sz w:val="24"/>
          <w:szCs w:val="24"/>
        </w:rPr>
        <w:t xml:space="preserve">w wysokości 0,2% wynagrodzenia umownego za każdy dzień zwłoki, </w:t>
      </w:r>
    </w:p>
    <w:p w:rsidR="00EF6ECD" w:rsidRPr="00DB6114" w:rsidRDefault="00EF6ECD" w:rsidP="00EF6ECD">
      <w:pPr>
        <w:pStyle w:val="Tekstpodstawowy31"/>
        <w:numPr>
          <w:ilvl w:val="0"/>
          <w:numId w:val="35"/>
        </w:numPr>
        <w:spacing w:after="0" w:line="360" w:lineRule="auto"/>
        <w:jc w:val="both"/>
        <w:rPr>
          <w:sz w:val="24"/>
          <w:szCs w:val="24"/>
        </w:rPr>
      </w:pPr>
      <w:r w:rsidRPr="00DB6114">
        <w:rPr>
          <w:sz w:val="24"/>
          <w:szCs w:val="24"/>
        </w:rPr>
        <w:t xml:space="preserve">za nieterminowe usunięcie stwierdzonych w czasie odbioru wad i usterek w wysokości 0,2% wynagrodzenia umownego za każdy dzień zwłoki licząc od dnia wyznaczonego na usunięcie wad i usterek </w:t>
      </w:r>
    </w:p>
    <w:p w:rsidR="00EF6ECD" w:rsidRPr="00DB6114" w:rsidRDefault="00EF6ECD" w:rsidP="00EF6ECD">
      <w:pPr>
        <w:pStyle w:val="Tekstpodstawowy31"/>
        <w:numPr>
          <w:ilvl w:val="0"/>
          <w:numId w:val="35"/>
        </w:numPr>
        <w:spacing w:after="0" w:line="360" w:lineRule="auto"/>
        <w:jc w:val="both"/>
        <w:rPr>
          <w:sz w:val="24"/>
          <w:szCs w:val="24"/>
        </w:rPr>
      </w:pPr>
      <w:r w:rsidRPr="00DB6114">
        <w:rPr>
          <w:sz w:val="24"/>
          <w:szCs w:val="24"/>
        </w:rPr>
        <w:t xml:space="preserve">za odstąpienie od umowy z przyczyn zależnych od Wykonawcy w wysokości 5% wynagrodzenia umownego. </w:t>
      </w:r>
    </w:p>
    <w:p w:rsidR="00EF6ECD" w:rsidRPr="00DB6114" w:rsidRDefault="00EF6ECD" w:rsidP="00EF6ECD">
      <w:pPr>
        <w:numPr>
          <w:ilvl w:val="0"/>
          <w:numId w:val="34"/>
        </w:numPr>
        <w:suppressAutoHyphens/>
        <w:spacing w:line="360" w:lineRule="auto"/>
        <w:jc w:val="both"/>
      </w:pPr>
      <w:r w:rsidRPr="00DB6114">
        <w:t>Zamawiający zapłaci Wykonawcy kary umowne w następujących przypadkach:</w:t>
      </w:r>
    </w:p>
    <w:p w:rsidR="00EF6ECD" w:rsidRPr="00DB6114" w:rsidRDefault="00EF6ECD" w:rsidP="00EF6ECD">
      <w:pPr>
        <w:pStyle w:val="Tekstpodstawowy31"/>
        <w:numPr>
          <w:ilvl w:val="0"/>
          <w:numId w:val="33"/>
        </w:numPr>
        <w:spacing w:after="0" w:line="360" w:lineRule="auto"/>
        <w:jc w:val="both"/>
        <w:rPr>
          <w:sz w:val="24"/>
          <w:szCs w:val="24"/>
        </w:rPr>
      </w:pPr>
      <w:r w:rsidRPr="00DB6114">
        <w:rPr>
          <w:sz w:val="24"/>
          <w:szCs w:val="24"/>
        </w:rPr>
        <w:t xml:space="preserve">za nieterminowe dostarczenie projektu budowlanego lub jego części w wysokości 0,2% wynagrodzenia umownego za wykonanie robót, których projekt dotyczy, za każdy dzień zwłoki,  </w:t>
      </w:r>
    </w:p>
    <w:p w:rsidR="00EF6ECD" w:rsidRPr="00DB6114" w:rsidRDefault="00EF6ECD" w:rsidP="00EF6ECD">
      <w:pPr>
        <w:pStyle w:val="Tekstpodstawowy31"/>
        <w:numPr>
          <w:ilvl w:val="0"/>
          <w:numId w:val="33"/>
        </w:numPr>
        <w:spacing w:after="0" w:line="360" w:lineRule="auto"/>
        <w:jc w:val="both"/>
        <w:rPr>
          <w:sz w:val="24"/>
          <w:szCs w:val="24"/>
        </w:rPr>
      </w:pPr>
      <w:r w:rsidRPr="00DB6114">
        <w:rPr>
          <w:sz w:val="24"/>
          <w:szCs w:val="24"/>
        </w:rPr>
        <w:t xml:space="preserve">za nieterminowe usunięcie wad i usterek w projekcie budowlanym w wysokości 0,2% wynagrodzenia umownego za wykonanie robót, których projekt dotyczy, za każdy dzień zwłoki licząc od terminu wyznaczonego na usunięcie wad i usterek projektu.   </w:t>
      </w:r>
    </w:p>
    <w:p w:rsidR="00EF6ECD" w:rsidRPr="00DB6114" w:rsidRDefault="00EF6ECD" w:rsidP="00EF6ECD">
      <w:pPr>
        <w:tabs>
          <w:tab w:val="left" w:pos="360"/>
        </w:tabs>
        <w:spacing w:before="60" w:line="360" w:lineRule="auto"/>
        <w:ind w:left="360" w:hanging="360"/>
        <w:jc w:val="both"/>
        <w:rPr>
          <w:rFonts w:eastAsia="Arial"/>
          <w:b/>
        </w:rPr>
      </w:pPr>
      <w:r w:rsidRPr="00DB6114">
        <w:t>4. Zamawiający potrąci karę umowną, o której mowa w ust.2 z wynagrodzenia należnego Wykonawcy.</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5.</w:t>
      </w:r>
      <w:r w:rsidRPr="00DB6114">
        <w:rPr>
          <w:rFonts w:eastAsia="Arial"/>
          <w:b/>
        </w:rPr>
        <w:t>   </w:t>
      </w:r>
      <w:r w:rsidRPr="00DB6114">
        <w:t xml:space="preserve">Zamawiający tylko jeden raz wezwie Wykonawcę do niezwłocznego usunięcia wad i usterek, stwierdzonych podczas odbioru, albo w okresie rękojmi lub gwarancji. Jeżeli, pomimo uzgodnienia terminu usunięcia stwierdzonych wad lub usterek Wykonawca nie przystąpi do napraw lub tych napraw nie dokona albo dokona ich nieprawidłowo, </w:t>
      </w:r>
      <w:r w:rsidRPr="00DB6114">
        <w:lastRenderedPageBreak/>
        <w:t>Zamawiający może użyć zabezpieczenia należytego wykonania umowy, w celu pokrycia swoich roszczeń.</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6.</w:t>
      </w:r>
      <w:r w:rsidRPr="00DB6114">
        <w:rPr>
          <w:rFonts w:eastAsia="Arial"/>
          <w:b/>
        </w:rPr>
        <w:t>   </w:t>
      </w:r>
      <w:r w:rsidRPr="00DB6114">
        <w:t xml:space="preserve">Zamawiający zastrzega sobie prawo do dochodzenia od Wykonawcy odszkodowania uzupełniającego, przenoszącego wysokość zastrzeżonych kar umownych do wysokości rzeczywiście poniesionej szkody. </w:t>
      </w:r>
    </w:p>
    <w:p w:rsidR="00EF6ECD" w:rsidRPr="00DB6114" w:rsidRDefault="00EF6ECD" w:rsidP="00EF6ECD">
      <w:pPr>
        <w:tabs>
          <w:tab w:val="left" w:pos="360"/>
        </w:tabs>
        <w:spacing w:before="60" w:line="360" w:lineRule="auto"/>
        <w:ind w:left="360" w:hanging="360"/>
        <w:jc w:val="both"/>
        <w:rPr>
          <w:b/>
        </w:rPr>
      </w:pPr>
      <w:r w:rsidRPr="00DB6114">
        <w:rPr>
          <w:rFonts w:eastAsia="Arial"/>
        </w:rPr>
        <w:t>7.</w:t>
      </w:r>
      <w:r w:rsidRPr="00DB6114">
        <w:rPr>
          <w:rFonts w:eastAsia="Arial"/>
          <w:b/>
        </w:rPr>
        <w:t>   </w:t>
      </w:r>
      <w:r w:rsidRPr="00DB6114">
        <w:t>Odpowiedzialność Stron z niniejszej umowy wyłączają jedynie zdarzenia siły wyższej, których nie można było przewidzieć i którym nie można było zapobiec.</w:t>
      </w:r>
    </w:p>
    <w:p w:rsidR="00EF6ECD" w:rsidRPr="00DB6114" w:rsidRDefault="00EF6ECD" w:rsidP="00EF6ECD">
      <w:pPr>
        <w:spacing w:before="60" w:line="360" w:lineRule="auto"/>
        <w:ind w:left="357"/>
        <w:jc w:val="center"/>
        <w:rPr>
          <w:rFonts w:eastAsia="Arial"/>
          <w:b/>
        </w:rPr>
      </w:pPr>
      <w:r w:rsidRPr="00DB6114">
        <w:rPr>
          <w:b/>
        </w:rPr>
        <w:t>§ 1</w:t>
      </w:r>
      <w:r w:rsidR="00AB7C82" w:rsidRPr="00DB6114">
        <w:rPr>
          <w:b/>
        </w:rPr>
        <w:t>6</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1.</w:t>
      </w:r>
      <w:r w:rsidRPr="00DB6114">
        <w:rPr>
          <w:rFonts w:eastAsia="Arial"/>
          <w:b/>
        </w:rPr>
        <w:t>   </w:t>
      </w:r>
      <w:r w:rsidRPr="00DB6114">
        <w:t xml:space="preserve">Wykonawca wnosi, przed podpisaniem umowy, zabezpieczenie należytego wykonania umowy w wysokości </w:t>
      </w:r>
      <w:r w:rsidR="00017769">
        <w:t>2</w:t>
      </w:r>
      <w:r w:rsidRPr="00DB6114">
        <w:t>% kwoty określonej w §9 ust. 1</w:t>
      </w:r>
      <w:r w:rsidRPr="00DB6114">
        <w:rPr>
          <w:b/>
        </w:rPr>
        <w:t xml:space="preserve"> </w:t>
      </w:r>
      <w:r w:rsidRPr="00DB6114">
        <w:t>łącznie z VAT, co stanowi równowartość kwoty</w:t>
      </w:r>
      <w:r w:rsidRPr="00DB6114">
        <w:rPr>
          <w:b/>
        </w:rPr>
        <w:t xml:space="preserve"> </w:t>
      </w:r>
      <w:r w:rsidR="00096CB3" w:rsidRPr="00DB6114">
        <w:rPr>
          <w:b/>
        </w:rPr>
        <w:t>……..</w:t>
      </w:r>
      <w:r w:rsidRPr="00DB6114">
        <w:rPr>
          <w:b/>
        </w:rPr>
        <w:t xml:space="preserve"> </w:t>
      </w:r>
      <w:proofErr w:type="spellStart"/>
      <w:r w:rsidRPr="00DB6114">
        <w:rPr>
          <w:b/>
        </w:rPr>
        <w:t>pln</w:t>
      </w:r>
      <w:proofErr w:type="spellEnd"/>
      <w:r w:rsidRPr="00DB6114">
        <w:t xml:space="preserve"> (słownie: </w:t>
      </w:r>
      <w:r w:rsidR="00096CB3" w:rsidRPr="00DB6114">
        <w:t>…………………..</w:t>
      </w:r>
      <w:r w:rsidRPr="00DB6114">
        <w:t xml:space="preserve"> </w:t>
      </w:r>
      <w:r w:rsidR="00096CB3" w:rsidRPr="00DB6114">
        <w:t>…</w:t>
      </w:r>
      <w:r w:rsidRPr="00DB6114">
        <w:t xml:space="preserve">/100). Zabezpieczenie służy pokryciu roszczeń Zamawiającego w ramach rękojmi za wady, z tytułu niewykonania lub nienależytego wykonania umowy oraz pokryciu roszczeń Zamawiającego z tytułu gwarancji jakości. </w:t>
      </w:r>
    </w:p>
    <w:p w:rsidR="00EF6ECD" w:rsidRPr="00DB6114" w:rsidRDefault="00EF6ECD" w:rsidP="00EF6ECD">
      <w:pPr>
        <w:tabs>
          <w:tab w:val="left" w:pos="360"/>
        </w:tabs>
        <w:spacing w:before="60" w:line="360" w:lineRule="auto"/>
        <w:ind w:left="360" w:hanging="360"/>
        <w:jc w:val="both"/>
        <w:rPr>
          <w:rFonts w:eastAsia="Arial"/>
          <w:b/>
        </w:rPr>
      </w:pPr>
      <w:r w:rsidRPr="00DB6114">
        <w:rPr>
          <w:rFonts w:eastAsia="Arial"/>
        </w:rPr>
        <w:t>2.</w:t>
      </w:r>
      <w:r w:rsidRPr="00DB6114">
        <w:rPr>
          <w:rFonts w:eastAsia="Arial"/>
          <w:b/>
        </w:rPr>
        <w:t>   </w:t>
      </w:r>
      <w:r w:rsidRPr="00DB6114">
        <w:t xml:space="preserve">Strony ustalają, że 70% wniesionego zabezpieczenia należytego wykonania umowy stanowi gwarancję zgodnego z umową i należytego wykonania przedmiotu umowy, natomiast pozostała część zabezpieczenia, tj. 30%, służy zabezpieczeniu roszczeń Zamawiającego z tytułu rękojmi za wady lub gwarancji jakości. </w:t>
      </w:r>
    </w:p>
    <w:p w:rsidR="00EF6ECD" w:rsidRPr="00DB6114" w:rsidRDefault="00EF6ECD" w:rsidP="00EF6ECD">
      <w:pPr>
        <w:tabs>
          <w:tab w:val="left" w:pos="360"/>
        </w:tabs>
        <w:spacing w:before="60" w:line="360" w:lineRule="auto"/>
        <w:ind w:left="360" w:hanging="360"/>
        <w:jc w:val="both"/>
        <w:rPr>
          <w:b/>
        </w:rPr>
      </w:pPr>
      <w:r w:rsidRPr="00DB6114">
        <w:rPr>
          <w:rFonts w:eastAsia="Arial"/>
        </w:rPr>
        <w:t>3.</w:t>
      </w:r>
      <w:r w:rsidRPr="00DB6114">
        <w:rPr>
          <w:rFonts w:eastAsia="Arial"/>
          <w:b/>
        </w:rPr>
        <w:t>    </w:t>
      </w:r>
      <w:r w:rsidRPr="00DB6114">
        <w:t xml:space="preserve">Zamawiający zwróci Wykonawcy zabezpieczenie należytego wykonania umowy </w:t>
      </w:r>
      <w:r w:rsidRPr="00DB6114">
        <w:br/>
        <w:t>w następujących wysokościach i terminach:</w:t>
      </w:r>
    </w:p>
    <w:p w:rsidR="00EF6ECD" w:rsidRPr="00DB6114" w:rsidRDefault="00EF6ECD" w:rsidP="00EF6ECD">
      <w:pPr>
        <w:tabs>
          <w:tab w:val="left" w:pos="794"/>
        </w:tabs>
        <w:spacing w:before="40" w:line="360" w:lineRule="auto"/>
        <w:ind w:left="794" w:hanging="397"/>
        <w:jc w:val="both"/>
        <w:rPr>
          <w:b/>
        </w:rPr>
      </w:pPr>
      <w:r w:rsidRPr="00DB6114">
        <w:t>a)</w:t>
      </w:r>
      <w:r w:rsidRPr="00DB6114">
        <w:rPr>
          <w:b/>
        </w:rPr>
        <w:t>    </w:t>
      </w:r>
      <w:r w:rsidRPr="00DB6114">
        <w:t>część zabezpieczenia stanowiącą gwarancję zgodnego z umową i należytego wykonania przedmiotu umowy (tj. 70% zabezpieczenia należytego wykonania umowy), – w ciągu 30 dni po ostatecznym odbiorze robót,</w:t>
      </w:r>
    </w:p>
    <w:p w:rsidR="00EF6ECD" w:rsidRPr="00DB6114" w:rsidRDefault="00EF6ECD" w:rsidP="00EF6ECD">
      <w:pPr>
        <w:tabs>
          <w:tab w:val="left" w:pos="794"/>
        </w:tabs>
        <w:spacing w:before="40" w:line="360" w:lineRule="auto"/>
        <w:ind w:left="794" w:hanging="397"/>
        <w:jc w:val="both"/>
        <w:rPr>
          <w:rFonts w:eastAsia="MS Mincho"/>
        </w:rPr>
      </w:pPr>
      <w:r w:rsidRPr="00DB6114">
        <w:t>b)</w:t>
      </w:r>
      <w:r w:rsidRPr="00DB6114">
        <w:rPr>
          <w:b/>
        </w:rPr>
        <w:t>    </w:t>
      </w:r>
      <w:r w:rsidRPr="00DB6114">
        <w:t xml:space="preserve">pozostałą część zabezpieczenia (tj. 30%), w ciągu 15 dni po upływie okresu gwarancji, rozpoczętego w dniu zakończenia końcowego odbioru robót. </w:t>
      </w:r>
    </w:p>
    <w:p w:rsidR="00EF6ECD" w:rsidRPr="00DB6114" w:rsidRDefault="00EF6ECD" w:rsidP="00EF6ECD">
      <w:pPr>
        <w:spacing w:before="20" w:line="360" w:lineRule="auto"/>
        <w:ind w:left="397"/>
        <w:jc w:val="both"/>
        <w:rPr>
          <w:rFonts w:eastAsia="Arial"/>
          <w:b/>
        </w:rPr>
      </w:pPr>
      <w:r w:rsidRPr="00DB6114">
        <w:rPr>
          <w:rFonts w:eastAsia="MS Mincho"/>
        </w:rPr>
        <w:t>Zabezpieczenie wniesione w pieniądzu Zamawiający zwróci wraz z odsetkami wynikającymi z umowy oprocentowanego rachunku bankowego, na którym było ono przechowywane, pomniejszone o koszt prowadzenia tego rachunku oraz prowizji bankowej za przelew pieniędzy na rachunek bankowy Wykonawcy.</w:t>
      </w:r>
    </w:p>
    <w:p w:rsidR="00EF6ECD" w:rsidRPr="00DB6114" w:rsidRDefault="00EF6ECD" w:rsidP="00EF6ECD">
      <w:pPr>
        <w:pStyle w:val="Lista"/>
        <w:tabs>
          <w:tab w:val="left" w:pos="360"/>
        </w:tabs>
        <w:spacing w:before="60" w:after="0" w:line="360" w:lineRule="auto"/>
        <w:ind w:left="360" w:hanging="360"/>
        <w:jc w:val="both"/>
      </w:pPr>
      <w:r w:rsidRPr="00DB6114">
        <w:rPr>
          <w:rFonts w:eastAsia="Arial"/>
        </w:rPr>
        <w:t>4.</w:t>
      </w:r>
      <w:r w:rsidRPr="00DB6114">
        <w:rPr>
          <w:rFonts w:eastAsia="Arial"/>
          <w:b/>
        </w:rPr>
        <w:t>    </w:t>
      </w:r>
      <w:r w:rsidRPr="00DB6114">
        <w:t>Zamawiający wstrzyma się ze zwrotem części zabezpieczenia należytego wykonania umowy, o którym mowa w ust. 2, w przypadku kiedy Wykonawca nie usunął w terminie stwierdzonych w trakcie odbioru wad lub jest w trakcie usuwania tych wad.</w:t>
      </w:r>
    </w:p>
    <w:p w:rsidR="00EF6ECD" w:rsidRPr="00DB6114" w:rsidRDefault="00EF6ECD" w:rsidP="00EF6ECD">
      <w:pPr>
        <w:spacing w:before="60" w:line="360" w:lineRule="auto"/>
        <w:jc w:val="center"/>
        <w:rPr>
          <w:rFonts w:eastAsia="Arial"/>
          <w:b/>
        </w:rPr>
      </w:pPr>
      <w:r w:rsidRPr="00DB6114">
        <w:rPr>
          <w:b/>
        </w:rPr>
        <w:t>§ 1</w:t>
      </w:r>
      <w:r w:rsidR="00AB7C82" w:rsidRPr="00DB6114">
        <w:rPr>
          <w:b/>
        </w:rPr>
        <w:t>7</w:t>
      </w:r>
    </w:p>
    <w:p w:rsidR="00EF6ECD" w:rsidRPr="00DB6114" w:rsidRDefault="00EF6ECD" w:rsidP="00EF6ECD">
      <w:pPr>
        <w:pStyle w:val="ww-plaintext"/>
        <w:tabs>
          <w:tab w:val="left" w:pos="360"/>
        </w:tabs>
        <w:spacing w:before="60" w:after="0" w:line="360" w:lineRule="auto"/>
        <w:ind w:left="360" w:hanging="360"/>
        <w:jc w:val="both"/>
        <w:rPr>
          <w:rFonts w:eastAsia="Arial"/>
          <w:b/>
        </w:rPr>
      </w:pPr>
      <w:r w:rsidRPr="00DB6114">
        <w:rPr>
          <w:rFonts w:eastAsia="Arial"/>
        </w:rPr>
        <w:lastRenderedPageBreak/>
        <w:t>1.</w:t>
      </w:r>
      <w:r w:rsidRPr="00DB6114">
        <w:rPr>
          <w:rFonts w:eastAsia="Arial"/>
          <w:b/>
        </w:rPr>
        <w:t>   </w:t>
      </w:r>
      <w:r w:rsidRPr="00DB6114">
        <w:rPr>
          <w:rFonts w:eastAsia="MS Mincho"/>
        </w:rPr>
        <w:t xml:space="preserve">W razie wystąpienia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przedmiotu umowy. </w:t>
      </w:r>
    </w:p>
    <w:p w:rsidR="00EF6ECD" w:rsidRPr="00DB6114" w:rsidRDefault="00EF6ECD" w:rsidP="00EF6ECD">
      <w:pPr>
        <w:pStyle w:val="ww-plaintext"/>
        <w:tabs>
          <w:tab w:val="left" w:pos="360"/>
        </w:tabs>
        <w:spacing w:before="60" w:after="0" w:line="360" w:lineRule="auto"/>
        <w:ind w:left="360" w:hanging="360"/>
        <w:jc w:val="both"/>
        <w:rPr>
          <w:rFonts w:eastAsia="Arial"/>
          <w:b/>
        </w:rPr>
      </w:pPr>
      <w:r w:rsidRPr="00DB6114">
        <w:rPr>
          <w:rFonts w:eastAsia="Arial"/>
        </w:rPr>
        <w:t>2.</w:t>
      </w:r>
      <w:r w:rsidRPr="00DB6114">
        <w:rPr>
          <w:rFonts w:eastAsia="Arial"/>
          <w:b/>
        </w:rPr>
        <w:t>   </w:t>
      </w:r>
      <w:r w:rsidRPr="00DB6114">
        <w:rPr>
          <w:rFonts w:eastAsia="MS Mincho"/>
        </w:rPr>
        <w:t>Poza postanowieniami ust. 1 Zamawiający może odstąpić od umowy ze skutkiem natychmiastowym w następujących przypadkach:</w:t>
      </w:r>
    </w:p>
    <w:p w:rsidR="00EF6ECD" w:rsidRPr="00DB6114" w:rsidRDefault="00EF6ECD" w:rsidP="00EF6ECD">
      <w:pPr>
        <w:pStyle w:val="ww-plaintext"/>
        <w:tabs>
          <w:tab w:val="left" w:pos="794"/>
        </w:tabs>
        <w:spacing w:before="40" w:after="0" w:line="360" w:lineRule="auto"/>
        <w:ind w:left="794" w:hanging="397"/>
        <w:jc w:val="both"/>
        <w:rPr>
          <w:rFonts w:eastAsia="Arial"/>
          <w:b/>
        </w:rPr>
      </w:pPr>
      <w:r w:rsidRPr="00DB6114">
        <w:rPr>
          <w:rFonts w:eastAsia="Arial"/>
        </w:rPr>
        <w:t>a)</w:t>
      </w:r>
      <w:r w:rsidRPr="00DB6114">
        <w:rPr>
          <w:rFonts w:eastAsia="Arial"/>
          <w:b/>
        </w:rPr>
        <w:t>   </w:t>
      </w:r>
      <w:r w:rsidRPr="00DB6114">
        <w:rPr>
          <w:rFonts w:eastAsia="MS Mincho"/>
        </w:rPr>
        <w:t xml:space="preserve">Wykonawca nie rozpoczął realizacji robót w ciągu jednego tygodnia od daty przekazania terenu budowy, </w:t>
      </w:r>
    </w:p>
    <w:p w:rsidR="00EF6ECD" w:rsidRPr="00DB6114" w:rsidRDefault="00EF6ECD" w:rsidP="00EF6ECD">
      <w:pPr>
        <w:pStyle w:val="ww-plaintext"/>
        <w:tabs>
          <w:tab w:val="left" w:pos="794"/>
        </w:tabs>
        <w:spacing w:before="40" w:after="0" w:line="360" w:lineRule="auto"/>
        <w:ind w:left="794" w:hanging="397"/>
        <w:jc w:val="both"/>
        <w:rPr>
          <w:rFonts w:eastAsia="Arial"/>
          <w:b/>
        </w:rPr>
      </w:pPr>
      <w:r w:rsidRPr="00DB6114">
        <w:rPr>
          <w:rFonts w:eastAsia="Arial"/>
        </w:rPr>
        <w:t>b)</w:t>
      </w:r>
      <w:r w:rsidRPr="00DB6114">
        <w:rPr>
          <w:rFonts w:eastAsia="Arial"/>
          <w:b/>
        </w:rPr>
        <w:t>   </w:t>
      </w:r>
      <w:r w:rsidRPr="00DB6114">
        <w:rPr>
          <w:rFonts w:eastAsia="MS Mincho"/>
        </w:rPr>
        <w:t xml:space="preserve">Wykonawca, pomimo pisemnych zastrzeżeń Zamawiającego nie wykonuje robót zgodnie z warunkami umownymi lub w rażący sposób zaniedbuje zobowiązania umowne, </w:t>
      </w:r>
    </w:p>
    <w:p w:rsidR="00EF6ECD" w:rsidRPr="00DB6114" w:rsidRDefault="00EF6ECD" w:rsidP="00EF6ECD">
      <w:pPr>
        <w:pStyle w:val="ww-plaintext"/>
        <w:tabs>
          <w:tab w:val="left" w:pos="794"/>
        </w:tabs>
        <w:spacing w:before="40" w:after="0" w:line="360" w:lineRule="auto"/>
        <w:ind w:left="794" w:hanging="397"/>
        <w:jc w:val="both"/>
        <w:rPr>
          <w:rFonts w:eastAsia="Arial"/>
          <w:b/>
        </w:rPr>
      </w:pPr>
      <w:r w:rsidRPr="00DB6114">
        <w:rPr>
          <w:rFonts w:eastAsia="Arial"/>
        </w:rPr>
        <w:t>c)</w:t>
      </w:r>
      <w:r w:rsidRPr="00DB6114">
        <w:rPr>
          <w:rFonts w:eastAsia="Arial"/>
          <w:b/>
        </w:rPr>
        <w:t>    </w:t>
      </w:r>
      <w:r w:rsidRPr="00DB6114">
        <w:rPr>
          <w:rFonts w:eastAsia="MS Mincho"/>
        </w:rPr>
        <w:t xml:space="preserve">Wykonawca bez pisemnego uzgodnienia z Zamawiającym przerwał realizację umowy na okres dłuższy niż dwa tygodnie, </w:t>
      </w:r>
    </w:p>
    <w:p w:rsidR="00EF6ECD" w:rsidRPr="00DB6114" w:rsidRDefault="00EF6ECD" w:rsidP="00EF6ECD">
      <w:pPr>
        <w:pStyle w:val="ww-plaintext"/>
        <w:tabs>
          <w:tab w:val="left" w:pos="794"/>
        </w:tabs>
        <w:spacing w:before="40" w:after="0" w:line="360" w:lineRule="auto"/>
        <w:ind w:left="794" w:hanging="397"/>
        <w:jc w:val="both"/>
        <w:rPr>
          <w:rFonts w:eastAsia="Arial"/>
          <w:b/>
        </w:rPr>
      </w:pPr>
      <w:r w:rsidRPr="00DB6114">
        <w:rPr>
          <w:rFonts w:eastAsia="Arial"/>
        </w:rPr>
        <w:t>d)</w:t>
      </w:r>
      <w:r w:rsidRPr="00DB6114">
        <w:rPr>
          <w:rFonts w:eastAsia="Arial"/>
          <w:b/>
        </w:rPr>
        <w:t>    </w:t>
      </w:r>
      <w:r w:rsidRPr="00DB6114">
        <w:t>W wyniku wszczętego postępowania egzekucyjnego nastąpiło zajęcie majątku Wykonawcy lub znacznej jego części, a także</w:t>
      </w:r>
      <w:r w:rsidRPr="00DB6114">
        <w:rPr>
          <w:rFonts w:eastAsia="MS Mincho"/>
        </w:rPr>
        <w:t xml:space="preserve"> nastąpiło ogłoszenie upadłości Wykonawcy, o czym Wykonawca zobowiązuje się powiadomić Zamawiającego następnego dnia po ogłoszeniu, </w:t>
      </w:r>
    </w:p>
    <w:p w:rsidR="00EF6ECD" w:rsidRPr="00DB6114" w:rsidRDefault="00EF6ECD" w:rsidP="00EF6ECD">
      <w:pPr>
        <w:pStyle w:val="ww-plaintext"/>
        <w:tabs>
          <w:tab w:val="left" w:pos="794"/>
        </w:tabs>
        <w:spacing w:before="40" w:after="0" w:line="360" w:lineRule="auto"/>
        <w:ind w:left="794" w:hanging="397"/>
        <w:jc w:val="both"/>
        <w:rPr>
          <w:rFonts w:eastAsia="Arial"/>
          <w:b/>
        </w:rPr>
      </w:pPr>
      <w:r w:rsidRPr="00DB6114">
        <w:rPr>
          <w:rFonts w:eastAsia="Arial"/>
        </w:rPr>
        <w:t>e)</w:t>
      </w:r>
      <w:r w:rsidRPr="00DB6114">
        <w:rPr>
          <w:rFonts w:eastAsia="Arial"/>
          <w:b/>
        </w:rPr>
        <w:t>    </w:t>
      </w:r>
      <w:r w:rsidRPr="00DB6114">
        <w:rPr>
          <w:rFonts w:eastAsia="MS Mincho"/>
        </w:rPr>
        <w:t xml:space="preserve">Wykonawca przystąpił do likwidacji swojej firmy z wyjątkiem likwidacji przeprowadzonej w celu przekształcenia lub restrukturyzacji. </w:t>
      </w:r>
    </w:p>
    <w:p w:rsidR="00EF6ECD" w:rsidRPr="00DB6114" w:rsidRDefault="00EF6ECD" w:rsidP="00EF6ECD">
      <w:pPr>
        <w:pStyle w:val="ww-plaintext"/>
        <w:tabs>
          <w:tab w:val="left" w:pos="360"/>
        </w:tabs>
        <w:spacing w:before="60" w:after="0" w:line="360" w:lineRule="auto"/>
        <w:ind w:left="360" w:hanging="360"/>
        <w:jc w:val="both"/>
        <w:rPr>
          <w:rFonts w:eastAsia="Arial"/>
          <w:b/>
        </w:rPr>
      </w:pPr>
      <w:r w:rsidRPr="00DB6114">
        <w:rPr>
          <w:rFonts w:eastAsia="Arial"/>
        </w:rPr>
        <w:t>3.</w:t>
      </w:r>
      <w:r w:rsidRPr="00DB6114">
        <w:rPr>
          <w:rFonts w:eastAsia="Arial"/>
          <w:b/>
        </w:rPr>
        <w:t xml:space="preserve">   </w:t>
      </w:r>
      <w:r w:rsidRPr="00DB6114">
        <w:rPr>
          <w:rFonts w:eastAsia="MS Mincho"/>
        </w:rPr>
        <w:t>Wykonawca może odstąpić od umowy w następujących przypadkach:</w:t>
      </w:r>
    </w:p>
    <w:p w:rsidR="00EF6ECD" w:rsidRPr="00DB6114" w:rsidRDefault="00EF6ECD" w:rsidP="00EF6ECD">
      <w:pPr>
        <w:pStyle w:val="ww-plaintext"/>
        <w:tabs>
          <w:tab w:val="left" w:pos="794"/>
        </w:tabs>
        <w:spacing w:before="40" w:after="0" w:line="360" w:lineRule="auto"/>
        <w:ind w:left="794" w:hanging="397"/>
        <w:jc w:val="both"/>
        <w:rPr>
          <w:rFonts w:eastAsia="Arial"/>
          <w:b/>
        </w:rPr>
      </w:pPr>
      <w:r w:rsidRPr="00DB6114">
        <w:rPr>
          <w:rFonts w:eastAsia="Arial"/>
        </w:rPr>
        <w:t>a)</w:t>
      </w:r>
      <w:r w:rsidRPr="00DB6114">
        <w:rPr>
          <w:rFonts w:eastAsia="Arial"/>
          <w:b/>
        </w:rPr>
        <w:t>   </w:t>
      </w:r>
      <w:r w:rsidRPr="00DB6114">
        <w:rPr>
          <w:rFonts w:eastAsia="MS Mincho"/>
        </w:rPr>
        <w:t xml:space="preserve">Zamawiający powiadomił pisemnie Wykonawcę, że nie będzie mógł pokryć zobowiązań finansowych wynikających z umowy. </w:t>
      </w:r>
    </w:p>
    <w:p w:rsidR="00EF6ECD" w:rsidRPr="00DB6114" w:rsidRDefault="00EF6ECD" w:rsidP="00EF6ECD">
      <w:pPr>
        <w:pStyle w:val="ww-plaintext"/>
        <w:tabs>
          <w:tab w:val="left" w:pos="360"/>
        </w:tabs>
        <w:spacing w:before="60" w:after="0" w:line="360" w:lineRule="auto"/>
        <w:ind w:left="360" w:hanging="360"/>
        <w:jc w:val="both"/>
        <w:rPr>
          <w:rFonts w:eastAsia="Arial"/>
          <w:b/>
        </w:rPr>
      </w:pPr>
      <w:r w:rsidRPr="00DB6114">
        <w:rPr>
          <w:rFonts w:eastAsia="Arial"/>
        </w:rPr>
        <w:t>4.</w:t>
      </w:r>
      <w:r w:rsidRPr="00DB6114">
        <w:rPr>
          <w:rFonts w:eastAsia="Arial"/>
          <w:b/>
        </w:rPr>
        <w:t>   </w:t>
      </w:r>
      <w:r w:rsidRPr="00DB6114">
        <w:rPr>
          <w:rFonts w:eastAsia="MS Mincho"/>
        </w:rPr>
        <w:t>Odstąpienie od umowy może nastąpić wyłącznie w formie pisemnej wraz z podaniem szczegółowego uzasadnienia.</w:t>
      </w:r>
    </w:p>
    <w:p w:rsidR="00EF6ECD" w:rsidRPr="00DB6114" w:rsidRDefault="00EF6ECD" w:rsidP="00EF6ECD">
      <w:pPr>
        <w:pStyle w:val="ww-plaintext"/>
        <w:tabs>
          <w:tab w:val="left" w:pos="360"/>
        </w:tabs>
        <w:spacing w:before="60" w:after="0" w:line="360" w:lineRule="auto"/>
        <w:ind w:left="360" w:hanging="360"/>
        <w:jc w:val="both"/>
        <w:rPr>
          <w:rFonts w:eastAsia="MS Mincho"/>
        </w:rPr>
      </w:pPr>
      <w:r w:rsidRPr="00DB6114">
        <w:rPr>
          <w:rFonts w:eastAsia="Arial"/>
        </w:rPr>
        <w:t>5.</w:t>
      </w:r>
      <w:r w:rsidRPr="00DB6114">
        <w:rPr>
          <w:rFonts w:eastAsia="Arial"/>
          <w:b/>
        </w:rPr>
        <w:t>   </w:t>
      </w:r>
      <w:r w:rsidRPr="00DB6114">
        <w:rPr>
          <w:rFonts w:eastAsia="MS Mincho"/>
        </w:rPr>
        <w:t>W razie rozwiązania umowy lub odstąpienia od umowy:</w:t>
      </w:r>
    </w:p>
    <w:p w:rsidR="00EF6ECD" w:rsidRPr="00DB6114" w:rsidRDefault="00EF6ECD" w:rsidP="00EF6ECD">
      <w:pPr>
        <w:pStyle w:val="ww-plaintext"/>
        <w:spacing w:before="60" w:after="0" w:line="360" w:lineRule="auto"/>
        <w:ind w:left="502" w:hanging="360"/>
        <w:jc w:val="both"/>
        <w:rPr>
          <w:rFonts w:eastAsia="MS Mincho"/>
          <w:b/>
        </w:rPr>
      </w:pPr>
      <w:r w:rsidRPr="00DB6114">
        <w:rPr>
          <w:rFonts w:eastAsia="MS Mincho"/>
        </w:rPr>
        <w:t>1) Wykonawca:</w:t>
      </w:r>
    </w:p>
    <w:p w:rsidR="00EF6ECD" w:rsidRPr="00DB6114" w:rsidRDefault="00EF6ECD" w:rsidP="00EF6ECD">
      <w:pPr>
        <w:pStyle w:val="ww-plaintext"/>
        <w:spacing w:before="60" w:after="0" w:line="360" w:lineRule="auto"/>
        <w:ind w:left="851" w:hanging="425"/>
        <w:jc w:val="both"/>
        <w:rPr>
          <w:rFonts w:eastAsia="MS Mincho"/>
          <w:b/>
        </w:rPr>
      </w:pPr>
      <w:r w:rsidRPr="00DB6114">
        <w:rPr>
          <w:rFonts w:eastAsia="MS Mincho"/>
        </w:rPr>
        <w:t>a)  zabezpieczy przerwane roboty na własny koszt,</w:t>
      </w:r>
    </w:p>
    <w:p w:rsidR="00EF6ECD" w:rsidRPr="00DB6114" w:rsidRDefault="00EF6ECD" w:rsidP="00EF6ECD">
      <w:pPr>
        <w:pStyle w:val="ww-plaintext"/>
        <w:spacing w:before="60" w:after="0" w:line="360" w:lineRule="auto"/>
        <w:ind w:left="709" w:hanging="283"/>
        <w:jc w:val="both"/>
        <w:rPr>
          <w:rFonts w:eastAsia="MS Mincho"/>
          <w:b/>
        </w:rPr>
      </w:pPr>
      <w:r w:rsidRPr="00DB6114">
        <w:rPr>
          <w:rFonts w:eastAsia="MS Mincho"/>
        </w:rPr>
        <w:t>b) sporządzi wykaz tych materiałów, konstrukcji lub urządzeń, które nie mogą być wykorzystane przez Wykonawcę do realizacji innych robót nie objętych niniejszą umową, jeżeli odstąpienie od umowy nastąpiło z przyczyn niezależnych od Wykonawcy,</w:t>
      </w:r>
    </w:p>
    <w:p w:rsidR="00EF6ECD" w:rsidRPr="00DB6114" w:rsidRDefault="00EF6ECD" w:rsidP="00EF6ECD">
      <w:pPr>
        <w:pStyle w:val="ww-plaintext"/>
        <w:spacing w:before="60" w:after="0" w:line="360" w:lineRule="auto"/>
        <w:ind w:left="709" w:hanging="283"/>
        <w:jc w:val="both"/>
        <w:rPr>
          <w:rFonts w:eastAsia="MS Mincho"/>
          <w:b/>
        </w:rPr>
      </w:pPr>
      <w:r w:rsidRPr="00DB6114">
        <w:rPr>
          <w:rFonts w:eastAsia="MS Mincho"/>
        </w:rPr>
        <w:t xml:space="preserve">c) zgłosi do dokonania przez Zamawiającego odbioru robot przerwanych oraz robót zabezpieczających, w terminie 10 dni od daty zgłoszenia, Wykonawca przy udziale </w:t>
      </w:r>
      <w:r w:rsidRPr="00DB6114">
        <w:rPr>
          <w:rFonts w:eastAsia="MS Mincho"/>
        </w:rPr>
        <w:lastRenderedPageBreak/>
        <w:t xml:space="preserve">Zamawiającego sporządzi szczegółowy protokół inwentaryzacji robót w toku wraz     </w:t>
      </w:r>
      <w:r w:rsidR="00F93A7A" w:rsidRPr="00DB6114">
        <w:rPr>
          <w:rFonts w:eastAsia="MS Mincho"/>
        </w:rPr>
        <w:t xml:space="preserve">     </w:t>
      </w:r>
      <w:r w:rsidRPr="00DB6114">
        <w:rPr>
          <w:rFonts w:eastAsia="MS Mincho"/>
        </w:rPr>
        <w:t>z zestawieniem wartości wykonanych robót według stanu na dzień rozwiązania umowy lub odstąpienia; protokół inwentaryzacji robót w toku stanowić będzie podstawę do wystawienia faktury VAT przez Wykonawcę,</w:t>
      </w:r>
    </w:p>
    <w:p w:rsidR="00EF6ECD" w:rsidRPr="00DB6114" w:rsidRDefault="00EF6ECD" w:rsidP="00EF6ECD">
      <w:pPr>
        <w:pStyle w:val="ww-plaintext"/>
        <w:spacing w:before="60" w:after="0" w:line="360" w:lineRule="auto"/>
        <w:ind w:left="709" w:hanging="283"/>
        <w:jc w:val="both"/>
        <w:rPr>
          <w:rFonts w:eastAsia="MS Mincho"/>
        </w:rPr>
      </w:pPr>
      <w:r w:rsidRPr="00DB6114">
        <w:rPr>
          <w:rFonts w:eastAsia="MS Mincho"/>
        </w:rPr>
        <w:t>d)</w:t>
      </w:r>
      <w:r w:rsidRPr="00DB6114">
        <w:rPr>
          <w:rFonts w:eastAsia="MS Mincho"/>
          <w:b/>
        </w:rPr>
        <w:t xml:space="preserve"> </w:t>
      </w:r>
      <w:r w:rsidRPr="00DB6114">
        <w:rPr>
          <w:rFonts w:eastAsia="MS Mincho"/>
        </w:rPr>
        <w:t>niezwłocznie, nie później jednak niż w terminie 14 dni, usunie z terenu budowy urządzenia zaplecza budowy przez niego dostarczone; jeżeli Wykonawca nie dokona usunięcia urządzeń w powyższym terminie, to Zamawiający może zlecić ich usunięcie innemu podmiotowi na koszt Wykonawcy;</w:t>
      </w:r>
    </w:p>
    <w:p w:rsidR="00EF6ECD" w:rsidRPr="00DB6114" w:rsidRDefault="00EF6ECD" w:rsidP="00EF6ECD">
      <w:pPr>
        <w:pStyle w:val="ww-plaintext"/>
        <w:spacing w:before="60" w:after="0" w:line="360" w:lineRule="auto"/>
        <w:ind w:left="502" w:hanging="360"/>
        <w:jc w:val="both"/>
        <w:rPr>
          <w:rFonts w:eastAsia="MS Mincho"/>
        </w:rPr>
      </w:pPr>
      <w:r w:rsidRPr="00DB6114">
        <w:rPr>
          <w:rFonts w:eastAsia="MS Mincho"/>
        </w:rPr>
        <w:t>2) Zamawiający:</w:t>
      </w:r>
    </w:p>
    <w:p w:rsidR="00EF6ECD" w:rsidRPr="00DB6114" w:rsidRDefault="00EF6ECD" w:rsidP="00EF6ECD">
      <w:pPr>
        <w:pStyle w:val="ww-plaintext"/>
        <w:spacing w:before="60" w:after="0" w:line="360" w:lineRule="auto"/>
        <w:ind w:left="786" w:hanging="360"/>
        <w:jc w:val="both"/>
      </w:pPr>
      <w:r w:rsidRPr="00DB6114">
        <w:rPr>
          <w:rFonts w:eastAsia="MS Mincho"/>
        </w:rPr>
        <w:t>a) dokona odbioru robót przerwanych, w terminie 14 dni od daty przerwania robót oraz zapłaci wynagrodzenie za roboty, które zostały wykonane i sprawdzone przez inspektora nadzoru</w:t>
      </w:r>
      <w:r w:rsidRPr="00DB6114">
        <w:t xml:space="preserve"> i zatwierdzone przez Zamawiającego do dnia rozwiązania umowy lub odstąpienia od niej, </w:t>
      </w:r>
    </w:p>
    <w:p w:rsidR="00F93A7A" w:rsidRPr="00DB6114" w:rsidRDefault="00EF6ECD" w:rsidP="00AB7C82">
      <w:pPr>
        <w:pStyle w:val="ww-plaintext"/>
        <w:spacing w:before="60" w:after="0" w:line="360" w:lineRule="auto"/>
        <w:ind w:left="786" w:hanging="360"/>
        <w:jc w:val="both"/>
        <w:rPr>
          <w:b/>
        </w:rPr>
      </w:pPr>
      <w:r w:rsidRPr="00DB6114">
        <w:t>b) przejęcia od Wykonawcy terenu budowy pod swój dozór, w terminie 14 dni od daty rozwiązania umowy lub odstąpienia od niej.</w:t>
      </w:r>
    </w:p>
    <w:p w:rsidR="00EF6ECD" w:rsidRPr="00DB6114" w:rsidRDefault="00EF6ECD" w:rsidP="00EF6ECD">
      <w:pPr>
        <w:spacing w:before="60" w:line="360" w:lineRule="auto"/>
        <w:jc w:val="center"/>
        <w:rPr>
          <w:b/>
        </w:rPr>
      </w:pPr>
      <w:r w:rsidRPr="00DB6114">
        <w:rPr>
          <w:b/>
        </w:rPr>
        <w:t>§ 1</w:t>
      </w:r>
      <w:r w:rsidR="00AB7C82" w:rsidRPr="00DB6114">
        <w:rPr>
          <w:b/>
        </w:rPr>
        <w:t>8</w:t>
      </w:r>
    </w:p>
    <w:p w:rsidR="00EF6ECD" w:rsidRPr="00DB6114" w:rsidRDefault="00EF6ECD" w:rsidP="00EF6ECD">
      <w:pPr>
        <w:widowControl w:val="0"/>
        <w:tabs>
          <w:tab w:val="left" w:pos="721"/>
          <w:tab w:val="left" w:pos="3600"/>
        </w:tabs>
        <w:spacing w:line="360" w:lineRule="auto"/>
        <w:ind w:left="360" w:hanging="360"/>
        <w:jc w:val="both"/>
        <w:rPr>
          <w:b/>
        </w:rPr>
      </w:pPr>
      <w:r w:rsidRPr="00DB6114">
        <w:t>1.</w:t>
      </w:r>
      <w:r w:rsidRPr="00DB6114">
        <w:rPr>
          <w:b/>
        </w:rPr>
        <w:t>   </w:t>
      </w:r>
      <w:r w:rsidRPr="00DB6114">
        <w:t xml:space="preserve">Strony zastrzegają sobie możliwość dokonania istotnych zmian postanowień umownych  </w:t>
      </w:r>
      <w:r w:rsidR="00F93A7A" w:rsidRPr="00DB6114">
        <w:t xml:space="preserve">   </w:t>
      </w:r>
      <w:r w:rsidRPr="00DB6114">
        <w:t>w stosunku do treści zobowiązania Wykonawcy zawartego w ofercie.</w:t>
      </w:r>
    </w:p>
    <w:p w:rsidR="00EF6ECD" w:rsidRPr="00DB6114" w:rsidRDefault="00EF6ECD" w:rsidP="00EF6ECD">
      <w:pPr>
        <w:widowControl w:val="0"/>
        <w:tabs>
          <w:tab w:val="left" w:pos="721"/>
          <w:tab w:val="left" w:pos="3600"/>
        </w:tabs>
        <w:spacing w:line="360" w:lineRule="auto"/>
        <w:ind w:left="360" w:hanging="360"/>
        <w:jc w:val="both"/>
        <w:rPr>
          <w:b/>
        </w:rPr>
      </w:pPr>
      <w:r w:rsidRPr="00DB6114">
        <w:t>2.</w:t>
      </w:r>
      <w:r w:rsidRPr="00DB6114">
        <w:rPr>
          <w:b/>
        </w:rPr>
        <w:t>    </w:t>
      </w:r>
      <w:r w:rsidRPr="00DB6114">
        <w:t xml:space="preserve">Wszelkie zmiany treści wymagają zachowania formy pisemnej pod rygorem nieważności. </w:t>
      </w:r>
    </w:p>
    <w:p w:rsidR="00EF6ECD" w:rsidRPr="00DB6114" w:rsidRDefault="00EF6ECD" w:rsidP="00EF6ECD">
      <w:pPr>
        <w:widowControl w:val="0"/>
        <w:tabs>
          <w:tab w:val="left" w:pos="721"/>
          <w:tab w:val="left" w:pos="3600"/>
        </w:tabs>
        <w:spacing w:line="360" w:lineRule="auto"/>
        <w:ind w:left="360" w:hanging="360"/>
        <w:jc w:val="both"/>
        <w:rPr>
          <w:b/>
        </w:rPr>
      </w:pPr>
      <w:r w:rsidRPr="00DB6114">
        <w:t>3.</w:t>
      </w:r>
      <w:r w:rsidRPr="00DB6114">
        <w:rPr>
          <w:b/>
        </w:rPr>
        <w:t>    </w:t>
      </w:r>
      <w:r w:rsidRPr="00DB6114">
        <w:t>Zmiany umowy, o których mowa w ust. 1, mogą obejmować w szczególności postanowienia dot. terminu realizacji przedmiotu umowy.</w:t>
      </w:r>
    </w:p>
    <w:p w:rsidR="00EF6ECD" w:rsidRPr="00DB6114" w:rsidRDefault="00EF6ECD" w:rsidP="00EF6ECD">
      <w:pPr>
        <w:widowControl w:val="0"/>
        <w:tabs>
          <w:tab w:val="left" w:pos="721"/>
          <w:tab w:val="left" w:pos="3600"/>
        </w:tabs>
        <w:spacing w:line="360" w:lineRule="auto"/>
        <w:ind w:left="360" w:hanging="360"/>
        <w:jc w:val="both"/>
        <w:rPr>
          <w:b/>
        </w:rPr>
      </w:pPr>
      <w:r w:rsidRPr="00DB6114">
        <w:t>4.</w:t>
      </w:r>
      <w:r w:rsidRPr="00DB6114">
        <w:rPr>
          <w:b/>
        </w:rPr>
        <w:t>   </w:t>
      </w:r>
      <w:r w:rsidRPr="00DB6114">
        <w:t xml:space="preserve">Zmiany umowy, o których mowa w ust. 3 będą mogły nastąpić w szczególności               </w:t>
      </w:r>
      <w:r w:rsidR="00F93A7A" w:rsidRPr="00DB6114">
        <w:t xml:space="preserve">         </w:t>
      </w:r>
      <w:r w:rsidRPr="00DB6114">
        <w:t>w następujących przypadkach: zaistnienia, po zawarciu umowy, przypadku siły wyższej, przez którą na potrzeby niniejszej umowy rozumieć należy zdarzenie zewnętrzne wobec łączącej Strony więzi prawnej, o charakterze niezależnym od Stron, którego Strony nie mogły przewidzieć przed zawarciem umowy, którego nie można uniknąć ani któremu Strony nie mogły zapobiec przy zachowaniu należytej staranności, której nie można przypisać drugiej Stronie.</w:t>
      </w:r>
    </w:p>
    <w:p w:rsidR="00EF6ECD" w:rsidRPr="00DB6114" w:rsidRDefault="00EF6ECD" w:rsidP="00EF6ECD">
      <w:pPr>
        <w:widowControl w:val="0"/>
        <w:tabs>
          <w:tab w:val="left" w:pos="721"/>
          <w:tab w:val="left" w:pos="3600"/>
        </w:tabs>
        <w:spacing w:line="360" w:lineRule="auto"/>
        <w:ind w:left="360" w:hanging="360"/>
        <w:jc w:val="both"/>
        <w:rPr>
          <w:b/>
        </w:rPr>
      </w:pPr>
      <w:r w:rsidRPr="00DB6114">
        <w:t>5.</w:t>
      </w:r>
      <w:r w:rsidRPr="00DB6114">
        <w:rPr>
          <w:b/>
        </w:rPr>
        <w:t>   </w:t>
      </w:r>
      <w:r w:rsidRPr="00DB6114">
        <w:t xml:space="preserve">Za siłę wyższą, warunkująca zmianę umowy uważać się będzie w szczególności: powódź, pożar i inne klęski żywiołowe, zamieszki, strajki, ataki terrorystyczne, działania wojenne, nagłe (nadzwyczajne o tej porze roku) załamania warunków atmosferycznych, nagłe          </w:t>
      </w:r>
      <w:r w:rsidR="00F93A7A" w:rsidRPr="00DB6114">
        <w:t xml:space="preserve">     </w:t>
      </w:r>
      <w:r w:rsidRPr="00DB6114">
        <w:t>i długotrwałe przerwy w dostawie energii elektrycznej, promieniowanie lub skażenia, zmiany powszechnie obowiązujących przepisów prawa w zakresie mającym wpływ na realizację przedmiotu zamówienia lub świadczenia Stron.</w:t>
      </w:r>
    </w:p>
    <w:p w:rsidR="00EF6ECD" w:rsidRPr="00DB6114" w:rsidRDefault="00EF6ECD" w:rsidP="00EF6ECD">
      <w:pPr>
        <w:widowControl w:val="0"/>
        <w:tabs>
          <w:tab w:val="left" w:pos="721"/>
          <w:tab w:val="left" w:pos="3600"/>
        </w:tabs>
        <w:spacing w:line="360" w:lineRule="auto"/>
        <w:ind w:left="360" w:hanging="360"/>
        <w:jc w:val="both"/>
        <w:rPr>
          <w:b/>
        </w:rPr>
      </w:pPr>
      <w:r w:rsidRPr="00DB6114">
        <w:t>6.</w:t>
      </w:r>
      <w:r w:rsidRPr="00DB6114">
        <w:rPr>
          <w:b/>
        </w:rPr>
        <w:t>   </w:t>
      </w:r>
      <w:r w:rsidRPr="00DB6114">
        <w:t xml:space="preserve">Propozycję zmiany umowy może zgłosić pisemnie każda ze Stron. </w:t>
      </w:r>
    </w:p>
    <w:p w:rsidR="00EF6ECD" w:rsidRPr="00DB6114" w:rsidRDefault="00EF6ECD" w:rsidP="00F93A7A">
      <w:pPr>
        <w:widowControl w:val="0"/>
        <w:tabs>
          <w:tab w:val="left" w:pos="721"/>
          <w:tab w:val="left" w:pos="3600"/>
        </w:tabs>
        <w:spacing w:line="360" w:lineRule="auto"/>
        <w:ind w:left="360" w:hanging="360"/>
        <w:jc w:val="both"/>
        <w:rPr>
          <w:b/>
        </w:rPr>
      </w:pPr>
      <w:r w:rsidRPr="00DB6114">
        <w:lastRenderedPageBreak/>
        <w:t>7.</w:t>
      </w:r>
      <w:r w:rsidRPr="00DB6114">
        <w:rPr>
          <w:b/>
        </w:rPr>
        <w:t>   </w:t>
      </w:r>
      <w:r w:rsidRPr="00DB6114">
        <w:t>Wykonawca nie może bez pisemnej zgody Zamawiającego dokonać żadnej cesji praw związanych z realizacją niniejszej umowy.</w:t>
      </w:r>
    </w:p>
    <w:p w:rsidR="00EF6ECD" w:rsidRPr="00DB6114" w:rsidRDefault="00EF6ECD" w:rsidP="00EF6ECD">
      <w:pPr>
        <w:widowControl w:val="0"/>
        <w:spacing w:before="60" w:line="360" w:lineRule="auto"/>
        <w:jc w:val="center"/>
        <w:rPr>
          <w:rFonts w:eastAsia="Arial"/>
          <w:b/>
        </w:rPr>
      </w:pPr>
      <w:r w:rsidRPr="00DB6114">
        <w:rPr>
          <w:b/>
        </w:rPr>
        <w:t>§ 1</w:t>
      </w:r>
      <w:r w:rsidR="00AB7C82" w:rsidRPr="00DB6114">
        <w:rPr>
          <w:b/>
        </w:rPr>
        <w:t>9</w:t>
      </w:r>
    </w:p>
    <w:p w:rsidR="00EF6ECD" w:rsidRPr="00DB6114" w:rsidRDefault="00EF6ECD" w:rsidP="00EF6ECD">
      <w:pPr>
        <w:pStyle w:val="Tekstpodstawowy"/>
        <w:tabs>
          <w:tab w:val="left" w:pos="360"/>
        </w:tabs>
        <w:spacing w:before="60" w:line="360" w:lineRule="auto"/>
        <w:ind w:left="360" w:hanging="360"/>
        <w:jc w:val="both"/>
        <w:rPr>
          <w:rFonts w:eastAsia="Arial"/>
          <w:b/>
        </w:rPr>
      </w:pPr>
      <w:r w:rsidRPr="00DB6114">
        <w:rPr>
          <w:rFonts w:eastAsia="Arial"/>
        </w:rPr>
        <w:t>1.</w:t>
      </w:r>
      <w:r w:rsidRPr="00DB6114">
        <w:rPr>
          <w:rFonts w:eastAsia="Arial"/>
          <w:b/>
        </w:rPr>
        <w:t>   </w:t>
      </w:r>
      <w:r w:rsidRPr="00DB6114">
        <w:t>W sprawach nieuregulowanych niniejszą umową mają zastosowanie przepisy Kodeksu cywilnego, ustawy z dnia 7 lipca 1994 r. Prawo budowlane oraz ustawy z dnia 29 stycznia 2004 r. Prawo zamówień publicznych (Dz. U. z 201</w:t>
      </w:r>
      <w:r w:rsidR="00B44DD2">
        <w:t>9</w:t>
      </w:r>
      <w:r w:rsidRPr="00DB6114">
        <w:t> r. poz. 1</w:t>
      </w:r>
      <w:r w:rsidR="00B44DD2">
        <w:t>843</w:t>
      </w:r>
      <w:r w:rsidRPr="00DB6114">
        <w:t xml:space="preserve">). </w:t>
      </w:r>
    </w:p>
    <w:p w:rsidR="00EF6ECD" w:rsidRPr="00DB6114" w:rsidRDefault="00EF6ECD" w:rsidP="00EF6ECD">
      <w:pPr>
        <w:pStyle w:val="Tekstpodstawowy"/>
        <w:tabs>
          <w:tab w:val="left" w:pos="360"/>
        </w:tabs>
        <w:spacing w:before="60" w:line="360" w:lineRule="auto"/>
        <w:ind w:left="360" w:hanging="360"/>
        <w:jc w:val="both"/>
        <w:rPr>
          <w:rFonts w:eastAsia="Arial"/>
          <w:b/>
        </w:rPr>
      </w:pPr>
      <w:r w:rsidRPr="00DB6114">
        <w:rPr>
          <w:rFonts w:eastAsia="Arial"/>
        </w:rPr>
        <w:t>2.</w:t>
      </w:r>
      <w:r w:rsidRPr="00DB6114">
        <w:rPr>
          <w:rFonts w:eastAsia="Arial"/>
          <w:b/>
        </w:rPr>
        <w:t>   </w:t>
      </w:r>
      <w:r w:rsidRPr="00DB6114">
        <w:t>Ewentualne spory wynikłe na tle realizacji niniejszej umowy, które nie zostaną rozwiązane polubownie, Strony oddadzą pod rozstrzygnięcie sądu powszechnego właściwego dla siedziby Zamawiającego.</w:t>
      </w:r>
    </w:p>
    <w:p w:rsidR="00EF6ECD" w:rsidRPr="00DB6114" w:rsidRDefault="00EF6ECD" w:rsidP="00EF6ECD">
      <w:pPr>
        <w:pStyle w:val="ww-bodytext3"/>
        <w:tabs>
          <w:tab w:val="left" w:pos="360"/>
        </w:tabs>
        <w:spacing w:before="60" w:after="0" w:line="360" w:lineRule="auto"/>
        <w:ind w:left="360" w:hanging="360"/>
        <w:jc w:val="both"/>
        <w:rPr>
          <w:rFonts w:eastAsia="Arial"/>
          <w:b/>
        </w:rPr>
      </w:pPr>
      <w:r w:rsidRPr="00DB6114">
        <w:rPr>
          <w:rFonts w:eastAsia="Arial"/>
        </w:rPr>
        <w:t>3.</w:t>
      </w:r>
      <w:r w:rsidRPr="00DB6114">
        <w:rPr>
          <w:rFonts w:eastAsia="Arial"/>
          <w:b/>
        </w:rPr>
        <w:t>   </w:t>
      </w:r>
      <w:r w:rsidRPr="00DB6114">
        <w:t>Umowę sporządzono w trzech jednobrzmiących egzemplarzach: dwa egzemplarze dla Zamawiającego i jeden dla Wykonawcy.</w:t>
      </w:r>
    </w:p>
    <w:p w:rsidR="00EF6ECD" w:rsidRPr="00DB6114" w:rsidRDefault="00EF6ECD" w:rsidP="00F93A7A">
      <w:pPr>
        <w:pStyle w:val="ww-bodytext3"/>
        <w:tabs>
          <w:tab w:val="left" w:pos="360"/>
        </w:tabs>
        <w:spacing w:before="60" w:after="0" w:line="360" w:lineRule="auto"/>
        <w:ind w:left="360" w:hanging="360"/>
        <w:jc w:val="both"/>
      </w:pPr>
      <w:r w:rsidRPr="00DB6114">
        <w:rPr>
          <w:rFonts w:eastAsia="Arial"/>
        </w:rPr>
        <w:t>4.</w:t>
      </w:r>
      <w:r w:rsidRPr="00DB6114">
        <w:rPr>
          <w:rFonts w:eastAsia="Arial"/>
          <w:b/>
        </w:rPr>
        <w:t>    </w:t>
      </w:r>
      <w:r w:rsidRPr="00DB6114">
        <w:t xml:space="preserve">Umowa wchodzi w życie z dniem jej podpisania. </w:t>
      </w:r>
      <w:r w:rsidRPr="00DB6114">
        <w:rPr>
          <w:b/>
        </w:rPr>
        <w:t>    </w:t>
      </w:r>
    </w:p>
    <w:p w:rsidR="00EF6ECD" w:rsidRPr="00DB6114" w:rsidRDefault="00EF6ECD" w:rsidP="00F93A7A">
      <w:pPr>
        <w:pStyle w:val="Tekstpodstawowy"/>
        <w:spacing w:before="120" w:line="288" w:lineRule="auto"/>
        <w:rPr>
          <w:b/>
        </w:rPr>
      </w:pPr>
      <w:r w:rsidRPr="00DB6114">
        <w:rPr>
          <w:b/>
        </w:rPr>
        <w:t xml:space="preserve">Wykonawca                                                                  </w:t>
      </w:r>
      <w:r w:rsidR="00F93A7A" w:rsidRPr="00DB6114">
        <w:rPr>
          <w:b/>
        </w:rPr>
        <w:tab/>
      </w:r>
      <w:r w:rsidR="00F93A7A" w:rsidRPr="00DB6114">
        <w:rPr>
          <w:b/>
        </w:rPr>
        <w:tab/>
      </w:r>
      <w:r w:rsidR="00F93A7A" w:rsidRPr="00DB6114">
        <w:rPr>
          <w:b/>
        </w:rPr>
        <w:tab/>
      </w:r>
      <w:r w:rsidRPr="00DB6114">
        <w:rPr>
          <w:b/>
        </w:rPr>
        <w:t xml:space="preserve">  Zamawiający</w:t>
      </w:r>
    </w:p>
    <w:p w:rsidR="00F93A7A" w:rsidRPr="00DB6114" w:rsidRDefault="00F93A7A" w:rsidP="00F93A7A">
      <w:pPr>
        <w:pStyle w:val="Tekstpodstawowy"/>
        <w:spacing w:before="120" w:line="288" w:lineRule="auto"/>
        <w:jc w:val="center"/>
        <w:rPr>
          <w:b/>
        </w:rPr>
      </w:pPr>
    </w:p>
    <w:p w:rsidR="00DF30DF" w:rsidRPr="00DB6114" w:rsidRDefault="00EF6ECD" w:rsidP="00F93A7A">
      <w:pPr>
        <w:pStyle w:val="Tekstpodstawowy2"/>
        <w:jc w:val="center"/>
        <w:rPr>
          <w:b/>
        </w:rPr>
      </w:pPr>
      <w:r w:rsidRPr="00DB6114">
        <w:rPr>
          <w:b/>
        </w:rPr>
        <w:t>Kontrasygnata Skarbnika</w:t>
      </w:r>
    </w:p>
    <w:sectPr w:rsidR="00DF30DF" w:rsidRPr="00DB6114" w:rsidSect="00BA2A71">
      <w:footerReference w:type="default" r:id="rId7"/>
      <w:pgSz w:w="11906" w:h="16838"/>
      <w:pgMar w:top="709"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15B4" w:rsidRDefault="009515B4" w:rsidP="00AA3B67">
      <w:r>
        <w:separator/>
      </w:r>
    </w:p>
  </w:endnote>
  <w:endnote w:type="continuationSeparator" w:id="0">
    <w:p w:rsidR="009515B4" w:rsidRDefault="009515B4" w:rsidP="00AA3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30DF" w:rsidRPr="00AA3B67" w:rsidRDefault="00DF30DF">
    <w:pPr>
      <w:pStyle w:val="Stopka"/>
      <w:jc w:val="right"/>
      <w:rPr>
        <w:rFonts w:ascii="Calibri Light" w:hAnsi="Calibri Light" w:cs="Calibri Light"/>
        <w:sz w:val="20"/>
        <w:szCs w:val="20"/>
      </w:rPr>
    </w:pPr>
    <w:r w:rsidRPr="00AA3B67">
      <w:rPr>
        <w:rFonts w:ascii="Calibri Light" w:hAnsi="Calibri Light" w:cs="Calibri Light"/>
        <w:sz w:val="20"/>
        <w:szCs w:val="20"/>
      </w:rPr>
      <w:t xml:space="preserve">str. </w:t>
    </w:r>
    <w:r w:rsidR="006F64E2" w:rsidRPr="00AA3B67">
      <w:rPr>
        <w:sz w:val="20"/>
        <w:szCs w:val="20"/>
      </w:rPr>
      <w:fldChar w:fldCharType="begin"/>
    </w:r>
    <w:r w:rsidRPr="00AA3B67">
      <w:rPr>
        <w:sz w:val="20"/>
        <w:szCs w:val="20"/>
      </w:rPr>
      <w:instrText>PAGE    \* MERGEFORMAT</w:instrText>
    </w:r>
    <w:r w:rsidR="006F64E2" w:rsidRPr="00AA3B67">
      <w:rPr>
        <w:sz w:val="20"/>
        <w:szCs w:val="20"/>
      </w:rPr>
      <w:fldChar w:fldCharType="separate"/>
    </w:r>
    <w:r w:rsidR="008572C8" w:rsidRPr="008572C8">
      <w:rPr>
        <w:rFonts w:ascii="Calibri Light" w:hAnsi="Calibri Light" w:cs="Calibri Light"/>
        <w:noProof/>
        <w:sz w:val="20"/>
        <w:szCs w:val="20"/>
      </w:rPr>
      <w:t>8</w:t>
    </w:r>
    <w:r w:rsidR="006F64E2" w:rsidRPr="00AA3B67">
      <w:rPr>
        <w:sz w:val="20"/>
        <w:szCs w:val="20"/>
      </w:rPr>
      <w:fldChar w:fldCharType="end"/>
    </w:r>
  </w:p>
  <w:p w:rsidR="00DF30DF" w:rsidRDefault="00DF30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15B4" w:rsidRDefault="009515B4" w:rsidP="00AA3B67">
      <w:r>
        <w:separator/>
      </w:r>
    </w:p>
  </w:footnote>
  <w:footnote w:type="continuationSeparator" w:id="0">
    <w:p w:rsidR="009515B4" w:rsidRDefault="009515B4" w:rsidP="00AA3B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360"/>
        </w:tabs>
        <w:ind w:left="360" w:hanging="360"/>
      </w:pPr>
      <w:rPr>
        <w:rFonts w:cs="Times New Roman"/>
      </w:rPr>
    </w:lvl>
  </w:abstractNum>
  <w:abstractNum w:abstractNumId="2" w15:restartNumberingAfterBreak="0">
    <w:nsid w:val="00000003"/>
    <w:multiLevelType w:val="singleLevel"/>
    <w:tmpl w:val="00000003"/>
    <w:name w:val="WW8Num2"/>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3"/>
    <w:lvl w:ilvl="0">
      <w:start w:val="1"/>
      <w:numFmt w:val="decimal"/>
      <w:lvlText w:val="%1)"/>
      <w:lvlJc w:val="left"/>
      <w:pPr>
        <w:tabs>
          <w:tab w:val="num" w:pos="360"/>
        </w:tabs>
        <w:ind w:left="360" w:hanging="360"/>
      </w:pPr>
      <w:rPr>
        <w:rFonts w:cs="Times New Roman" w:hint="default"/>
        <w:sz w:val="24"/>
        <w:szCs w:val="24"/>
      </w:rPr>
    </w:lvl>
  </w:abstractNum>
  <w:abstractNum w:abstractNumId="4" w15:restartNumberingAfterBreak="0">
    <w:nsid w:val="00C36E1A"/>
    <w:multiLevelType w:val="hybridMultilevel"/>
    <w:tmpl w:val="A1B63878"/>
    <w:lvl w:ilvl="0" w:tplc="B34E452C">
      <w:start w:val="1"/>
      <w:numFmt w:val="lowerLetter"/>
      <w:lvlText w:val="%1."/>
      <w:lvlJc w:val="left"/>
      <w:pPr>
        <w:ind w:left="1080" w:hanging="360"/>
      </w:pPr>
      <w:rPr>
        <w:rFonts w:ascii="Cambria" w:eastAsia="Times New Roman" w:hAnsi="Cambria"/>
        <w:b/>
        <w:bCs/>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 w15:restartNumberingAfterBreak="0">
    <w:nsid w:val="02BB6AF4"/>
    <w:multiLevelType w:val="hybridMultilevel"/>
    <w:tmpl w:val="D24A1FD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6" w15:restartNumberingAfterBreak="0">
    <w:nsid w:val="05B804AE"/>
    <w:multiLevelType w:val="hybridMultilevel"/>
    <w:tmpl w:val="03C260C4"/>
    <w:lvl w:ilvl="0" w:tplc="50F42D08">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7" w15:restartNumberingAfterBreak="0">
    <w:nsid w:val="08DC203A"/>
    <w:multiLevelType w:val="hybridMultilevel"/>
    <w:tmpl w:val="0756CEF2"/>
    <w:lvl w:ilvl="0" w:tplc="04150015">
      <w:start w:val="1"/>
      <w:numFmt w:val="upp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A4C4987"/>
    <w:multiLevelType w:val="hybridMultilevel"/>
    <w:tmpl w:val="2BE67AD4"/>
    <w:lvl w:ilvl="0" w:tplc="07F49A1C">
      <w:start w:val="1"/>
      <w:numFmt w:val="lowerLetter"/>
      <w:lvlText w:val="%1."/>
      <w:lvlJc w:val="left"/>
      <w:pPr>
        <w:ind w:left="720" w:hanging="360"/>
      </w:pPr>
      <w:rPr>
        <w:rFonts w:ascii="Cambria" w:eastAsia="Times New Roman" w:hAnsi="Cambria"/>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B08730E"/>
    <w:multiLevelType w:val="hybridMultilevel"/>
    <w:tmpl w:val="57C47CE6"/>
    <w:lvl w:ilvl="0" w:tplc="07F49A1C">
      <w:start w:val="1"/>
      <w:numFmt w:val="lowerLetter"/>
      <w:lvlText w:val="%1."/>
      <w:lvlJc w:val="left"/>
      <w:pPr>
        <w:ind w:left="720" w:hanging="360"/>
      </w:pPr>
      <w:rPr>
        <w:rFonts w:ascii="Cambria" w:eastAsia="Times New Roman" w:hAnsi="Cambria"/>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D0E0F17"/>
    <w:multiLevelType w:val="hybridMultilevel"/>
    <w:tmpl w:val="2A52DB08"/>
    <w:lvl w:ilvl="0" w:tplc="4AEA5450">
      <w:start w:val="1"/>
      <w:numFmt w:val="decimal"/>
      <w:lvlText w:val="%1."/>
      <w:lvlJc w:val="left"/>
      <w:pPr>
        <w:ind w:left="1200" w:hanging="480"/>
      </w:pPr>
      <w:rPr>
        <w:rFonts w:eastAsia="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DB05C04"/>
    <w:multiLevelType w:val="multilevel"/>
    <w:tmpl w:val="97C4BFB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E3E6A02"/>
    <w:multiLevelType w:val="hybridMultilevel"/>
    <w:tmpl w:val="D8966E84"/>
    <w:lvl w:ilvl="0" w:tplc="61AC8576">
      <w:start w:val="1"/>
      <w:numFmt w:val="decimal"/>
      <w:lvlText w:val="%1)"/>
      <w:lvlJc w:val="left"/>
      <w:pPr>
        <w:ind w:left="644" w:hanging="360"/>
      </w:pPr>
      <w:rPr>
        <w:rFonts w:ascii="Times New Roman" w:eastAsia="Times New Roman" w:hAnsi="Times New Roman"/>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3" w15:restartNumberingAfterBreak="0">
    <w:nsid w:val="27175877"/>
    <w:multiLevelType w:val="hybridMultilevel"/>
    <w:tmpl w:val="8662FCF0"/>
    <w:lvl w:ilvl="0" w:tplc="494C7270">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7A940BE"/>
    <w:multiLevelType w:val="hybridMultilevel"/>
    <w:tmpl w:val="07F45718"/>
    <w:lvl w:ilvl="0" w:tplc="4B9C16F4">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cs="Wingdings" w:hint="default"/>
      </w:rPr>
    </w:lvl>
    <w:lvl w:ilvl="3" w:tplc="04150001">
      <w:start w:val="1"/>
      <w:numFmt w:val="bullet"/>
      <w:lvlText w:val=""/>
      <w:lvlJc w:val="left"/>
      <w:pPr>
        <w:ind w:left="3589" w:hanging="360"/>
      </w:pPr>
      <w:rPr>
        <w:rFonts w:ascii="Symbol" w:hAnsi="Symbol" w:cs="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cs="Wingdings" w:hint="default"/>
      </w:rPr>
    </w:lvl>
    <w:lvl w:ilvl="6" w:tplc="04150001">
      <w:start w:val="1"/>
      <w:numFmt w:val="bullet"/>
      <w:lvlText w:val=""/>
      <w:lvlJc w:val="left"/>
      <w:pPr>
        <w:ind w:left="5749" w:hanging="360"/>
      </w:pPr>
      <w:rPr>
        <w:rFonts w:ascii="Symbol" w:hAnsi="Symbol" w:cs="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cs="Wingdings" w:hint="default"/>
      </w:rPr>
    </w:lvl>
  </w:abstractNum>
  <w:abstractNum w:abstractNumId="15" w15:restartNumberingAfterBreak="0">
    <w:nsid w:val="29CE0892"/>
    <w:multiLevelType w:val="hybridMultilevel"/>
    <w:tmpl w:val="46A0FB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044C79"/>
    <w:multiLevelType w:val="hybridMultilevel"/>
    <w:tmpl w:val="5BDEC796"/>
    <w:lvl w:ilvl="0" w:tplc="74CE9974">
      <w:start w:val="1"/>
      <w:numFmt w:val="decimal"/>
      <w:lvlText w:val="%1."/>
      <w:lvlJc w:val="left"/>
      <w:pPr>
        <w:ind w:left="1080" w:hanging="360"/>
      </w:pPr>
      <w:rPr>
        <w:rFonts w:hint="default"/>
        <w:b/>
        <w:bCs/>
        <w:u w:val="none"/>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15:restartNumberingAfterBreak="0">
    <w:nsid w:val="32563983"/>
    <w:multiLevelType w:val="hybridMultilevel"/>
    <w:tmpl w:val="39F839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25A5E81"/>
    <w:multiLevelType w:val="multilevel"/>
    <w:tmpl w:val="F1222464"/>
    <w:lvl w:ilvl="0">
      <w:start w:val="1"/>
      <w:numFmt w:val="decimal"/>
      <w:lvlText w:val="%1."/>
      <w:lvlJc w:val="left"/>
      <w:pPr>
        <w:ind w:left="720" w:hanging="360"/>
      </w:pPr>
      <w:rPr>
        <w:rFonts w:hint="default"/>
        <w:b/>
        <w:bCs/>
      </w:rPr>
    </w:lvl>
    <w:lvl w:ilvl="1">
      <w:start w:val="1"/>
      <w:numFmt w:val="decimal"/>
      <w:isLgl/>
      <w:lvlText w:val="%1.%2"/>
      <w:lvlJc w:val="left"/>
      <w:pPr>
        <w:ind w:left="1080" w:hanging="360"/>
      </w:pPr>
      <w:rPr>
        <w:rFonts w:hint="default"/>
        <w:b/>
        <w:bCs/>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331E4261"/>
    <w:multiLevelType w:val="hybridMultilevel"/>
    <w:tmpl w:val="FFF4F73E"/>
    <w:lvl w:ilvl="0" w:tplc="BE740352">
      <w:start w:val="1"/>
      <w:numFmt w:val="lowerLetter"/>
      <w:lvlText w:val="%1."/>
      <w:lvlJc w:val="left"/>
      <w:pPr>
        <w:ind w:left="720" w:hanging="360"/>
      </w:pPr>
      <w:rPr>
        <w:rFonts w:ascii="Cambria" w:eastAsia="Times New Roman" w:hAnsi="Cambria"/>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3BA2FF3"/>
    <w:multiLevelType w:val="multilevel"/>
    <w:tmpl w:val="97C4BFB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84F78CA"/>
    <w:multiLevelType w:val="hybridMultilevel"/>
    <w:tmpl w:val="0FD6F76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A40572E"/>
    <w:multiLevelType w:val="hybridMultilevel"/>
    <w:tmpl w:val="F536C7A6"/>
    <w:lvl w:ilvl="0" w:tplc="0415000F">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E475E2F"/>
    <w:multiLevelType w:val="singleLevel"/>
    <w:tmpl w:val="12C6A206"/>
    <w:lvl w:ilvl="0">
      <w:start w:val="1"/>
      <w:numFmt w:val="decimal"/>
      <w:lvlText w:val="%1."/>
      <w:lvlJc w:val="left"/>
      <w:pPr>
        <w:tabs>
          <w:tab w:val="num" w:pos="360"/>
        </w:tabs>
        <w:ind w:left="360" w:hanging="360"/>
      </w:pPr>
      <w:rPr>
        <w:b/>
        <w:bCs/>
      </w:rPr>
    </w:lvl>
  </w:abstractNum>
  <w:abstractNum w:abstractNumId="24" w15:restartNumberingAfterBreak="0">
    <w:nsid w:val="40245709"/>
    <w:multiLevelType w:val="hybridMultilevel"/>
    <w:tmpl w:val="CDA2554E"/>
    <w:lvl w:ilvl="0" w:tplc="E16692EA">
      <w:start w:val="1"/>
      <w:numFmt w:val="lowerLetter"/>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347447D"/>
    <w:multiLevelType w:val="hybridMultilevel"/>
    <w:tmpl w:val="B03EECC2"/>
    <w:lvl w:ilvl="0" w:tplc="83000138">
      <w:start w:val="1"/>
      <w:numFmt w:val="decimal"/>
      <w:pStyle w:val="Nagwek1"/>
      <w:lvlText w:val="%1."/>
      <w:lvlJc w:val="left"/>
      <w:pPr>
        <w:tabs>
          <w:tab w:val="num" w:pos="1080"/>
        </w:tabs>
        <w:ind w:left="1080" w:hanging="360"/>
      </w:pPr>
      <w:rPr>
        <w:rFonts w:hint="default"/>
        <w:b/>
        <w:bCs/>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26" w15:restartNumberingAfterBreak="0">
    <w:nsid w:val="4F442DBA"/>
    <w:multiLevelType w:val="multilevel"/>
    <w:tmpl w:val="B40238B6"/>
    <w:lvl w:ilvl="0">
      <w:start w:val="1"/>
      <w:numFmt w:val="bullet"/>
      <w:lvlText w:val=""/>
      <w:lvlJc w:val="left"/>
      <w:pPr>
        <w:tabs>
          <w:tab w:val="num" w:pos="927"/>
        </w:tabs>
        <w:ind w:left="907" w:hanging="340"/>
      </w:pPr>
      <w:rPr>
        <w:rFonts w:ascii="Symbol" w:hAnsi="Symbol" w:cs="Symbol" w:hint="default"/>
      </w:rPr>
    </w:lvl>
    <w:lvl w:ilvl="1">
      <w:start w:val="1"/>
      <w:numFmt w:val="decimal"/>
      <w:lvlText w:val="%2."/>
      <w:lvlJc w:val="left"/>
      <w:pPr>
        <w:tabs>
          <w:tab w:val="num" w:pos="360"/>
        </w:tabs>
        <w:ind w:left="340" w:hanging="340"/>
      </w:pPr>
      <w:rPr>
        <w:rFonts w:hint="default"/>
      </w:rPr>
    </w:lvl>
    <w:lvl w:ilvl="2">
      <w:start w:val="1"/>
      <w:numFmt w:val="decimal"/>
      <w:lvlText w:val="%3."/>
      <w:lvlJc w:val="left"/>
      <w:pPr>
        <w:tabs>
          <w:tab w:val="num" w:pos="360"/>
        </w:tabs>
        <w:ind w:left="340" w:hanging="340"/>
      </w:pPr>
      <w:rPr>
        <w:rFonts w:hint="default"/>
      </w:rPr>
    </w:lvl>
    <w:lvl w:ilvl="3">
      <w:start w:val="1"/>
      <w:numFmt w:val="decimal"/>
      <w:lvlText w:val="%4."/>
      <w:lvlJc w:val="left"/>
      <w:pPr>
        <w:tabs>
          <w:tab w:val="num" w:pos="360"/>
        </w:tabs>
        <w:ind w:left="360" w:hanging="360"/>
      </w:pPr>
      <w:rPr>
        <w:b/>
        <w:bCs/>
      </w:rPr>
    </w:lvl>
    <w:lvl w:ilvl="4">
      <w:start w:val="1"/>
      <w:numFmt w:val="lowerLetter"/>
      <w:lvlText w:val="%5."/>
      <w:lvlJc w:val="left"/>
      <w:pPr>
        <w:tabs>
          <w:tab w:val="num" w:pos="3442"/>
        </w:tabs>
        <w:ind w:left="3442" w:hanging="360"/>
      </w:pPr>
    </w:lvl>
    <w:lvl w:ilvl="5">
      <w:start w:val="1"/>
      <w:numFmt w:val="lowerRoman"/>
      <w:lvlText w:val="%6."/>
      <w:lvlJc w:val="right"/>
      <w:pPr>
        <w:tabs>
          <w:tab w:val="num" w:pos="4162"/>
        </w:tabs>
        <w:ind w:left="4162" w:hanging="180"/>
      </w:pPr>
    </w:lvl>
    <w:lvl w:ilvl="6">
      <w:start w:val="1"/>
      <w:numFmt w:val="decimal"/>
      <w:lvlText w:val="%7."/>
      <w:lvlJc w:val="left"/>
      <w:pPr>
        <w:tabs>
          <w:tab w:val="num" w:pos="4882"/>
        </w:tabs>
        <w:ind w:left="4882" w:hanging="360"/>
      </w:pPr>
    </w:lvl>
    <w:lvl w:ilvl="7">
      <w:start w:val="1"/>
      <w:numFmt w:val="lowerLetter"/>
      <w:lvlText w:val="%8."/>
      <w:lvlJc w:val="left"/>
      <w:pPr>
        <w:tabs>
          <w:tab w:val="num" w:pos="5602"/>
        </w:tabs>
        <w:ind w:left="5602" w:hanging="360"/>
      </w:pPr>
    </w:lvl>
    <w:lvl w:ilvl="8">
      <w:start w:val="1"/>
      <w:numFmt w:val="lowerRoman"/>
      <w:lvlText w:val="%9."/>
      <w:lvlJc w:val="right"/>
      <w:pPr>
        <w:tabs>
          <w:tab w:val="num" w:pos="6322"/>
        </w:tabs>
        <w:ind w:left="6322" w:hanging="180"/>
      </w:pPr>
    </w:lvl>
  </w:abstractNum>
  <w:abstractNum w:abstractNumId="27" w15:restartNumberingAfterBreak="0">
    <w:nsid w:val="50186D46"/>
    <w:multiLevelType w:val="hybridMultilevel"/>
    <w:tmpl w:val="F70ACAA0"/>
    <w:lvl w:ilvl="0" w:tplc="4AEA5450">
      <w:start w:val="1"/>
      <w:numFmt w:val="decimal"/>
      <w:lvlText w:val="%1."/>
      <w:lvlJc w:val="left"/>
      <w:pPr>
        <w:ind w:left="840" w:hanging="480"/>
      </w:pPr>
      <w:rPr>
        <w:rFonts w:eastAsia="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4D8353D"/>
    <w:multiLevelType w:val="singleLevel"/>
    <w:tmpl w:val="598CBA0A"/>
    <w:lvl w:ilvl="0">
      <w:start w:val="1"/>
      <w:numFmt w:val="decimal"/>
      <w:lvlText w:val="%1."/>
      <w:lvlJc w:val="left"/>
      <w:pPr>
        <w:tabs>
          <w:tab w:val="num" w:pos="360"/>
        </w:tabs>
        <w:ind w:left="360" w:hanging="360"/>
      </w:pPr>
      <w:rPr>
        <w:rFonts w:ascii="Times New Roman" w:eastAsia="Times New Roman" w:hAnsi="Times New Roman"/>
        <w:b/>
        <w:bCs/>
      </w:rPr>
    </w:lvl>
  </w:abstractNum>
  <w:abstractNum w:abstractNumId="29" w15:restartNumberingAfterBreak="0">
    <w:nsid w:val="56082F19"/>
    <w:multiLevelType w:val="hybridMultilevel"/>
    <w:tmpl w:val="8D4E547C"/>
    <w:lvl w:ilvl="0" w:tplc="9D403DBC">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66E6F3A"/>
    <w:multiLevelType w:val="multilevel"/>
    <w:tmpl w:val="97C4BFB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6D57463"/>
    <w:multiLevelType w:val="hybridMultilevel"/>
    <w:tmpl w:val="33885586"/>
    <w:lvl w:ilvl="0" w:tplc="8692F40A">
      <w:start w:val="1"/>
      <w:numFmt w:val="lowerLetter"/>
      <w:lvlText w:val="%1."/>
      <w:lvlJc w:val="left"/>
      <w:pPr>
        <w:tabs>
          <w:tab w:val="num" w:pos="1065"/>
        </w:tabs>
        <w:ind w:left="1065" w:hanging="360"/>
      </w:pPr>
      <w:rPr>
        <w:rFonts w:ascii="Cambria" w:eastAsia="Times New Roman" w:hAnsi="Cambria"/>
      </w:rPr>
    </w:lvl>
    <w:lvl w:ilvl="1" w:tplc="1C346C58">
      <w:start w:val="4"/>
      <w:numFmt w:val="decimal"/>
      <w:lvlText w:val="%2."/>
      <w:lvlJc w:val="left"/>
      <w:pPr>
        <w:tabs>
          <w:tab w:val="num" w:pos="1785"/>
        </w:tabs>
        <w:ind w:left="1785" w:hanging="360"/>
      </w:pPr>
      <w:rPr>
        <w:rFonts w:hint="default"/>
      </w:rPr>
    </w:lvl>
    <w:lvl w:ilvl="2" w:tplc="0415001B">
      <w:start w:val="1"/>
      <w:numFmt w:val="lowerRoman"/>
      <w:lvlText w:val="%3."/>
      <w:lvlJc w:val="right"/>
      <w:pPr>
        <w:tabs>
          <w:tab w:val="num" w:pos="2505"/>
        </w:tabs>
        <w:ind w:left="2505" w:hanging="180"/>
      </w:pPr>
    </w:lvl>
    <w:lvl w:ilvl="3" w:tplc="0415000F">
      <w:start w:val="1"/>
      <w:numFmt w:val="decimal"/>
      <w:lvlText w:val="%4."/>
      <w:lvlJc w:val="left"/>
      <w:pPr>
        <w:tabs>
          <w:tab w:val="num" w:pos="3225"/>
        </w:tabs>
        <w:ind w:left="3225" w:hanging="360"/>
      </w:pPr>
    </w:lvl>
    <w:lvl w:ilvl="4" w:tplc="04150019">
      <w:start w:val="1"/>
      <w:numFmt w:val="lowerLetter"/>
      <w:lvlText w:val="%5."/>
      <w:lvlJc w:val="left"/>
      <w:pPr>
        <w:tabs>
          <w:tab w:val="num" w:pos="3945"/>
        </w:tabs>
        <w:ind w:left="3945" w:hanging="360"/>
      </w:pPr>
    </w:lvl>
    <w:lvl w:ilvl="5" w:tplc="0415001B">
      <w:start w:val="1"/>
      <w:numFmt w:val="lowerRoman"/>
      <w:lvlText w:val="%6."/>
      <w:lvlJc w:val="right"/>
      <w:pPr>
        <w:tabs>
          <w:tab w:val="num" w:pos="4665"/>
        </w:tabs>
        <w:ind w:left="4665" w:hanging="180"/>
      </w:pPr>
    </w:lvl>
    <w:lvl w:ilvl="6" w:tplc="0415000F">
      <w:start w:val="1"/>
      <w:numFmt w:val="decimal"/>
      <w:lvlText w:val="%7."/>
      <w:lvlJc w:val="left"/>
      <w:pPr>
        <w:tabs>
          <w:tab w:val="num" w:pos="5385"/>
        </w:tabs>
        <w:ind w:left="5385" w:hanging="360"/>
      </w:pPr>
    </w:lvl>
    <w:lvl w:ilvl="7" w:tplc="04150019">
      <w:start w:val="1"/>
      <w:numFmt w:val="lowerLetter"/>
      <w:lvlText w:val="%8."/>
      <w:lvlJc w:val="left"/>
      <w:pPr>
        <w:tabs>
          <w:tab w:val="num" w:pos="6105"/>
        </w:tabs>
        <w:ind w:left="6105" w:hanging="360"/>
      </w:pPr>
    </w:lvl>
    <w:lvl w:ilvl="8" w:tplc="0415001B">
      <w:start w:val="1"/>
      <w:numFmt w:val="lowerRoman"/>
      <w:lvlText w:val="%9."/>
      <w:lvlJc w:val="right"/>
      <w:pPr>
        <w:tabs>
          <w:tab w:val="num" w:pos="6825"/>
        </w:tabs>
        <w:ind w:left="6825" w:hanging="180"/>
      </w:pPr>
    </w:lvl>
  </w:abstractNum>
  <w:abstractNum w:abstractNumId="32" w15:restartNumberingAfterBreak="0">
    <w:nsid w:val="5A22116F"/>
    <w:multiLevelType w:val="multilevel"/>
    <w:tmpl w:val="D7C659EC"/>
    <w:lvl w:ilvl="0">
      <w:start w:val="1"/>
      <w:numFmt w:val="lowerLetter"/>
      <w:lvlText w:val="%1."/>
      <w:lvlJc w:val="left"/>
      <w:pPr>
        <w:tabs>
          <w:tab w:val="num" w:pos="720"/>
        </w:tabs>
        <w:ind w:left="720" w:hanging="360"/>
      </w:pPr>
      <w:rPr>
        <w:rFonts w:ascii="Cambria" w:eastAsia="Times New Roman" w:hAnsi="Cambria"/>
        <w:b/>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DFC50F7"/>
    <w:multiLevelType w:val="multilevel"/>
    <w:tmpl w:val="ABD6D50C"/>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5497C52"/>
    <w:multiLevelType w:val="hybridMultilevel"/>
    <w:tmpl w:val="0E1212CE"/>
    <w:lvl w:ilvl="0" w:tplc="E8021B64">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6B86771"/>
    <w:multiLevelType w:val="hybridMultilevel"/>
    <w:tmpl w:val="57DADDD2"/>
    <w:lvl w:ilvl="0" w:tplc="78A27362">
      <w:start w:val="1"/>
      <w:numFmt w:val="decimal"/>
      <w:lvlText w:val="%1."/>
      <w:lvlJc w:val="left"/>
      <w:pPr>
        <w:tabs>
          <w:tab w:val="num" w:pos="720"/>
        </w:tabs>
        <w:ind w:left="720" w:hanging="360"/>
      </w:pPr>
      <w:rPr>
        <w:b/>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15:restartNumberingAfterBreak="0">
    <w:nsid w:val="76310B27"/>
    <w:multiLevelType w:val="hybridMultilevel"/>
    <w:tmpl w:val="78FCCC82"/>
    <w:lvl w:ilvl="0" w:tplc="77FC7EDE">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76CF27FC"/>
    <w:multiLevelType w:val="multilevel"/>
    <w:tmpl w:val="48623BB6"/>
    <w:lvl w:ilvl="0">
      <w:start w:val="1"/>
      <w:numFmt w:val="decimal"/>
      <w:lvlText w:val="%1."/>
      <w:lvlJc w:val="left"/>
      <w:pPr>
        <w:tabs>
          <w:tab w:val="num" w:pos="360"/>
        </w:tabs>
        <w:ind w:left="360" w:hanging="360"/>
      </w:pPr>
      <w:rPr>
        <w:rFonts w:hint="default"/>
        <w:b/>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79190AE2"/>
    <w:multiLevelType w:val="hybridMultilevel"/>
    <w:tmpl w:val="D5EC7C6C"/>
    <w:lvl w:ilvl="0" w:tplc="D97A99C0">
      <w:start w:val="1"/>
      <w:numFmt w:val="lowerLetter"/>
      <w:lvlText w:val="%1."/>
      <w:lvlJc w:val="left"/>
      <w:pPr>
        <w:ind w:left="720" w:hanging="360"/>
      </w:pPr>
      <w:rPr>
        <w:rFonts w:ascii="Cambria" w:eastAsia="Times New Roman" w:hAnsi="Cambria"/>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799E7F69"/>
    <w:multiLevelType w:val="multilevel"/>
    <w:tmpl w:val="9E98DA10"/>
    <w:lvl w:ilvl="0">
      <w:start w:val="1"/>
      <w:numFmt w:val="decimal"/>
      <w:lvlText w:val="%1."/>
      <w:lvlJc w:val="left"/>
      <w:pPr>
        <w:tabs>
          <w:tab w:val="num" w:pos="390"/>
        </w:tabs>
        <w:ind w:left="390" w:hanging="390"/>
      </w:pPr>
      <w:rPr>
        <w:rFonts w:hint="default"/>
        <w:b/>
        <w:bCs/>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B2518A5"/>
    <w:multiLevelType w:val="hybridMultilevel"/>
    <w:tmpl w:val="7C38EC1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7B791C81"/>
    <w:multiLevelType w:val="hybridMultilevel"/>
    <w:tmpl w:val="4F68DCE6"/>
    <w:lvl w:ilvl="0" w:tplc="E2127444">
      <w:start w:val="1"/>
      <w:numFmt w:val="decimal"/>
      <w:lvlText w:val="%1."/>
      <w:lvlJc w:val="left"/>
      <w:pPr>
        <w:ind w:left="412" w:firstLine="0"/>
      </w:pPr>
      <w:rPr>
        <w:rFonts w:ascii="Arial" w:eastAsia="Arial" w:hAnsi="Arial" w:cs="Arial"/>
        <w:b w:val="0"/>
        <w:i w:val="0"/>
        <w:strike w:val="0"/>
        <w:dstrike w:val="0"/>
        <w:color w:val="000000"/>
        <w:sz w:val="21"/>
        <w:szCs w:val="21"/>
        <w:u w:val="none" w:color="000000"/>
        <w:effect w:val="none"/>
        <w:bdr w:val="none" w:sz="0" w:space="0" w:color="auto" w:frame="1"/>
        <w:vertAlign w:val="baseline"/>
      </w:rPr>
    </w:lvl>
    <w:lvl w:ilvl="1" w:tplc="DBD8A33C">
      <w:start w:val="1"/>
      <w:numFmt w:val="bullet"/>
      <w:lvlText w:val="•"/>
      <w:lvlJc w:val="left"/>
      <w:pPr>
        <w:ind w:left="768" w:firstLine="0"/>
      </w:pPr>
      <w:rPr>
        <w:rFonts w:ascii="Arial" w:eastAsia="Arial" w:hAnsi="Arial" w:cs="Arial"/>
        <w:b w:val="0"/>
        <w:i w:val="0"/>
        <w:strike w:val="0"/>
        <w:dstrike w:val="0"/>
        <w:color w:val="000000"/>
        <w:sz w:val="21"/>
        <w:szCs w:val="21"/>
        <w:u w:val="none" w:color="000000"/>
        <w:effect w:val="none"/>
        <w:bdr w:val="none" w:sz="0" w:space="0" w:color="auto" w:frame="1"/>
        <w:vertAlign w:val="baseline"/>
      </w:rPr>
    </w:lvl>
    <w:lvl w:ilvl="2" w:tplc="CA243ED6">
      <w:start w:val="1"/>
      <w:numFmt w:val="bullet"/>
      <w:lvlText w:val="▪"/>
      <w:lvlJc w:val="left"/>
      <w:pPr>
        <w:ind w:left="1502" w:firstLine="0"/>
      </w:pPr>
      <w:rPr>
        <w:rFonts w:ascii="Arial" w:eastAsia="Arial" w:hAnsi="Arial" w:cs="Arial"/>
        <w:b w:val="0"/>
        <w:i w:val="0"/>
        <w:strike w:val="0"/>
        <w:dstrike w:val="0"/>
        <w:color w:val="000000"/>
        <w:sz w:val="21"/>
        <w:szCs w:val="21"/>
        <w:u w:val="none" w:color="000000"/>
        <w:effect w:val="none"/>
        <w:bdr w:val="none" w:sz="0" w:space="0" w:color="auto" w:frame="1"/>
        <w:vertAlign w:val="baseline"/>
      </w:rPr>
    </w:lvl>
    <w:lvl w:ilvl="3" w:tplc="F644166C">
      <w:start w:val="1"/>
      <w:numFmt w:val="bullet"/>
      <w:lvlText w:val="•"/>
      <w:lvlJc w:val="left"/>
      <w:pPr>
        <w:ind w:left="2222" w:firstLine="0"/>
      </w:pPr>
      <w:rPr>
        <w:rFonts w:ascii="Arial" w:eastAsia="Arial" w:hAnsi="Arial" w:cs="Arial"/>
        <w:b w:val="0"/>
        <w:i w:val="0"/>
        <w:strike w:val="0"/>
        <w:dstrike w:val="0"/>
        <w:color w:val="000000"/>
        <w:sz w:val="21"/>
        <w:szCs w:val="21"/>
        <w:u w:val="none" w:color="000000"/>
        <w:effect w:val="none"/>
        <w:bdr w:val="none" w:sz="0" w:space="0" w:color="auto" w:frame="1"/>
        <w:vertAlign w:val="baseline"/>
      </w:rPr>
    </w:lvl>
    <w:lvl w:ilvl="4" w:tplc="74C07600">
      <w:start w:val="1"/>
      <w:numFmt w:val="bullet"/>
      <w:lvlText w:val="o"/>
      <w:lvlJc w:val="left"/>
      <w:pPr>
        <w:ind w:left="2942" w:firstLine="0"/>
      </w:pPr>
      <w:rPr>
        <w:rFonts w:ascii="Arial" w:eastAsia="Arial" w:hAnsi="Arial" w:cs="Arial"/>
        <w:b w:val="0"/>
        <w:i w:val="0"/>
        <w:strike w:val="0"/>
        <w:dstrike w:val="0"/>
        <w:color w:val="000000"/>
        <w:sz w:val="21"/>
        <w:szCs w:val="21"/>
        <w:u w:val="none" w:color="000000"/>
        <w:effect w:val="none"/>
        <w:bdr w:val="none" w:sz="0" w:space="0" w:color="auto" w:frame="1"/>
        <w:vertAlign w:val="baseline"/>
      </w:rPr>
    </w:lvl>
    <w:lvl w:ilvl="5" w:tplc="5B8C6C7A">
      <w:start w:val="1"/>
      <w:numFmt w:val="bullet"/>
      <w:lvlText w:val="▪"/>
      <w:lvlJc w:val="left"/>
      <w:pPr>
        <w:ind w:left="3662" w:firstLine="0"/>
      </w:pPr>
      <w:rPr>
        <w:rFonts w:ascii="Arial" w:eastAsia="Arial" w:hAnsi="Arial" w:cs="Arial"/>
        <w:b w:val="0"/>
        <w:i w:val="0"/>
        <w:strike w:val="0"/>
        <w:dstrike w:val="0"/>
        <w:color w:val="000000"/>
        <w:sz w:val="21"/>
        <w:szCs w:val="21"/>
        <w:u w:val="none" w:color="000000"/>
        <w:effect w:val="none"/>
        <w:bdr w:val="none" w:sz="0" w:space="0" w:color="auto" w:frame="1"/>
        <w:vertAlign w:val="baseline"/>
      </w:rPr>
    </w:lvl>
    <w:lvl w:ilvl="6" w:tplc="EB12C7EA">
      <w:start w:val="1"/>
      <w:numFmt w:val="bullet"/>
      <w:lvlText w:val="•"/>
      <w:lvlJc w:val="left"/>
      <w:pPr>
        <w:ind w:left="4382" w:firstLine="0"/>
      </w:pPr>
      <w:rPr>
        <w:rFonts w:ascii="Arial" w:eastAsia="Arial" w:hAnsi="Arial" w:cs="Arial"/>
        <w:b w:val="0"/>
        <w:i w:val="0"/>
        <w:strike w:val="0"/>
        <w:dstrike w:val="0"/>
        <w:color w:val="000000"/>
        <w:sz w:val="21"/>
        <w:szCs w:val="21"/>
        <w:u w:val="none" w:color="000000"/>
        <w:effect w:val="none"/>
        <w:bdr w:val="none" w:sz="0" w:space="0" w:color="auto" w:frame="1"/>
        <w:vertAlign w:val="baseline"/>
      </w:rPr>
    </w:lvl>
    <w:lvl w:ilvl="7" w:tplc="DB527FFE">
      <w:start w:val="1"/>
      <w:numFmt w:val="bullet"/>
      <w:lvlText w:val="o"/>
      <w:lvlJc w:val="left"/>
      <w:pPr>
        <w:ind w:left="5102" w:firstLine="0"/>
      </w:pPr>
      <w:rPr>
        <w:rFonts w:ascii="Arial" w:eastAsia="Arial" w:hAnsi="Arial" w:cs="Arial"/>
        <w:b w:val="0"/>
        <w:i w:val="0"/>
        <w:strike w:val="0"/>
        <w:dstrike w:val="0"/>
        <w:color w:val="000000"/>
        <w:sz w:val="21"/>
        <w:szCs w:val="21"/>
        <w:u w:val="none" w:color="000000"/>
        <w:effect w:val="none"/>
        <w:bdr w:val="none" w:sz="0" w:space="0" w:color="auto" w:frame="1"/>
        <w:vertAlign w:val="baseline"/>
      </w:rPr>
    </w:lvl>
    <w:lvl w:ilvl="8" w:tplc="CA8611F4">
      <w:start w:val="1"/>
      <w:numFmt w:val="bullet"/>
      <w:lvlText w:val="▪"/>
      <w:lvlJc w:val="left"/>
      <w:pPr>
        <w:ind w:left="5822" w:firstLine="0"/>
      </w:pPr>
      <w:rPr>
        <w:rFonts w:ascii="Arial" w:eastAsia="Arial" w:hAnsi="Arial" w:cs="Arial"/>
        <w:b w:val="0"/>
        <w:i w:val="0"/>
        <w:strike w:val="0"/>
        <w:dstrike w:val="0"/>
        <w:color w:val="000000"/>
        <w:sz w:val="21"/>
        <w:szCs w:val="21"/>
        <w:u w:val="none" w:color="000000"/>
        <w:effect w:val="none"/>
        <w:bdr w:val="none" w:sz="0" w:space="0" w:color="auto" w:frame="1"/>
        <w:vertAlign w:val="baseline"/>
      </w:rPr>
    </w:lvl>
  </w:abstractNum>
  <w:abstractNum w:abstractNumId="42" w15:restartNumberingAfterBreak="0">
    <w:nsid w:val="7D7249B4"/>
    <w:multiLevelType w:val="hybridMultilevel"/>
    <w:tmpl w:val="9FD2AA8C"/>
    <w:lvl w:ilvl="0" w:tplc="48E49FCA">
      <w:start w:val="1"/>
      <w:numFmt w:val="decimal"/>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28"/>
  </w:num>
  <w:num w:numId="2">
    <w:abstractNumId w:val="25"/>
  </w:num>
  <w:num w:numId="3">
    <w:abstractNumId w:val="26"/>
  </w:num>
  <w:num w:numId="4">
    <w:abstractNumId w:val="22"/>
  </w:num>
  <w:num w:numId="5">
    <w:abstractNumId w:val="12"/>
  </w:num>
  <w:num w:numId="6">
    <w:abstractNumId w:val="16"/>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num>
  <w:num w:numId="9">
    <w:abstractNumId w:val="5"/>
  </w:num>
  <w:num w:numId="10">
    <w:abstractNumId w:val="14"/>
  </w:num>
  <w:num w:numId="11">
    <w:abstractNumId w:val="6"/>
  </w:num>
  <w:num w:numId="12">
    <w:abstractNumId w:val="40"/>
  </w:num>
  <w:num w:numId="13">
    <w:abstractNumId w:val="4"/>
  </w:num>
  <w:num w:numId="14">
    <w:abstractNumId w:val="19"/>
  </w:num>
  <w:num w:numId="15">
    <w:abstractNumId w:val="38"/>
  </w:num>
  <w:num w:numId="16">
    <w:abstractNumId w:val="9"/>
  </w:num>
  <w:num w:numId="17">
    <w:abstractNumId w:val="36"/>
  </w:num>
  <w:num w:numId="18">
    <w:abstractNumId w:val="18"/>
  </w:num>
  <w:num w:numId="19">
    <w:abstractNumId w:val="21"/>
  </w:num>
  <w:num w:numId="20">
    <w:abstractNumId w:val="7"/>
  </w:num>
  <w:num w:numId="21">
    <w:abstractNumId w:val="24"/>
  </w:num>
  <w:num w:numId="22">
    <w:abstractNumId w:val="34"/>
  </w:num>
  <w:num w:numId="23">
    <w:abstractNumId w:val="8"/>
  </w:num>
  <w:num w:numId="24">
    <w:abstractNumId w:val="13"/>
  </w:num>
  <w:num w:numId="25">
    <w:abstractNumId w:val="39"/>
  </w:num>
  <w:num w:numId="26">
    <w:abstractNumId w:val="23"/>
  </w:num>
  <w:num w:numId="27">
    <w:abstractNumId w:val="37"/>
  </w:num>
  <w:num w:numId="28">
    <w:abstractNumId w:val="20"/>
  </w:num>
  <w:num w:numId="29">
    <w:abstractNumId w:val="31"/>
  </w:num>
  <w:num w:numId="30">
    <w:abstractNumId w:val="35"/>
  </w:num>
  <w:num w:numId="31">
    <w:abstractNumId w:val="11"/>
  </w:num>
  <w:num w:numId="32">
    <w:abstractNumId w:val="30"/>
  </w:num>
  <w:num w:numId="33">
    <w:abstractNumId w:val="1"/>
  </w:num>
  <w:num w:numId="34">
    <w:abstractNumId w:val="2"/>
  </w:num>
  <w:num w:numId="35">
    <w:abstractNumId w:val="3"/>
  </w:num>
  <w:num w:numId="36">
    <w:abstractNumId w:val="42"/>
  </w:num>
  <w:num w:numId="37">
    <w:abstractNumId w:val="17"/>
  </w:num>
  <w:num w:numId="38">
    <w:abstractNumId w:val="27"/>
  </w:num>
  <w:num w:numId="39">
    <w:abstractNumId w:val="10"/>
  </w:num>
  <w:num w:numId="40">
    <w:abstractNumId w:val="15"/>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1"/>
    </w:lvlOverride>
    <w:lvlOverride w:ilvl="1"/>
    <w:lvlOverride w:ilvl="2"/>
    <w:lvlOverride w:ilvl="3"/>
    <w:lvlOverride w:ilvl="4"/>
    <w:lvlOverride w:ilvl="5"/>
    <w:lvlOverride w:ilvl="6"/>
    <w:lvlOverride w:ilvl="7"/>
    <w:lvlOverride w:ilvl="8"/>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079"/>
    <w:rsid w:val="0000390D"/>
    <w:rsid w:val="00017769"/>
    <w:rsid w:val="0004521A"/>
    <w:rsid w:val="000472F7"/>
    <w:rsid w:val="000879F1"/>
    <w:rsid w:val="00096CB3"/>
    <w:rsid w:val="000C1E65"/>
    <w:rsid w:val="000D577B"/>
    <w:rsid w:val="000F4079"/>
    <w:rsid w:val="000F6C44"/>
    <w:rsid w:val="0012303D"/>
    <w:rsid w:val="0014780A"/>
    <w:rsid w:val="00164EB6"/>
    <w:rsid w:val="00172910"/>
    <w:rsid w:val="001C0296"/>
    <w:rsid w:val="001C391E"/>
    <w:rsid w:val="001D24A3"/>
    <w:rsid w:val="001D6D3C"/>
    <w:rsid w:val="001F78F9"/>
    <w:rsid w:val="0020617D"/>
    <w:rsid w:val="00207A06"/>
    <w:rsid w:val="0023676F"/>
    <w:rsid w:val="00262DCE"/>
    <w:rsid w:val="00283774"/>
    <w:rsid w:val="00294C30"/>
    <w:rsid w:val="002C3401"/>
    <w:rsid w:val="002E2F20"/>
    <w:rsid w:val="00306B14"/>
    <w:rsid w:val="00327272"/>
    <w:rsid w:val="003533F2"/>
    <w:rsid w:val="00363DCE"/>
    <w:rsid w:val="003708E9"/>
    <w:rsid w:val="00377236"/>
    <w:rsid w:val="0038508B"/>
    <w:rsid w:val="00394A67"/>
    <w:rsid w:val="003A4DEB"/>
    <w:rsid w:val="003A6695"/>
    <w:rsid w:val="003C7600"/>
    <w:rsid w:val="00436141"/>
    <w:rsid w:val="00444DA0"/>
    <w:rsid w:val="00447714"/>
    <w:rsid w:val="0047332F"/>
    <w:rsid w:val="00482BD4"/>
    <w:rsid w:val="004B138B"/>
    <w:rsid w:val="004E62F6"/>
    <w:rsid w:val="00510FB5"/>
    <w:rsid w:val="0052091E"/>
    <w:rsid w:val="00526579"/>
    <w:rsid w:val="00527838"/>
    <w:rsid w:val="00563505"/>
    <w:rsid w:val="005A6630"/>
    <w:rsid w:val="005E2514"/>
    <w:rsid w:val="005E5F8E"/>
    <w:rsid w:val="00613E8B"/>
    <w:rsid w:val="00637281"/>
    <w:rsid w:val="0067035C"/>
    <w:rsid w:val="006A4CAC"/>
    <w:rsid w:val="006B05EE"/>
    <w:rsid w:val="006D2A4F"/>
    <w:rsid w:val="006F64E2"/>
    <w:rsid w:val="0070087E"/>
    <w:rsid w:val="0071768A"/>
    <w:rsid w:val="00721826"/>
    <w:rsid w:val="007602AB"/>
    <w:rsid w:val="00770D8A"/>
    <w:rsid w:val="00771DE9"/>
    <w:rsid w:val="0079402E"/>
    <w:rsid w:val="007B672B"/>
    <w:rsid w:val="007C049B"/>
    <w:rsid w:val="007D417B"/>
    <w:rsid w:val="007D6AB0"/>
    <w:rsid w:val="007E4DAE"/>
    <w:rsid w:val="007E614F"/>
    <w:rsid w:val="007F6160"/>
    <w:rsid w:val="007F6498"/>
    <w:rsid w:val="00800CF1"/>
    <w:rsid w:val="00820CCD"/>
    <w:rsid w:val="00826812"/>
    <w:rsid w:val="008372DC"/>
    <w:rsid w:val="008525DD"/>
    <w:rsid w:val="00854E36"/>
    <w:rsid w:val="008572C8"/>
    <w:rsid w:val="008A52DF"/>
    <w:rsid w:val="008D212E"/>
    <w:rsid w:val="008E40F7"/>
    <w:rsid w:val="008E52A8"/>
    <w:rsid w:val="008E778F"/>
    <w:rsid w:val="009233AD"/>
    <w:rsid w:val="00947F80"/>
    <w:rsid w:val="009515B4"/>
    <w:rsid w:val="00961E6B"/>
    <w:rsid w:val="00971A54"/>
    <w:rsid w:val="009B180E"/>
    <w:rsid w:val="009B4DF8"/>
    <w:rsid w:val="009B7B38"/>
    <w:rsid w:val="00A17E2C"/>
    <w:rsid w:val="00A20A3C"/>
    <w:rsid w:val="00A313F1"/>
    <w:rsid w:val="00A568AE"/>
    <w:rsid w:val="00A62A15"/>
    <w:rsid w:val="00A66500"/>
    <w:rsid w:val="00AA30EF"/>
    <w:rsid w:val="00AA3B67"/>
    <w:rsid w:val="00AB29DC"/>
    <w:rsid w:val="00AB4553"/>
    <w:rsid w:val="00AB7C82"/>
    <w:rsid w:val="00AC2539"/>
    <w:rsid w:val="00AD6AFF"/>
    <w:rsid w:val="00AF79BC"/>
    <w:rsid w:val="00B40682"/>
    <w:rsid w:val="00B44DD2"/>
    <w:rsid w:val="00B726A1"/>
    <w:rsid w:val="00B8179D"/>
    <w:rsid w:val="00BA2A71"/>
    <w:rsid w:val="00BA2DFF"/>
    <w:rsid w:val="00BA4224"/>
    <w:rsid w:val="00BB7AB1"/>
    <w:rsid w:val="00BE29DE"/>
    <w:rsid w:val="00BF6951"/>
    <w:rsid w:val="00C010EC"/>
    <w:rsid w:val="00C036F4"/>
    <w:rsid w:val="00C21E1F"/>
    <w:rsid w:val="00C27C17"/>
    <w:rsid w:val="00C42DF5"/>
    <w:rsid w:val="00C91D8F"/>
    <w:rsid w:val="00CB27AF"/>
    <w:rsid w:val="00D002CF"/>
    <w:rsid w:val="00D01803"/>
    <w:rsid w:val="00D21DAF"/>
    <w:rsid w:val="00D33BB8"/>
    <w:rsid w:val="00D45910"/>
    <w:rsid w:val="00D5355B"/>
    <w:rsid w:val="00D561DA"/>
    <w:rsid w:val="00D73C3A"/>
    <w:rsid w:val="00D846B8"/>
    <w:rsid w:val="00DA307F"/>
    <w:rsid w:val="00DA3822"/>
    <w:rsid w:val="00DB4AEF"/>
    <w:rsid w:val="00DB6114"/>
    <w:rsid w:val="00DD7D9B"/>
    <w:rsid w:val="00DE37CC"/>
    <w:rsid w:val="00DF30DF"/>
    <w:rsid w:val="00E10E15"/>
    <w:rsid w:val="00E14268"/>
    <w:rsid w:val="00E4139B"/>
    <w:rsid w:val="00E522AF"/>
    <w:rsid w:val="00E74B26"/>
    <w:rsid w:val="00EB5075"/>
    <w:rsid w:val="00EC4E7D"/>
    <w:rsid w:val="00EF2E96"/>
    <w:rsid w:val="00EF6ECD"/>
    <w:rsid w:val="00F04294"/>
    <w:rsid w:val="00F045E6"/>
    <w:rsid w:val="00F21CFC"/>
    <w:rsid w:val="00F27E24"/>
    <w:rsid w:val="00F578C1"/>
    <w:rsid w:val="00F705B1"/>
    <w:rsid w:val="00F840CC"/>
    <w:rsid w:val="00F84FB9"/>
    <w:rsid w:val="00F93A7A"/>
    <w:rsid w:val="00F9509F"/>
    <w:rsid w:val="00FA7EF8"/>
    <w:rsid w:val="00FB6A47"/>
    <w:rsid w:val="00FE4A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9BD712"/>
  <w15:docId w15:val="{CBCD726B-4012-4B41-A553-825252740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F4079"/>
    <w:rPr>
      <w:rFonts w:ascii="Times New Roman" w:eastAsia="Times New Roman" w:hAnsi="Times New Roman"/>
      <w:sz w:val="24"/>
      <w:szCs w:val="24"/>
    </w:rPr>
  </w:style>
  <w:style w:type="paragraph" w:styleId="Nagwek1">
    <w:name w:val="heading 1"/>
    <w:basedOn w:val="Normalny"/>
    <w:next w:val="Normalny"/>
    <w:link w:val="Nagwek1Znak"/>
    <w:qFormat/>
    <w:locked/>
    <w:rsid w:val="00AB7C82"/>
    <w:pPr>
      <w:keepNext/>
      <w:numPr>
        <w:numId w:val="2"/>
      </w:numPr>
      <w:suppressAutoHyphens/>
      <w:spacing w:before="240" w:after="60"/>
      <w:outlineLvl w:val="0"/>
    </w:pPr>
    <w:rPr>
      <w:rFonts w:ascii="Cambria" w:hAnsi="Cambria"/>
      <w:b/>
      <w:bCs/>
      <w:kern w:val="2"/>
      <w:sz w:val="32"/>
      <w:szCs w:val="32"/>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0F4079"/>
    <w:pPr>
      <w:tabs>
        <w:tab w:val="center" w:pos="4536"/>
        <w:tab w:val="right" w:pos="9072"/>
      </w:tabs>
    </w:pPr>
  </w:style>
  <w:style w:type="character" w:customStyle="1" w:styleId="StopkaZnak">
    <w:name w:val="Stopka Znak"/>
    <w:link w:val="Stopka"/>
    <w:uiPriority w:val="99"/>
    <w:locked/>
    <w:rsid w:val="000F4079"/>
    <w:rPr>
      <w:rFonts w:ascii="Times New Roman" w:hAnsi="Times New Roman" w:cs="Times New Roman"/>
      <w:sz w:val="20"/>
      <w:szCs w:val="20"/>
      <w:lang w:eastAsia="pl-PL"/>
    </w:rPr>
  </w:style>
  <w:style w:type="paragraph" w:customStyle="1" w:styleId="podstawowy">
    <w:name w:val="podstawowy"/>
    <w:basedOn w:val="Normalny"/>
    <w:uiPriority w:val="99"/>
    <w:rsid w:val="000F4079"/>
    <w:rPr>
      <w:rFonts w:ascii="Arial" w:hAnsi="Arial" w:cs="Arial"/>
    </w:rPr>
  </w:style>
  <w:style w:type="paragraph" w:styleId="Tekstpodstawowy">
    <w:name w:val="Body Text"/>
    <w:basedOn w:val="Normalny"/>
    <w:link w:val="TekstpodstawowyZnak"/>
    <w:uiPriority w:val="99"/>
    <w:semiHidden/>
    <w:rsid w:val="000F4079"/>
  </w:style>
  <w:style w:type="character" w:customStyle="1" w:styleId="TekstpodstawowyZnak">
    <w:name w:val="Tekst podstawowy Znak"/>
    <w:link w:val="Tekstpodstawowy"/>
    <w:uiPriority w:val="99"/>
    <w:semiHidden/>
    <w:locked/>
    <w:rsid w:val="000F4079"/>
    <w:rPr>
      <w:rFonts w:ascii="Times New Roman" w:hAnsi="Times New Roman" w:cs="Times New Roman"/>
      <w:sz w:val="20"/>
      <w:szCs w:val="20"/>
      <w:lang w:eastAsia="pl-PL"/>
    </w:rPr>
  </w:style>
  <w:style w:type="paragraph" w:styleId="Akapitzlist">
    <w:name w:val="List Paragraph"/>
    <w:basedOn w:val="Normalny"/>
    <w:uiPriority w:val="34"/>
    <w:qFormat/>
    <w:rsid w:val="000F4079"/>
    <w:pPr>
      <w:spacing w:after="200" w:line="276" w:lineRule="auto"/>
      <w:ind w:left="720"/>
    </w:pPr>
    <w:rPr>
      <w:rFonts w:ascii="Calibri" w:hAnsi="Calibri" w:cs="Calibri"/>
      <w:sz w:val="22"/>
      <w:szCs w:val="22"/>
      <w:lang w:eastAsia="en-US"/>
    </w:rPr>
  </w:style>
  <w:style w:type="character" w:customStyle="1" w:styleId="st">
    <w:name w:val="st"/>
    <w:uiPriority w:val="99"/>
    <w:rsid w:val="000F4079"/>
  </w:style>
  <w:style w:type="paragraph" w:customStyle="1" w:styleId="Default">
    <w:name w:val="Default"/>
    <w:uiPriority w:val="99"/>
    <w:rsid w:val="000F4079"/>
    <w:pPr>
      <w:autoSpaceDE w:val="0"/>
      <w:autoSpaceDN w:val="0"/>
      <w:adjustRightInd w:val="0"/>
    </w:pPr>
    <w:rPr>
      <w:rFonts w:ascii="Times New Roman" w:eastAsia="Times New Roman" w:hAnsi="Times New Roman"/>
      <w:color w:val="000000"/>
      <w:sz w:val="24"/>
      <w:szCs w:val="24"/>
    </w:rPr>
  </w:style>
  <w:style w:type="paragraph" w:styleId="Nagwek">
    <w:name w:val="header"/>
    <w:basedOn w:val="Normalny"/>
    <w:link w:val="NagwekZnak"/>
    <w:uiPriority w:val="99"/>
    <w:rsid w:val="00AA3B67"/>
    <w:pPr>
      <w:tabs>
        <w:tab w:val="center" w:pos="4536"/>
        <w:tab w:val="right" w:pos="9072"/>
      </w:tabs>
    </w:pPr>
  </w:style>
  <w:style w:type="character" w:customStyle="1" w:styleId="NagwekZnak">
    <w:name w:val="Nagłówek Znak"/>
    <w:link w:val="Nagwek"/>
    <w:uiPriority w:val="99"/>
    <w:locked/>
    <w:rsid w:val="00AA3B67"/>
    <w:rPr>
      <w:rFonts w:ascii="Times New Roman" w:hAnsi="Times New Roman" w:cs="Times New Roman"/>
      <w:sz w:val="24"/>
      <w:szCs w:val="24"/>
      <w:lang w:eastAsia="pl-PL"/>
    </w:rPr>
  </w:style>
  <w:style w:type="table" w:styleId="Tabela-Siatka">
    <w:name w:val="Table Grid"/>
    <w:basedOn w:val="Standardowy"/>
    <w:uiPriority w:val="99"/>
    <w:rsid w:val="00172910"/>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20617D"/>
    <w:rPr>
      <w:rFonts w:ascii="Tahoma" w:hAnsi="Tahoma" w:cs="Tahoma"/>
      <w:sz w:val="16"/>
      <w:szCs w:val="16"/>
    </w:rPr>
  </w:style>
  <w:style w:type="character" w:customStyle="1" w:styleId="TekstdymkaZnak">
    <w:name w:val="Tekst dymka Znak"/>
    <w:link w:val="Tekstdymka"/>
    <w:uiPriority w:val="99"/>
    <w:semiHidden/>
    <w:locked/>
    <w:rsid w:val="0020617D"/>
    <w:rPr>
      <w:rFonts w:ascii="Tahoma" w:hAnsi="Tahoma" w:cs="Tahoma"/>
      <w:sz w:val="16"/>
      <w:szCs w:val="16"/>
      <w:lang w:eastAsia="pl-PL"/>
    </w:rPr>
  </w:style>
  <w:style w:type="paragraph" w:styleId="Lista">
    <w:name w:val="List"/>
    <w:basedOn w:val="Normalny"/>
    <w:rsid w:val="00EF6ECD"/>
    <w:pPr>
      <w:suppressAutoHyphens/>
      <w:spacing w:before="280" w:after="280"/>
    </w:pPr>
    <w:rPr>
      <w:lang w:eastAsia="zh-CN"/>
    </w:rPr>
  </w:style>
  <w:style w:type="paragraph" w:customStyle="1" w:styleId="ww-listparagraph">
    <w:name w:val="ww-listparagraph"/>
    <w:basedOn w:val="Normalny"/>
    <w:rsid w:val="00EF6ECD"/>
    <w:pPr>
      <w:suppressAutoHyphens/>
      <w:spacing w:before="280" w:after="280"/>
    </w:pPr>
    <w:rPr>
      <w:lang w:eastAsia="zh-CN"/>
    </w:rPr>
  </w:style>
  <w:style w:type="paragraph" w:customStyle="1" w:styleId="ww-bodytext2">
    <w:name w:val="ww-bodytext2"/>
    <w:basedOn w:val="Normalny"/>
    <w:rsid w:val="00EF6ECD"/>
    <w:pPr>
      <w:suppressAutoHyphens/>
      <w:spacing w:before="280" w:after="280"/>
    </w:pPr>
    <w:rPr>
      <w:lang w:eastAsia="zh-CN"/>
    </w:rPr>
  </w:style>
  <w:style w:type="paragraph" w:customStyle="1" w:styleId="ww-plaintext">
    <w:name w:val="ww-plaintext"/>
    <w:basedOn w:val="Normalny"/>
    <w:rsid w:val="00EF6ECD"/>
    <w:pPr>
      <w:suppressAutoHyphens/>
      <w:spacing w:before="280" w:after="280"/>
    </w:pPr>
    <w:rPr>
      <w:lang w:eastAsia="zh-CN"/>
    </w:rPr>
  </w:style>
  <w:style w:type="paragraph" w:customStyle="1" w:styleId="ww-bodytext3">
    <w:name w:val="ww-bodytext3"/>
    <w:basedOn w:val="Normalny"/>
    <w:rsid w:val="00EF6ECD"/>
    <w:pPr>
      <w:suppressAutoHyphens/>
      <w:spacing w:before="280" w:after="280"/>
    </w:pPr>
    <w:rPr>
      <w:lang w:eastAsia="zh-CN"/>
    </w:rPr>
  </w:style>
  <w:style w:type="paragraph" w:customStyle="1" w:styleId="Tekstpodstawowy31">
    <w:name w:val="Tekst podstawowy 31"/>
    <w:basedOn w:val="Normalny"/>
    <w:rsid w:val="00EF6ECD"/>
    <w:pPr>
      <w:suppressAutoHyphens/>
      <w:spacing w:after="120"/>
    </w:pPr>
    <w:rPr>
      <w:rFonts w:eastAsia="Calibri"/>
      <w:sz w:val="16"/>
      <w:szCs w:val="16"/>
      <w:lang w:eastAsia="zh-CN"/>
    </w:rPr>
  </w:style>
  <w:style w:type="paragraph" w:styleId="Tekstpodstawowy2">
    <w:name w:val="Body Text 2"/>
    <w:basedOn w:val="Normalny"/>
    <w:link w:val="Tekstpodstawowy2Znak"/>
    <w:rsid w:val="00EF6ECD"/>
    <w:pPr>
      <w:suppressAutoHyphens/>
      <w:spacing w:after="120" w:line="480" w:lineRule="auto"/>
    </w:pPr>
    <w:rPr>
      <w:lang w:eastAsia="zh-CN"/>
    </w:rPr>
  </w:style>
  <w:style w:type="character" w:customStyle="1" w:styleId="Tekstpodstawowy2Znak">
    <w:name w:val="Tekst podstawowy 2 Znak"/>
    <w:basedOn w:val="Domylnaczcionkaakapitu"/>
    <w:link w:val="Tekstpodstawowy2"/>
    <w:rsid w:val="00EF6ECD"/>
    <w:rPr>
      <w:rFonts w:ascii="Times New Roman" w:eastAsia="Times New Roman" w:hAnsi="Times New Roman"/>
      <w:sz w:val="24"/>
      <w:szCs w:val="24"/>
      <w:lang w:eastAsia="zh-CN"/>
    </w:rPr>
  </w:style>
  <w:style w:type="paragraph" w:customStyle="1" w:styleId="Akapitzlist1">
    <w:name w:val="Akapit z listą1"/>
    <w:basedOn w:val="Normalny"/>
    <w:rsid w:val="00EF6ECD"/>
    <w:pPr>
      <w:spacing w:after="200" w:line="276" w:lineRule="auto"/>
      <w:ind w:left="720"/>
    </w:pPr>
    <w:rPr>
      <w:rFonts w:ascii="Calibri" w:hAnsi="Calibri"/>
      <w:sz w:val="22"/>
      <w:szCs w:val="22"/>
      <w:lang w:eastAsia="en-US"/>
    </w:rPr>
  </w:style>
  <w:style w:type="paragraph" w:customStyle="1" w:styleId="p">
    <w:name w:val="p"/>
    <w:uiPriority w:val="99"/>
    <w:rsid w:val="00EF6ECD"/>
    <w:pPr>
      <w:spacing w:line="276" w:lineRule="auto"/>
    </w:pPr>
    <w:rPr>
      <w:rFonts w:ascii="Arial Narrow" w:eastAsia="Times New Roman" w:hAnsi="Arial Narrow" w:cs="Arial Narrow"/>
      <w:sz w:val="22"/>
      <w:szCs w:val="22"/>
    </w:rPr>
  </w:style>
  <w:style w:type="character" w:customStyle="1" w:styleId="Nagwek1Znak">
    <w:name w:val="Nagłówek 1 Znak"/>
    <w:basedOn w:val="Domylnaczcionkaakapitu"/>
    <w:link w:val="Nagwek1"/>
    <w:rsid w:val="00AB7C82"/>
    <w:rPr>
      <w:rFonts w:ascii="Cambria" w:eastAsia="Times New Roman" w:hAnsi="Cambria"/>
      <w:b/>
      <w:bCs/>
      <w:kern w:val="2"/>
      <w:sz w:val="32"/>
      <w:szCs w:val="32"/>
      <w:lang w:eastAsia="zh-CN"/>
    </w:rPr>
  </w:style>
  <w:style w:type="paragraph" w:customStyle="1" w:styleId="justify">
    <w:name w:val="justify"/>
    <w:uiPriority w:val="99"/>
    <w:rsid w:val="00826812"/>
    <w:pPr>
      <w:spacing w:line="276" w:lineRule="auto"/>
      <w:jc w:val="both"/>
    </w:pPr>
    <w:rPr>
      <w:rFonts w:ascii="Arial Narrow" w:eastAsia="Arial Narrow" w:hAnsi="Arial Narrow" w:cs="Arial Narrow"/>
      <w:sz w:val="22"/>
      <w:szCs w:val="22"/>
    </w:rPr>
  </w:style>
  <w:style w:type="character" w:customStyle="1" w:styleId="bold">
    <w:name w:val="bold"/>
    <w:rsid w:val="000879F1"/>
    <w:rPr>
      <w:b/>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349212">
      <w:bodyDiv w:val="1"/>
      <w:marLeft w:val="0"/>
      <w:marRight w:val="0"/>
      <w:marTop w:val="0"/>
      <w:marBottom w:val="0"/>
      <w:divBdr>
        <w:top w:val="none" w:sz="0" w:space="0" w:color="auto"/>
        <w:left w:val="none" w:sz="0" w:space="0" w:color="auto"/>
        <w:bottom w:val="none" w:sz="0" w:space="0" w:color="auto"/>
        <w:right w:val="none" w:sz="0" w:space="0" w:color="auto"/>
      </w:divBdr>
    </w:div>
    <w:div w:id="290870280">
      <w:bodyDiv w:val="1"/>
      <w:marLeft w:val="0"/>
      <w:marRight w:val="0"/>
      <w:marTop w:val="0"/>
      <w:marBottom w:val="0"/>
      <w:divBdr>
        <w:top w:val="none" w:sz="0" w:space="0" w:color="auto"/>
        <w:left w:val="none" w:sz="0" w:space="0" w:color="auto"/>
        <w:bottom w:val="none" w:sz="0" w:space="0" w:color="auto"/>
        <w:right w:val="none" w:sz="0" w:space="0" w:color="auto"/>
      </w:divBdr>
    </w:div>
    <w:div w:id="876700539">
      <w:bodyDiv w:val="1"/>
      <w:marLeft w:val="0"/>
      <w:marRight w:val="0"/>
      <w:marTop w:val="0"/>
      <w:marBottom w:val="0"/>
      <w:divBdr>
        <w:top w:val="none" w:sz="0" w:space="0" w:color="auto"/>
        <w:left w:val="none" w:sz="0" w:space="0" w:color="auto"/>
        <w:bottom w:val="none" w:sz="0" w:space="0" w:color="auto"/>
        <w:right w:val="none" w:sz="0" w:space="0" w:color="auto"/>
      </w:divBdr>
    </w:div>
    <w:div w:id="1617103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12</Pages>
  <Words>3701</Words>
  <Characters>22207</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25857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Wojciech Reszka</dc:creator>
  <cp:lastModifiedBy>aniawg</cp:lastModifiedBy>
  <cp:revision>20</cp:revision>
  <cp:lastPrinted>2016-07-11T07:57:00Z</cp:lastPrinted>
  <dcterms:created xsi:type="dcterms:W3CDTF">2019-06-05T12:04:00Z</dcterms:created>
  <dcterms:modified xsi:type="dcterms:W3CDTF">2020-09-16T11:04:00Z</dcterms:modified>
</cp:coreProperties>
</file>