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5D89" w:rsidRPr="00E04D86" w:rsidRDefault="00F8419C">
      <w:pPr>
        <w:pStyle w:val="right"/>
      </w:pPr>
      <w:r w:rsidRPr="00E04D86">
        <w:t xml:space="preserve">Sośnie, dnia </w:t>
      </w:r>
      <w:r w:rsidR="00E04D86" w:rsidRPr="00E04D86">
        <w:t>22</w:t>
      </w:r>
      <w:r w:rsidR="00726C77" w:rsidRPr="00E04D86">
        <w:t>.</w:t>
      </w:r>
      <w:r w:rsidR="00E04D86" w:rsidRPr="00E04D86">
        <w:t>05</w:t>
      </w:r>
      <w:r w:rsidR="00F71DA9" w:rsidRPr="00E04D86">
        <w:t>.</w:t>
      </w:r>
      <w:r w:rsidR="004C5D89" w:rsidRPr="00E04D86">
        <w:t>201</w:t>
      </w:r>
      <w:r w:rsidR="00F71DA9" w:rsidRPr="00E04D86">
        <w:t>9</w:t>
      </w:r>
      <w:r w:rsidR="004C5D89" w:rsidRPr="00E04D86">
        <w:t xml:space="preserve"> roku</w:t>
      </w:r>
    </w:p>
    <w:p w:rsidR="004C5D89" w:rsidRPr="00726C77" w:rsidRDefault="004C5D89">
      <w:pPr>
        <w:pStyle w:val="p"/>
      </w:pPr>
    </w:p>
    <w:p w:rsidR="004C5D89" w:rsidRPr="00726C77" w:rsidRDefault="004C5D89">
      <w:pPr>
        <w:pStyle w:val="p"/>
      </w:pPr>
      <w:r w:rsidRPr="00726C77">
        <w:rPr>
          <w:rStyle w:val="bold"/>
        </w:rPr>
        <w:t>Gmina Sośnie</w:t>
      </w:r>
    </w:p>
    <w:p w:rsidR="004C5D89" w:rsidRPr="00726C77" w:rsidRDefault="004C5D89">
      <w:pPr>
        <w:pStyle w:val="p"/>
      </w:pPr>
    </w:p>
    <w:p w:rsidR="004C5D89" w:rsidRPr="00726C77" w:rsidRDefault="00D65667">
      <w:pPr>
        <w:pStyle w:val="p"/>
      </w:pPr>
      <w:r w:rsidRPr="00726C77">
        <w:rPr>
          <w:rStyle w:val="bold"/>
        </w:rPr>
        <w:t>Znak sprawy: ZP.271.</w:t>
      </w:r>
      <w:r w:rsidR="0037361E">
        <w:rPr>
          <w:rStyle w:val="bold"/>
        </w:rPr>
        <w:t>11</w:t>
      </w:r>
      <w:r w:rsidR="004C5D89" w:rsidRPr="00726C77">
        <w:rPr>
          <w:rStyle w:val="bold"/>
        </w:rPr>
        <w:t>.201</w:t>
      </w:r>
      <w:r w:rsidR="00F71DA9">
        <w:rPr>
          <w:rStyle w:val="bold"/>
        </w:rPr>
        <w:t>9</w:t>
      </w:r>
    </w:p>
    <w:p w:rsidR="004C5D89" w:rsidRPr="00726C77" w:rsidRDefault="004C5D89">
      <w:pPr>
        <w:pStyle w:val="p"/>
      </w:pPr>
    </w:p>
    <w:p w:rsidR="004C5D89" w:rsidRPr="00726C77" w:rsidRDefault="004C5D89">
      <w:pPr>
        <w:pStyle w:val="center"/>
      </w:pPr>
      <w:r w:rsidRPr="00726C77">
        <w:rPr>
          <w:rStyle w:val="bold"/>
        </w:rPr>
        <w:t>SPECYFIKACJA ISTOTNYCH WARUNKÓW ZAMÓWIENIA</w:t>
      </w:r>
    </w:p>
    <w:p w:rsidR="004C5D89" w:rsidRPr="00726C77" w:rsidRDefault="004C5D89">
      <w:pPr>
        <w:pStyle w:val="p"/>
      </w:pPr>
    </w:p>
    <w:p w:rsidR="004C5D89" w:rsidRPr="00F71DA9" w:rsidRDefault="00F71DA9" w:rsidP="00222ABD">
      <w:pPr>
        <w:pStyle w:val="p"/>
        <w:jc w:val="center"/>
        <w:rPr>
          <w:rFonts w:cs="Times New Roman"/>
          <w:bCs/>
        </w:rPr>
      </w:pPr>
      <w:r w:rsidRPr="00F71DA9">
        <w:rPr>
          <w:rFonts w:cs="Times New Roman"/>
          <w:color w:val="000000"/>
        </w:rPr>
        <w:t>Budowa punktu selektywnego zbierania odpadów komunalnych w m. Sośnie</w:t>
      </w:r>
    </w:p>
    <w:p w:rsidR="00F71DA9" w:rsidRPr="00F71DA9" w:rsidRDefault="00F71DA9" w:rsidP="00222ABD">
      <w:pPr>
        <w:pStyle w:val="p"/>
        <w:jc w:val="center"/>
      </w:pPr>
    </w:p>
    <w:p w:rsidR="004C5D89" w:rsidRPr="00726C77" w:rsidRDefault="004C5D89">
      <w:pPr>
        <w:pStyle w:val="center"/>
      </w:pPr>
      <w:r w:rsidRPr="00726C77">
        <w:rPr>
          <w:rStyle w:val="bold"/>
        </w:rPr>
        <w:t>o wartości nieprzekraczającej kwoty określonej w przepisach wydanych na podstawie art. 11 ust. 8 ustawy Prawo zamówień publicznych</w:t>
      </w:r>
    </w:p>
    <w:p w:rsidR="004C5D89" w:rsidRPr="00726C77" w:rsidRDefault="004C5D89">
      <w:pPr>
        <w:pStyle w:val="p"/>
      </w:pPr>
    </w:p>
    <w:p w:rsidR="004C5D89" w:rsidRPr="00726C77" w:rsidRDefault="004C5D89">
      <w:pPr>
        <w:pStyle w:val="p"/>
      </w:pPr>
    </w:p>
    <w:p w:rsidR="004C5D89" w:rsidRDefault="004C5D89">
      <w:pPr>
        <w:pStyle w:val="justify"/>
      </w:pPr>
      <w:r w:rsidRPr="00726C77">
        <w:t>Postępowanie o udzielenie zamówienia prowadzone jest na podstawie ustawy z dnia 29 stycznia 2004 roku Prawo zamówień publicznych – zwanej dalej „Ustawą”.</w:t>
      </w:r>
    </w:p>
    <w:p w:rsidR="00F71DA9" w:rsidRPr="00F71DA9" w:rsidRDefault="00F8419C" w:rsidP="00F71DA9">
      <w:pPr>
        <w:pStyle w:val="p"/>
        <w:spacing w:line="360" w:lineRule="auto"/>
        <w:jc w:val="both"/>
        <w:rPr>
          <w:rFonts w:cs="Times New Roman"/>
        </w:rPr>
      </w:pPr>
      <w:r>
        <w:t xml:space="preserve">Zamówienie jest dofinansowane ze środków Unii Europejskiej w ramach Wielkopolskiego Regionalnego Programu Operacyjnego na lata 2014-2020 Osi Priorytetowej </w:t>
      </w:r>
      <w:r w:rsidR="00F71DA9">
        <w:t>4</w:t>
      </w:r>
      <w:r>
        <w:t xml:space="preserve"> Działania </w:t>
      </w:r>
      <w:r w:rsidR="00F71DA9" w:rsidRPr="00F71DA9">
        <w:rPr>
          <w:rFonts w:cs="Times New Roman"/>
        </w:rPr>
        <w:t>4.2 „Gospodarka odpadami” Poddziałania 4.2.1 „Tworzenie kompleksowych systemów gospodarki odpadami oraz uzupełnianie istniejących”.</w:t>
      </w:r>
    </w:p>
    <w:p w:rsidR="004C5D89" w:rsidRPr="00726C77" w:rsidRDefault="004C5D89" w:rsidP="00F71DA9">
      <w:pPr>
        <w:pStyle w:val="justify"/>
      </w:pPr>
    </w:p>
    <w:p w:rsidR="004C5D89" w:rsidRPr="00726C77" w:rsidRDefault="004C5D89">
      <w:pPr>
        <w:pStyle w:val="p"/>
      </w:pPr>
      <w:r w:rsidRPr="00726C77">
        <w:rPr>
          <w:rStyle w:val="bold"/>
        </w:rPr>
        <w:t>1. ZAMAWIAJĄCY</w:t>
      </w:r>
    </w:p>
    <w:p w:rsidR="004C5D89" w:rsidRPr="00726C77" w:rsidRDefault="004C5D89">
      <w:pPr>
        <w:pStyle w:val="p"/>
      </w:pPr>
    </w:p>
    <w:p w:rsidR="004C5D89" w:rsidRPr="00726C77" w:rsidRDefault="004C5D89">
      <w:pPr>
        <w:pStyle w:val="p"/>
      </w:pPr>
      <w:r w:rsidRPr="00726C77">
        <w:t>Gmina Sośnie</w:t>
      </w:r>
    </w:p>
    <w:p w:rsidR="004C5D89" w:rsidRPr="00726C77" w:rsidRDefault="004C5D89">
      <w:pPr>
        <w:pStyle w:val="p"/>
      </w:pPr>
      <w:r w:rsidRPr="00726C77">
        <w:t>ul. Wielkopolska 47</w:t>
      </w:r>
    </w:p>
    <w:p w:rsidR="004C5D89" w:rsidRPr="00726C77" w:rsidRDefault="004C5D89">
      <w:pPr>
        <w:pStyle w:val="p"/>
      </w:pPr>
      <w:r w:rsidRPr="00726C77">
        <w:t>63-435 Sośnie</w:t>
      </w:r>
    </w:p>
    <w:p w:rsidR="004C5D89" w:rsidRPr="00726C77" w:rsidRDefault="004C5D89">
      <w:pPr>
        <w:pStyle w:val="p"/>
        <w:rPr>
          <w:b/>
          <w:bCs/>
        </w:rPr>
      </w:pPr>
      <w:r w:rsidRPr="00726C77">
        <w:rPr>
          <w:b/>
          <w:bCs/>
        </w:rPr>
        <w:t>www.sosnie.pl</w:t>
      </w:r>
    </w:p>
    <w:p w:rsidR="004C5D89" w:rsidRPr="00726C77" w:rsidRDefault="004C5D89">
      <w:pPr>
        <w:pStyle w:val="p"/>
        <w:rPr>
          <w:b/>
          <w:bCs/>
        </w:rPr>
      </w:pPr>
      <w:r w:rsidRPr="00726C77">
        <w:rPr>
          <w:b/>
          <w:bCs/>
        </w:rPr>
        <w:t>tel. 62 739-39-10</w:t>
      </w:r>
    </w:p>
    <w:p w:rsidR="004C5D89" w:rsidRPr="00726C77" w:rsidRDefault="004C5D89">
      <w:pPr>
        <w:pStyle w:val="p"/>
        <w:rPr>
          <w:b/>
          <w:bCs/>
          <w:lang w:val="en-US"/>
        </w:rPr>
      </w:pPr>
      <w:r w:rsidRPr="00726C77">
        <w:rPr>
          <w:b/>
          <w:bCs/>
          <w:lang w:val="en-US"/>
        </w:rPr>
        <w:t>fax: 62/739-39-33</w:t>
      </w:r>
    </w:p>
    <w:p w:rsidR="004C5D89" w:rsidRPr="00726C77" w:rsidRDefault="004C5D89">
      <w:pPr>
        <w:pStyle w:val="p"/>
        <w:rPr>
          <w:b/>
          <w:bCs/>
          <w:lang w:val="en-US"/>
        </w:rPr>
      </w:pPr>
      <w:r w:rsidRPr="00726C77">
        <w:rPr>
          <w:b/>
          <w:bCs/>
          <w:lang w:val="en-US"/>
        </w:rPr>
        <w:t>e-mail: sosnie@sosnie.pl</w:t>
      </w:r>
    </w:p>
    <w:p w:rsidR="004C5D89" w:rsidRPr="00726C77" w:rsidRDefault="004C5D89">
      <w:pPr>
        <w:pStyle w:val="p"/>
        <w:rPr>
          <w:lang w:val="en-US"/>
        </w:rPr>
      </w:pPr>
    </w:p>
    <w:p w:rsidR="004C5D89" w:rsidRPr="00726C77" w:rsidRDefault="004C5D89">
      <w:pPr>
        <w:pStyle w:val="p"/>
        <w:rPr>
          <w:lang w:val="en-US"/>
        </w:rPr>
      </w:pPr>
    </w:p>
    <w:p w:rsidR="004C5D89" w:rsidRPr="00726C77" w:rsidRDefault="004C5D89">
      <w:pPr>
        <w:pStyle w:val="p"/>
      </w:pPr>
      <w:r w:rsidRPr="00726C77">
        <w:rPr>
          <w:rStyle w:val="bold"/>
        </w:rPr>
        <w:t>2. TRYB UDZIELENIA ZAMÓWIENIA</w:t>
      </w:r>
    </w:p>
    <w:p w:rsidR="004C5D89" w:rsidRPr="00726C77" w:rsidRDefault="004C5D89">
      <w:pPr>
        <w:pStyle w:val="p"/>
      </w:pPr>
    </w:p>
    <w:p w:rsidR="004C5D89" w:rsidRPr="00726C77" w:rsidRDefault="004C5D89">
      <w:pPr>
        <w:pStyle w:val="p"/>
      </w:pPr>
      <w:r w:rsidRPr="00726C77">
        <w:t xml:space="preserve">Postępowanie prowadzone będzie w trybie </w:t>
      </w:r>
      <w:r w:rsidRPr="00726C77">
        <w:rPr>
          <w:rStyle w:val="bold"/>
        </w:rPr>
        <w:t>przetargu nieograniczonego.</w:t>
      </w:r>
    </w:p>
    <w:p w:rsidR="004C5D89" w:rsidRPr="00726C77" w:rsidRDefault="004C5D89">
      <w:pPr>
        <w:pStyle w:val="p"/>
      </w:pPr>
    </w:p>
    <w:p w:rsidR="004C5D89" w:rsidRPr="00726C77" w:rsidRDefault="004C5D89">
      <w:pPr>
        <w:pStyle w:val="p"/>
      </w:pPr>
    </w:p>
    <w:p w:rsidR="004C5D89" w:rsidRPr="00726C77" w:rsidRDefault="004C5D89">
      <w:pPr>
        <w:pStyle w:val="p"/>
      </w:pPr>
      <w:r w:rsidRPr="00726C77">
        <w:rPr>
          <w:rStyle w:val="bold"/>
        </w:rPr>
        <w:t>3. OPIS PRZEDMIOTU ZAMÓWIENIA</w:t>
      </w:r>
    </w:p>
    <w:p w:rsidR="004C5D89" w:rsidRPr="00726C77" w:rsidRDefault="004C5D89">
      <w:pPr>
        <w:pStyle w:val="p"/>
      </w:pPr>
    </w:p>
    <w:p w:rsidR="004C5D89" w:rsidRPr="00726C77" w:rsidRDefault="004C5D89">
      <w:pPr>
        <w:pStyle w:val="justify"/>
      </w:pPr>
      <w:r w:rsidRPr="00726C77">
        <w:t>Rodzaj zamówienia: Roboty budowlane</w:t>
      </w:r>
    </w:p>
    <w:p w:rsidR="004C5D89" w:rsidRPr="00726C77" w:rsidRDefault="004C5D89">
      <w:pPr>
        <w:pStyle w:val="p"/>
      </w:pPr>
    </w:p>
    <w:p w:rsidR="00076600" w:rsidRPr="00726C77" w:rsidRDefault="00076600" w:rsidP="00195820">
      <w:pPr>
        <w:pStyle w:val="p"/>
        <w:jc w:val="both"/>
      </w:pPr>
      <w:r w:rsidRPr="00726C77">
        <w:t>Szczegółowy opis przedmiotu zamówienia stanowią załączniki do SIWZ</w:t>
      </w:r>
    </w:p>
    <w:p w:rsidR="00076600" w:rsidRPr="00726C77" w:rsidRDefault="00372D41" w:rsidP="00076600">
      <w:pPr>
        <w:pStyle w:val="p"/>
        <w:jc w:val="both"/>
      </w:pPr>
      <w:r w:rsidRPr="00726C77">
        <w:t xml:space="preserve">Załącznik </w:t>
      </w:r>
      <w:r w:rsidR="00F71DA9">
        <w:t>n</w:t>
      </w:r>
      <w:r w:rsidRPr="00726C77">
        <w:t>r 8</w:t>
      </w:r>
      <w:r w:rsidR="00076600" w:rsidRPr="00726C77">
        <w:t xml:space="preserve"> do SIWZ  Projekt budowlan</w:t>
      </w:r>
      <w:r w:rsidR="00F71DA9">
        <w:t>y</w:t>
      </w:r>
      <w:r w:rsidR="00076600" w:rsidRPr="00726C77">
        <w:t xml:space="preserve"> </w:t>
      </w:r>
    </w:p>
    <w:p w:rsidR="00076600" w:rsidRPr="00726C77" w:rsidRDefault="00372D41" w:rsidP="00F71DA9">
      <w:pPr>
        <w:pStyle w:val="p"/>
        <w:jc w:val="both"/>
      </w:pPr>
      <w:r w:rsidRPr="00726C77">
        <w:t xml:space="preserve">Załącznik </w:t>
      </w:r>
      <w:r w:rsidR="00F71DA9">
        <w:t>n</w:t>
      </w:r>
      <w:r w:rsidRPr="00726C77">
        <w:t>r 10</w:t>
      </w:r>
      <w:r w:rsidR="00076600" w:rsidRPr="00726C77">
        <w:t xml:space="preserve"> do SIWZ  Przedmiar  robót</w:t>
      </w:r>
      <w:r w:rsidR="00F40972">
        <w:t xml:space="preserve"> – Przedmiar ma charakter pomocniczy i bezwzględnie musi być </w:t>
      </w:r>
      <w:r w:rsidR="00555366">
        <w:t>rozpatrywan</w:t>
      </w:r>
      <w:r w:rsidR="00F40972">
        <w:t>y w połączeniu z projektem budowlanym (częścią opisową)</w:t>
      </w:r>
    </w:p>
    <w:p w:rsidR="00076600" w:rsidRPr="00726C77" w:rsidRDefault="00076600" w:rsidP="00195820">
      <w:pPr>
        <w:pStyle w:val="p"/>
        <w:jc w:val="both"/>
      </w:pPr>
    </w:p>
    <w:p w:rsidR="00F71DA9" w:rsidRPr="00F71DA9" w:rsidRDefault="00F71DA9" w:rsidP="00F71DA9">
      <w:pPr>
        <w:pStyle w:val="p"/>
        <w:jc w:val="both"/>
        <w:rPr>
          <w:rFonts w:cs="Times New Roman"/>
          <w:bCs/>
        </w:rPr>
      </w:pPr>
      <w:r w:rsidRPr="00F71DA9">
        <w:rPr>
          <w:rFonts w:cs="DejaVu Sans"/>
          <w:color w:val="000000"/>
        </w:rPr>
        <w:t>Przedmiotem zamówienia jest b</w:t>
      </w:r>
      <w:r w:rsidRPr="00F71DA9">
        <w:rPr>
          <w:rFonts w:cs="Times New Roman"/>
          <w:color w:val="000000"/>
        </w:rPr>
        <w:t>udowa punktu selektywnego zbierania odpadów komunalnych w m. Sośnie</w:t>
      </w:r>
    </w:p>
    <w:p w:rsidR="00F71DA9" w:rsidRPr="00F71DA9" w:rsidRDefault="00F71DA9" w:rsidP="00F71DA9">
      <w:pPr>
        <w:autoSpaceDE w:val="0"/>
        <w:autoSpaceDN w:val="0"/>
        <w:adjustRightInd w:val="0"/>
        <w:spacing w:after="0" w:line="240" w:lineRule="auto"/>
        <w:jc w:val="both"/>
        <w:rPr>
          <w:rFonts w:cs="DejaVu Sans"/>
          <w:color w:val="000000"/>
        </w:rPr>
      </w:pPr>
      <w:r w:rsidRPr="00F71DA9">
        <w:rPr>
          <w:rFonts w:cs="DejaVu Sans"/>
          <w:color w:val="000000"/>
        </w:rPr>
        <w:t xml:space="preserve">Lokalizacja inwestycji: działka o nr ew. 28/4 obręb 0015 Sośnie, gm. Sośnie. Z działki zostanie wydzielony ogrodzony obszar o powierzchni 4 999 m2, z czego obszar o powierzchni ok. 1 976 m2 zostanie utwardzony. </w:t>
      </w:r>
    </w:p>
    <w:p w:rsidR="00F71DA9" w:rsidRPr="00F71DA9" w:rsidRDefault="00F71DA9" w:rsidP="00F71DA9">
      <w:pPr>
        <w:autoSpaceDE w:val="0"/>
        <w:autoSpaceDN w:val="0"/>
        <w:adjustRightInd w:val="0"/>
        <w:spacing w:after="0" w:line="240" w:lineRule="auto"/>
        <w:jc w:val="both"/>
        <w:rPr>
          <w:rFonts w:cs="DejaVu Sans"/>
          <w:color w:val="000000"/>
        </w:rPr>
      </w:pPr>
      <w:r w:rsidRPr="00F71DA9">
        <w:rPr>
          <w:rFonts w:cs="DejaVu Sans"/>
          <w:color w:val="000000"/>
        </w:rPr>
        <w:lastRenderedPageBreak/>
        <w:t xml:space="preserve">W ramach przedsięwzięcia Inwestor planuje budowę obiektów należących do następujących kategorii obiektów budowlanych: </w:t>
      </w:r>
    </w:p>
    <w:p w:rsidR="00F71DA9" w:rsidRPr="00F71DA9" w:rsidRDefault="00F71DA9" w:rsidP="00F71DA9">
      <w:pPr>
        <w:autoSpaceDE w:val="0"/>
        <w:autoSpaceDN w:val="0"/>
        <w:adjustRightInd w:val="0"/>
        <w:spacing w:after="0" w:line="240" w:lineRule="auto"/>
        <w:jc w:val="both"/>
        <w:rPr>
          <w:rFonts w:cs="DejaVu Sans"/>
          <w:color w:val="000000"/>
        </w:rPr>
      </w:pPr>
      <w:r w:rsidRPr="00F71DA9">
        <w:rPr>
          <w:rFonts w:ascii="Arial" w:hAnsi="Arial" w:cs="Arial"/>
          <w:color w:val="000000"/>
        </w:rPr>
        <w:t>‒</w:t>
      </w:r>
      <w:r w:rsidRPr="00F71DA9">
        <w:rPr>
          <w:rFonts w:cs="DejaVu Sans"/>
          <w:color w:val="000000"/>
        </w:rPr>
        <w:t xml:space="preserve"> wiata magazynowa – kategoria XVIII </w:t>
      </w:r>
    </w:p>
    <w:p w:rsidR="00F71DA9" w:rsidRPr="00F71DA9" w:rsidRDefault="00F71DA9" w:rsidP="00F71DA9">
      <w:pPr>
        <w:autoSpaceDE w:val="0"/>
        <w:autoSpaceDN w:val="0"/>
        <w:adjustRightInd w:val="0"/>
        <w:spacing w:after="0" w:line="240" w:lineRule="auto"/>
        <w:jc w:val="both"/>
        <w:rPr>
          <w:rFonts w:cs="DejaVu Sans"/>
          <w:color w:val="000000"/>
        </w:rPr>
      </w:pPr>
      <w:r w:rsidRPr="00F71DA9">
        <w:rPr>
          <w:rFonts w:ascii="Arial" w:hAnsi="Arial" w:cs="Arial"/>
          <w:color w:val="000000"/>
        </w:rPr>
        <w:t>‒</w:t>
      </w:r>
      <w:r w:rsidRPr="00F71DA9">
        <w:rPr>
          <w:rFonts w:cs="DejaVu Sans"/>
          <w:color w:val="000000"/>
        </w:rPr>
        <w:t xml:space="preserve"> salka edukacyjna wraz z zapleczem socjalno-biurowym - kategoria XVIII </w:t>
      </w:r>
    </w:p>
    <w:p w:rsidR="00F71DA9" w:rsidRPr="00F71DA9" w:rsidRDefault="00F71DA9" w:rsidP="00F71DA9">
      <w:pPr>
        <w:autoSpaceDE w:val="0"/>
        <w:autoSpaceDN w:val="0"/>
        <w:adjustRightInd w:val="0"/>
        <w:spacing w:after="0" w:line="240" w:lineRule="auto"/>
        <w:jc w:val="both"/>
        <w:rPr>
          <w:rFonts w:cs="DejaVu Sans"/>
          <w:color w:val="000000"/>
        </w:rPr>
      </w:pPr>
      <w:r w:rsidRPr="00F71DA9">
        <w:rPr>
          <w:rFonts w:ascii="Arial" w:hAnsi="Arial" w:cs="Arial"/>
          <w:color w:val="000000"/>
        </w:rPr>
        <w:t>‒</w:t>
      </w:r>
      <w:r w:rsidRPr="00F71DA9">
        <w:rPr>
          <w:rFonts w:cs="DejaVu Sans"/>
          <w:color w:val="000000"/>
        </w:rPr>
        <w:t xml:space="preserve"> pomieszczenie do magazynowania przedmiotów do ponownego użycia, odpadów przeznaczonych do naprawy oraz warsztat- miejsce przygotowania odpadów do ponownego użycia, pomieszczenia na odpady niebezpieczne, zużyty sprzęt elektryczny i elektroniczny (w formie kontenerowej)– kategoria XVI </w:t>
      </w:r>
    </w:p>
    <w:p w:rsidR="00F71DA9" w:rsidRPr="00F71DA9" w:rsidRDefault="00F71DA9" w:rsidP="00F71DA9">
      <w:pPr>
        <w:autoSpaceDE w:val="0"/>
        <w:autoSpaceDN w:val="0"/>
        <w:adjustRightInd w:val="0"/>
        <w:spacing w:after="0" w:line="240" w:lineRule="auto"/>
        <w:jc w:val="both"/>
        <w:rPr>
          <w:rFonts w:cs="DejaVu Sans"/>
          <w:color w:val="000000"/>
        </w:rPr>
      </w:pPr>
      <w:r w:rsidRPr="00F71DA9">
        <w:rPr>
          <w:rFonts w:ascii="Arial" w:hAnsi="Arial" w:cs="Arial"/>
          <w:color w:val="000000"/>
        </w:rPr>
        <w:t>‒</w:t>
      </w:r>
      <w:r w:rsidRPr="00F71DA9">
        <w:rPr>
          <w:rFonts w:cs="DejaVu Sans"/>
          <w:color w:val="000000"/>
        </w:rPr>
        <w:t xml:space="preserve"> utwardzenie – kategoria XXII </w:t>
      </w:r>
    </w:p>
    <w:p w:rsidR="00F71DA9" w:rsidRPr="00F71DA9" w:rsidRDefault="00F71DA9" w:rsidP="00F71DA9">
      <w:pPr>
        <w:autoSpaceDE w:val="0"/>
        <w:autoSpaceDN w:val="0"/>
        <w:adjustRightInd w:val="0"/>
        <w:spacing w:after="0" w:line="240" w:lineRule="auto"/>
        <w:jc w:val="both"/>
        <w:rPr>
          <w:rFonts w:cs="DejaVu Sans"/>
          <w:color w:val="000000"/>
        </w:rPr>
      </w:pPr>
      <w:r w:rsidRPr="00F71DA9">
        <w:rPr>
          <w:rFonts w:ascii="Arial" w:hAnsi="Arial" w:cs="Arial"/>
          <w:color w:val="000000"/>
        </w:rPr>
        <w:t>‒</w:t>
      </w:r>
      <w:r w:rsidRPr="00F71DA9">
        <w:rPr>
          <w:rFonts w:cs="DejaVu Sans"/>
          <w:color w:val="000000"/>
        </w:rPr>
        <w:t xml:space="preserve"> waga samochodowa- kategoria VIII </w:t>
      </w:r>
    </w:p>
    <w:p w:rsidR="00F71DA9" w:rsidRPr="00F71DA9" w:rsidRDefault="00F71DA9" w:rsidP="00F71DA9">
      <w:pPr>
        <w:autoSpaceDE w:val="0"/>
        <w:autoSpaceDN w:val="0"/>
        <w:adjustRightInd w:val="0"/>
        <w:spacing w:after="0" w:line="240" w:lineRule="auto"/>
        <w:jc w:val="both"/>
        <w:rPr>
          <w:rFonts w:cs="DejaVu Sans"/>
          <w:color w:val="000000"/>
        </w:rPr>
      </w:pPr>
      <w:r w:rsidRPr="00F71DA9">
        <w:rPr>
          <w:rFonts w:ascii="Arial" w:hAnsi="Arial" w:cs="Arial"/>
          <w:color w:val="000000"/>
        </w:rPr>
        <w:t>‒</w:t>
      </w:r>
      <w:r w:rsidRPr="00F71DA9">
        <w:rPr>
          <w:rFonts w:cs="DejaVu Sans"/>
          <w:color w:val="000000"/>
        </w:rPr>
        <w:t xml:space="preserve"> tablice edukacyjne, ławki - kategoria VIII </w:t>
      </w:r>
    </w:p>
    <w:p w:rsidR="00F71DA9" w:rsidRPr="00F71DA9" w:rsidRDefault="00F71DA9" w:rsidP="00F71DA9">
      <w:pPr>
        <w:autoSpaceDE w:val="0"/>
        <w:autoSpaceDN w:val="0"/>
        <w:adjustRightInd w:val="0"/>
        <w:spacing w:after="0" w:line="240" w:lineRule="auto"/>
        <w:jc w:val="both"/>
        <w:rPr>
          <w:rFonts w:cs="DejaVu Sans"/>
          <w:color w:val="000000"/>
        </w:rPr>
      </w:pPr>
      <w:r w:rsidRPr="00F71DA9">
        <w:rPr>
          <w:rFonts w:ascii="Arial" w:hAnsi="Arial" w:cs="Arial"/>
          <w:color w:val="000000"/>
        </w:rPr>
        <w:t>‒</w:t>
      </w:r>
      <w:r w:rsidRPr="00F71DA9">
        <w:rPr>
          <w:rFonts w:cs="DejaVu Sans"/>
          <w:color w:val="000000"/>
        </w:rPr>
        <w:t xml:space="preserve"> ogrodzenie wraz z bramą - kategoria VIII </w:t>
      </w:r>
    </w:p>
    <w:p w:rsidR="00F71DA9" w:rsidRPr="00F71DA9" w:rsidRDefault="00F71DA9" w:rsidP="00F71DA9">
      <w:pPr>
        <w:autoSpaceDE w:val="0"/>
        <w:autoSpaceDN w:val="0"/>
        <w:adjustRightInd w:val="0"/>
        <w:spacing w:after="0" w:line="240" w:lineRule="auto"/>
        <w:jc w:val="both"/>
        <w:rPr>
          <w:rFonts w:cs="DejaVu Sans"/>
          <w:color w:val="000000"/>
        </w:rPr>
      </w:pPr>
      <w:r w:rsidRPr="00F71DA9">
        <w:rPr>
          <w:rFonts w:ascii="Arial" w:hAnsi="Arial" w:cs="Arial"/>
          <w:color w:val="000000"/>
        </w:rPr>
        <w:t>‒</w:t>
      </w:r>
      <w:r w:rsidRPr="00F71DA9">
        <w:rPr>
          <w:rFonts w:cs="DejaVu Sans"/>
          <w:color w:val="000000"/>
        </w:rPr>
        <w:t xml:space="preserve"> instalacja elektryczne wraz z oświetleniem terenu - kategoria VIII </w:t>
      </w:r>
    </w:p>
    <w:p w:rsidR="00F71DA9" w:rsidRPr="00F71DA9" w:rsidRDefault="00F71DA9" w:rsidP="00F71DA9">
      <w:pPr>
        <w:autoSpaceDE w:val="0"/>
        <w:autoSpaceDN w:val="0"/>
        <w:adjustRightInd w:val="0"/>
        <w:spacing w:after="0" w:line="240" w:lineRule="auto"/>
        <w:jc w:val="both"/>
        <w:rPr>
          <w:rFonts w:cs="DejaVu Sans"/>
          <w:color w:val="000000"/>
        </w:rPr>
      </w:pPr>
      <w:r w:rsidRPr="00F71DA9">
        <w:rPr>
          <w:rFonts w:ascii="Arial" w:hAnsi="Arial" w:cs="Arial"/>
          <w:color w:val="000000"/>
        </w:rPr>
        <w:t>‒</w:t>
      </w:r>
      <w:r w:rsidRPr="00F71DA9">
        <w:rPr>
          <w:rFonts w:cs="DejaVu Sans"/>
          <w:color w:val="000000"/>
        </w:rPr>
        <w:t xml:space="preserve"> instalacja kanalizacyjna - kategoria VIII </w:t>
      </w:r>
    </w:p>
    <w:p w:rsidR="00F71DA9" w:rsidRPr="00F71DA9" w:rsidRDefault="00F71DA9" w:rsidP="00F71DA9">
      <w:pPr>
        <w:autoSpaceDE w:val="0"/>
        <w:autoSpaceDN w:val="0"/>
        <w:adjustRightInd w:val="0"/>
        <w:spacing w:after="0" w:line="240" w:lineRule="auto"/>
        <w:jc w:val="both"/>
        <w:rPr>
          <w:rFonts w:cs="DejaVu Sans"/>
          <w:color w:val="000000"/>
        </w:rPr>
      </w:pPr>
      <w:r w:rsidRPr="00F71DA9">
        <w:rPr>
          <w:rFonts w:ascii="Arial" w:hAnsi="Arial" w:cs="Arial"/>
          <w:color w:val="000000"/>
        </w:rPr>
        <w:t>‒</w:t>
      </w:r>
      <w:r w:rsidRPr="00F71DA9">
        <w:rPr>
          <w:rFonts w:cs="DejaVu Sans"/>
          <w:color w:val="000000"/>
        </w:rPr>
        <w:t xml:space="preserve"> instalacja wodociągowa - kategoria VIII </w:t>
      </w:r>
    </w:p>
    <w:p w:rsidR="00F71DA9" w:rsidRPr="00F71DA9" w:rsidRDefault="00F71DA9" w:rsidP="00F71DA9">
      <w:pPr>
        <w:autoSpaceDE w:val="0"/>
        <w:autoSpaceDN w:val="0"/>
        <w:adjustRightInd w:val="0"/>
        <w:spacing w:after="0" w:line="240" w:lineRule="auto"/>
        <w:rPr>
          <w:rFonts w:ascii="DejaVu Sans" w:hAnsi="DejaVu Sans" w:cs="DejaVu Sans"/>
          <w:color w:val="000000"/>
          <w:sz w:val="20"/>
          <w:szCs w:val="20"/>
        </w:rPr>
      </w:pPr>
    </w:p>
    <w:p w:rsidR="00F71DA9" w:rsidRDefault="00F71DA9" w:rsidP="00F71DA9">
      <w:pPr>
        <w:pStyle w:val="p"/>
        <w:jc w:val="both"/>
        <w:rPr>
          <w:sz w:val="20"/>
          <w:szCs w:val="20"/>
        </w:rPr>
      </w:pPr>
      <w:r w:rsidRPr="00F71DA9">
        <w:rPr>
          <w:rFonts w:cs="DejaVu Sans"/>
          <w:color w:val="000000"/>
        </w:rPr>
        <w:t>Inwestycja nie jest składowiskiem odpadów w rozumieniu ustawy o odpadach.</w:t>
      </w:r>
    </w:p>
    <w:p w:rsidR="00F71DA9" w:rsidRDefault="00F71DA9" w:rsidP="00F71DA9">
      <w:pPr>
        <w:pStyle w:val="p"/>
        <w:jc w:val="both"/>
      </w:pPr>
      <w:r w:rsidRPr="00F71DA9">
        <w:t xml:space="preserve">Głównym celem projektowanej inwestycji jest stworzenie optymalnych warunków do selektywnego zbierania odpadów komunalnych, ich magazynowania w sposób bezpieczny dla środowiska oraz docelowego zagospodarowania w sposób zgodny z obowiązującymi przepisami. </w:t>
      </w:r>
    </w:p>
    <w:p w:rsidR="00C823CD" w:rsidRDefault="00C823CD" w:rsidP="00F71DA9">
      <w:pPr>
        <w:pStyle w:val="p"/>
        <w:jc w:val="both"/>
      </w:pPr>
    </w:p>
    <w:p w:rsidR="00F8517E" w:rsidRPr="00ED41D0" w:rsidRDefault="00F8517E" w:rsidP="00F8517E">
      <w:pPr>
        <w:widowControl w:val="0"/>
        <w:tabs>
          <w:tab w:val="left" w:pos="720"/>
          <w:tab w:val="left" w:leader="dot" w:pos="6120"/>
          <w:tab w:val="left" w:leader="dot" w:pos="9000"/>
        </w:tabs>
        <w:autoSpaceDE w:val="0"/>
        <w:spacing w:after="0"/>
        <w:jc w:val="both"/>
        <w:rPr>
          <w:rFonts w:cs="Times New Roman"/>
          <w:b/>
          <w:color w:val="FF0000"/>
        </w:rPr>
      </w:pPr>
      <w:r w:rsidRPr="00ED41D0">
        <w:rPr>
          <w:rFonts w:cs="Times New Roman"/>
          <w:b/>
          <w:color w:val="000000"/>
        </w:rPr>
        <w:t xml:space="preserve">Zamawiający rozszerza zakres zamówienia poprzez wprowadzenie dodatkowych pozycji: agregat prądotwórczy oraz rębak do gałęzi. </w:t>
      </w:r>
      <w:r w:rsidRPr="00ED41D0">
        <w:rPr>
          <w:rFonts w:cs="Times New Roman"/>
          <w:b/>
        </w:rPr>
        <w:t>Prosimy o uwzględnienie kosztów w/w pozycji   w kosztorysie ofertowym.</w:t>
      </w:r>
      <w:r w:rsidRPr="00ED41D0">
        <w:rPr>
          <w:rFonts w:cs="Times New Roman"/>
          <w:b/>
          <w:color w:val="FF0000"/>
        </w:rPr>
        <w:t xml:space="preserve"> </w:t>
      </w:r>
    </w:p>
    <w:p w:rsidR="00F8517E" w:rsidRPr="00ED41D0" w:rsidRDefault="00F8517E" w:rsidP="00F8517E">
      <w:pPr>
        <w:widowControl w:val="0"/>
        <w:tabs>
          <w:tab w:val="left" w:pos="720"/>
          <w:tab w:val="left" w:leader="dot" w:pos="6120"/>
          <w:tab w:val="left" w:leader="dot" w:pos="9000"/>
        </w:tabs>
        <w:autoSpaceDE w:val="0"/>
        <w:spacing w:after="0"/>
        <w:jc w:val="both"/>
        <w:rPr>
          <w:rFonts w:cs="Times New Roman"/>
          <w:b/>
          <w:u w:val="single"/>
        </w:rPr>
      </w:pPr>
      <w:r w:rsidRPr="00ED41D0">
        <w:rPr>
          <w:rFonts w:cs="Times New Roman"/>
          <w:b/>
          <w:u w:val="single"/>
        </w:rPr>
        <w:t>Minimalne wymagania w zakresie rębaka do gałęzi:</w:t>
      </w:r>
    </w:p>
    <w:p w:rsidR="00F8517E" w:rsidRPr="00ED41D0" w:rsidRDefault="00F8517E" w:rsidP="00F8517E">
      <w:pPr>
        <w:widowControl w:val="0"/>
        <w:tabs>
          <w:tab w:val="left" w:pos="720"/>
          <w:tab w:val="left" w:leader="dot" w:pos="6120"/>
          <w:tab w:val="left" w:leader="dot" w:pos="9000"/>
        </w:tabs>
        <w:autoSpaceDE w:val="0"/>
        <w:spacing w:after="0"/>
        <w:jc w:val="both"/>
        <w:rPr>
          <w:rFonts w:cs="Times New Roman"/>
          <w:b/>
        </w:rPr>
      </w:pPr>
      <w:r w:rsidRPr="00ED41D0">
        <w:rPr>
          <w:rFonts w:cs="Times New Roman"/>
          <w:b/>
        </w:rPr>
        <w:t>- wielkość rozdrabnianego materiału:  15 cm średnicy</w:t>
      </w:r>
    </w:p>
    <w:p w:rsidR="00F8517E" w:rsidRPr="00ED41D0" w:rsidRDefault="00F8517E" w:rsidP="00F8517E">
      <w:pPr>
        <w:widowControl w:val="0"/>
        <w:tabs>
          <w:tab w:val="left" w:pos="720"/>
          <w:tab w:val="left" w:leader="dot" w:pos="6120"/>
          <w:tab w:val="left" w:leader="dot" w:pos="9000"/>
        </w:tabs>
        <w:autoSpaceDE w:val="0"/>
        <w:spacing w:after="0"/>
        <w:jc w:val="both"/>
        <w:rPr>
          <w:rFonts w:cs="Times New Roman"/>
          <w:b/>
        </w:rPr>
      </w:pPr>
      <w:r w:rsidRPr="00ED41D0">
        <w:rPr>
          <w:rFonts w:cs="Times New Roman"/>
          <w:b/>
        </w:rPr>
        <w:t xml:space="preserve">- ilość noży tnących: 2 + 1 </w:t>
      </w:r>
      <w:proofErr w:type="spellStart"/>
      <w:r w:rsidRPr="00ED41D0">
        <w:rPr>
          <w:rFonts w:cs="Times New Roman"/>
          <w:b/>
        </w:rPr>
        <w:t>przeciwostrze</w:t>
      </w:r>
      <w:proofErr w:type="spellEnd"/>
    </w:p>
    <w:p w:rsidR="00F8517E" w:rsidRPr="00ED41D0" w:rsidRDefault="00F8517E" w:rsidP="00F8517E">
      <w:pPr>
        <w:widowControl w:val="0"/>
        <w:tabs>
          <w:tab w:val="left" w:pos="720"/>
          <w:tab w:val="left" w:leader="dot" w:pos="6120"/>
          <w:tab w:val="left" w:leader="dot" w:pos="9000"/>
        </w:tabs>
        <w:autoSpaceDE w:val="0"/>
        <w:spacing w:after="0"/>
        <w:jc w:val="both"/>
        <w:rPr>
          <w:rFonts w:cs="Times New Roman"/>
          <w:b/>
        </w:rPr>
      </w:pPr>
      <w:r w:rsidRPr="00ED41D0">
        <w:rPr>
          <w:rFonts w:cs="Times New Roman"/>
          <w:b/>
        </w:rPr>
        <w:t>- typ noża: hartowana stal narzędziowa CR12</w:t>
      </w:r>
    </w:p>
    <w:p w:rsidR="00F8517E" w:rsidRPr="00ED41D0" w:rsidRDefault="00F8517E" w:rsidP="00F8517E">
      <w:pPr>
        <w:widowControl w:val="0"/>
        <w:tabs>
          <w:tab w:val="left" w:pos="720"/>
          <w:tab w:val="left" w:leader="dot" w:pos="6120"/>
          <w:tab w:val="left" w:leader="dot" w:pos="9000"/>
        </w:tabs>
        <w:autoSpaceDE w:val="0"/>
        <w:spacing w:after="0"/>
        <w:jc w:val="both"/>
        <w:rPr>
          <w:rFonts w:cs="Times New Roman"/>
          <w:b/>
        </w:rPr>
      </w:pPr>
      <w:r w:rsidRPr="00ED41D0">
        <w:rPr>
          <w:rFonts w:cs="Times New Roman"/>
          <w:b/>
        </w:rPr>
        <w:t>- mechanizm podawania materiału: 2 wałki pobierające napędzane hydraulicznie, wbudowana pompa hydrauliczna</w:t>
      </w:r>
    </w:p>
    <w:p w:rsidR="00F8517E" w:rsidRPr="00ED41D0" w:rsidRDefault="00F8517E" w:rsidP="00F8517E">
      <w:pPr>
        <w:widowControl w:val="0"/>
        <w:tabs>
          <w:tab w:val="left" w:pos="720"/>
          <w:tab w:val="left" w:leader="dot" w:pos="6120"/>
          <w:tab w:val="left" w:leader="dot" w:pos="9000"/>
        </w:tabs>
        <w:autoSpaceDE w:val="0"/>
        <w:spacing w:after="0"/>
        <w:jc w:val="both"/>
        <w:rPr>
          <w:rFonts w:cs="Times New Roman"/>
          <w:b/>
        </w:rPr>
      </w:pPr>
      <w:r w:rsidRPr="00ED41D0">
        <w:rPr>
          <w:rFonts w:cs="Times New Roman"/>
          <w:b/>
        </w:rPr>
        <w:t>- silnik: spalinowy, dwucylindrowy, czterosuwowy, z własnym rozruchem elektrycznym</w:t>
      </w:r>
    </w:p>
    <w:p w:rsidR="00F8517E" w:rsidRPr="00ED41D0" w:rsidRDefault="00F8517E" w:rsidP="00F8517E">
      <w:pPr>
        <w:widowControl w:val="0"/>
        <w:tabs>
          <w:tab w:val="left" w:pos="720"/>
          <w:tab w:val="left" w:leader="dot" w:pos="6120"/>
          <w:tab w:val="left" w:leader="dot" w:pos="9000"/>
        </w:tabs>
        <w:autoSpaceDE w:val="0"/>
        <w:spacing w:after="0"/>
        <w:jc w:val="both"/>
        <w:rPr>
          <w:rFonts w:cs="Times New Roman"/>
          <w:b/>
          <w:u w:val="single"/>
        </w:rPr>
      </w:pPr>
      <w:r w:rsidRPr="00ED41D0">
        <w:rPr>
          <w:rFonts w:cs="Times New Roman"/>
          <w:b/>
          <w:u w:val="single"/>
        </w:rPr>
        <w:t>Minimalne wymagania w zakresie agregatu prądotwórczego:</w:t>
      </w:r>
    </w:p>
    <w:p w:rsidR="00F8517E" w:rsidRPr="00ED41D0" w:rsidRDefault="00F8517E" w:rsidP="00F8517E">
      <w:pPr>
        <w:widowControl w:val="0"/>
        <w:tabs>
          <w:tab w:val="left" w:pos="720"/>
          <w:tab w:val="left" w:leader="dot" w:pos="6120"/>
          <w:tab w:val="left" w:leader="dot" w:pos="9000"/>
        </w:tabs>
        <w:autoSpaceDE w:val="0"/>
        <w:spacing w:after="0"/>
        <w:jc w:val="both"/>
        <w:rPr>
          <w:rFonts w:cs="Times New Roman"/>
          <w:b/>
        </w:rPr>
      </w:pPr>
      <w:r w:rsidRPr="00ED41D0">
        <w:rPr>
          <w:rFonts w:cs="Times New Roman"/>
          <w:b/>
        </w:rPr>
        <w:t>- moc: 40 kW</w:t>
      </w:r>
    </w:p>
    <w:p w:rsidR="00F8517E" w:rsidRPr="00ED41D0" w:rsidRDefault="00F8517E" w:rsidP="00F8517E">
      <w:pPr>
        <w:widowControl w:val="0"/>
        <w:tabs>
          <w:tab w:val="left" w:pos="720"/>
          <w:tab w:val="left" w:leader="dot" w:pos="6120"/>
          <w:tab w:val="left" w:leader="dot" w:pos="9000"/>
        </w:tabs>
        <w:autoSpaceDE w:val="0"/>
        <w:spacing w:after="0"/>
        <w:jc w:val="both"/>
        <w:rPr>
          <w:rFonts w:cs="Times New Roman"/>
          <w:b/>
        </w:rPr>
      </w:pPr>
      <w:r w:rsidRPr="00ED41D0">
        <w:rPr>
          <w:rFonts w:cs="Times New Roman"/>
          <w:b/>
        </w:rPr>
        <w:t>- rodzaj paliwa: diesel</w:t>
      </w:r>
    </w:p>
    <w:p w:rsidR="00F8517E" w:rsidRPr="00ED41D0" w:rsidRDefault="00F8517E" w:rsidP="00F8517E">
      <w:pPr>
        <w:widowControl w:val="0"/>
        <w:tabs>
          <w:tab w:val="left" w:pos="720"/>
          <w:tab w:val="left" w:leader="dot" w:pos="6120"/>
          <w:tab w:val="left" w:leader="dot" w:pos="9000"/>
        </w:tabs>
        <w:autoSpaceDE w:val="0"/>
        <w:spacing w:after="0"/>
        <w:jc w:val="both"/>
        <w:rPr>
          <w:rFonts w:cs="Times New Roman"/>
          <w:b/>
        </w:rPr>
      </w:pPr>
      <w:r w:rsidRPr="00ED41D0">
        <w:rPr>
          <w:rFonts w:cs="Times New Roman"/>
          <w:b/>
        </w:rPr>
        <w:t>- napięcie: 400 V</w:t>
      </w:r>
    </w:p>
    <w:p w:rsidR="00F8517E" w:rsidRPr="00ED41D0" w:rsidRDefault="00F8517E" w:rsidP="00F8517E">
      <w:pPr>
        <w:widowControl w:val="0"/>
        <w:tabs>
          <w:tab w:val="left" w:pos="720"/>
          <w:tab w:val="left" w:leader="dot" w:pos="6120"/>
          <w:tab w:val="left" w:leader="dot" w:pos="9000"/>
        </w:tabs>
        <w:autoSpaceDE w:val="0"/>
        <w:spacing w:after="0"/>
        <w:jc w:val="both"/>
        <w:rPr>
          <w:rFonts w:cs="Times New Roman"/>
          <w:b/>
        </w:rPr>
      </w:pPr>
      <w:r w:rsidRPr="00ED41D0">
        <w:rPr>
          <w:rFonts w:cs="Times New Roman"/>
          <w:b/>
        </w:rPr>
        <w:t>- moc prądnicy: 40 kVA</w:t>
      </w:r>
    </w:p>
    <w:p w:rsidR="00F8517E" w:rsidRPr="00ED41D0" w:rsidRDefault="00F8517E" w:rsidP="00F8517E">
      <w:pPr>
        <w:widowControl w:val="0"/>
        <w:tabs>
          <w:tab w:val="left" w:pos="720"/>
          <w:tab w:val="left" w:leader="dot" w:pos="6120"/>
          <w:tab w:val="left" w:leader="dot" w:pos="9000"/>
        </w:tabs>
        <w:autoSpaceDE w:val="0"/>
        <w:spacing w:after="0"/>
        <w:jc w:val="both"/>
        <w:rPr>
          <w:rFonts w:cs="Times New Roman"/>
          <w:b/>
        </w:rPr>
      </w:pPr>
      <w:r w:rsidRPr="00ED41D0">
        <w:rPr>
          <w:rFonts w:cs="Times New Roman"/>
          <w:b/>
        </w:rPr>
        <w:t>- stabilizacja napięcia: cyfrowa DVR</w:t>
      </w:r>
    </w:p>
    <w:p w:rsidR="00F8517E" w:rsidRDefault="00F8517E" w:rsidP="00F71DA9">
      <w:pPr>
        <w:pStyle w:val="p"/>
        <w:jc w:val="both"/>
        <w:rPr>
          <w:b/>
        </w:rPr>
      </w:pPr>
    </w:p>
    <w:p w:rsidR="00C823CD" w:rsidRPr="0037361E" w:rsidRDefault="00C823CD" w:rsidP="00F71DA9">
      <w:pPr>
        <w:pStyle w:val="p"/>
        <w:jc w:val="both"/>
        <w:rPr>
          <w:b/>
        </w:rPr>
      </w:pPr>
      <w:r w:rsidRPr="0037361E">
        <w:rPr>
          <w:b/>
        </w:rPr>
        <w:t xml:space="preserve">Ponadto niezbędne jest wykonanie ogrodzenia odgradzającego teren PSZOK od linii SN 15 </w:t>
      </w:r>
      <w:proofErr w:type="spellStart"/>
      <w:r w:rsidRPr="0037361E">
        <w:rPr>
          <w:b/>
        </w:rPr>
        <w:t>kV</w:t>
      </w:r>
      <w:proofErr w:type="spellEnd"/>
      <w:r w:rsidRPr="0037361E">
        <w:rPr>
          <w:b/>
        </w:rPr>
        <w:t xml:space="preserve"> – płotu </w:t>
      </w:r>
      <w:r w:rsidR="0037361E">
        <w:rPr>
          <w:b/>
        </w:rPr>
        <w:t xml:space="preserve">             </w:t>
      </w:r>
      <w:r w:rsidR="00EA22E5" w:rsidRPr="0037361E">
        <w:rPr>
          <w:b/>
        </w:rPr>
        <w:t xml:space="preserve">z siatki z furtką zamykaną na klucz, </w:t>
      </w:r>
      <w:r w:rsidRPr="0037361E">
        <w:rPr>
          <w:b/>
        </w:rPr>
        <w:t xml:space="preserve">o wysokości 1,5 m zlokalizowanego </w:t>
      </w:r>
      <w:r w:rsidR="00EA22E5" w:rsidRPr="0037361E">
        <w:rPr>
          <w:b/>
        </w:rPr>
        <w:t>w odległości</w:t>
      </w:r>
      <w:r w:rsidRPr="0037361E">
        <w:rPr>
          <w:b/>
        </w:rPr>
        <w:t xml:space="preserve"> </w:t>
      </w:r>
      <w:r w:rsidR="00EA22E5" w:rsidRPr="0037361E">
        <w:rPr>
          <w:b/>
        </w:rPr>
        <w:t>4</w:t>
      </w:r>
      <w:r w:rsidRPr="0037361E">
        <w:rPr>
          <w:b/>
        </w:rPr>
        <w:t xml:space="preserve"> m od skrajnego przewodu linii napowietrznej SN (zgodnie z załącznikiem nr 12 – PZT SN). Koszt wykonania ogrodzenia należy oszacować dodatkowo, ponieważ nie jest on ujęty w przedmiarze robót.</w:t>
      </w:r>
    </w:p>
    <w:p w:rsidR="00F71DA9" w:rsidRPr="00F71DA9" w:rsidRDefault="00F71DA9" w:rsidP="00F71DA9">
      <w:pPr>
        <w:pStyle w:val="p"/>
        <w:jc w:val="both"/>
      </w:pPr>
    </w:p>
    <w:p w:rsidR="004C5D89" w:rsidRPr="00726C77" w:rsidRDefault="004C5D89">
      <w:pPr>
        <w:pStyle w:val="justify"/>
      </w:pPr>
      <w:r w:rsidRPr="00726C77">
        <w:t>Przyjęte typy materiałów i urządzeń (wskazane w dokumentacji technicznej) zostały użyte wyłącznie przykładowo, w celu opisania przedmiotu zamówienia. Wykonawca uprawniony jest do przedstawienia w ofercie materiałów</w:t>
      </w:r>
      <w:r w:rsidR="00FC0861" w:rsidRPr="00726C77">
        <w:t xml:space="preserve">           </w:t>
      </w:r>
      <w:r w:rsidRPr="00726C77">
        <w:t xml:space="preserve"> i urządzeń równoważnych, o nie gorszych parametrach. Wykonawca </w:t>
      </w:r>
      <w:r w:rsidR="00FC0861" w:rsidRPr="00726C77">
        <w:t>powinien określić ich parametry</w:t>
      </w:r>
      <w:r w:rsidRPr="00726C77">
        <w:t xml:space="preserve"> celem wykazania, że spełniają warunki określone w opisie przedmiotu zamówienia. Rozwiązania równoważne, zgodnie ze swoją definicją, muszą posiadać parametry oraz spełniać standardy nie gorsze niż produkty podane przykładowo.</w:t>
      </w:r>
    </w:p>
    <w:p w:rsidR="004C5D89" w:rsidRPr="00726C77" w:rsidRDefault="004C5D89">
      <w:pPr>
        <w:pStyle w:val="p"/>
      </w:pPr>
    </w:p>
    <w:p w:rsidR="004C5D89" w:rsidRPr="00726C77" w:rsidRDefault="004C5D89">
      <w:pPr>
        <w:pStyle w:val="justify"/>
      </w:pPr>
      <w:r w:rsidRPr="00726C77">
        <w:t xml:space="preserve">W miejscu, gdzie Zamawiający dokonuje opisu przedmiotu zamówienia przez odniesienie do norm, europejskich ocen technicznych, aprobat, specyfikacji technicznych i systemów referencji technicznych, o których mowa w art. </w:t>
      </w:r>
      <w:r w:rsidRPr="00726C77">
        <w:lastRenderedPageBreak/>
        <w:t>30 ust. 1 pkt 2 i ust. 3 Ustawy, Zamawiający dopuszcza rozwiązania równoważne z opisywanym, a odniesieniu takiemu towarzyszą wyrazy 'lub równoważne'.</w:t>
      </w:r>
    </w:p>
    <w:p w:rsidR="004C5D89" w:rsidRPr="00726C77" w:rsidRDefault="004C5D89">
      <w:pPr>
        <w:pStyle w:val="p"/>
      </w:pPr>
    </w:p>
    <w:p w:rsidR="004C5D89" w:rsidRPr="00726C77" w:rsidRDefault="004C5D89">
      <w:pPr>
        <w:pStyle w:val="justify"/>
      </w:pPr>
      <w:r w:rsidRPr="00726C77">
        <w:t>Wykonawca wykona przedmiot zamówienia na podstawie dokumentacji technicznej stanowiącej załącznik do SIWZ, zgodnie z obowiązującymi przepisami, w tym w szczególności zgodnie z ustawą prawo budowlane (Dz. U. z 2016 r. poz. 290).</w:t>
      </w:r>
    </w:p>
    <w:p w:rsidR="004C5D89" w:rsidRPr="00726C77" w:rsidRDefault="004C5D89">
      <w:pPr>
        <w:pStyle w:val="p"/>
      </w:pPr>
    </w:p>
    <w:p w:rsidR="004C5D89" w:rsidRPr="00726C77" w:rsidRDefault="004C5D89">
      <w:pPr>
        <w:pStyle w:val="justify"/>
      </w:pPr>
      <w:r w:rsidRPr="00726C77">
        <w:t>Zaleca się, aby Wykonawcy dokonali wizji lokalnej w miejscu realizacji inwestycji w celu oceny dokumentów przekazanych w ramach danego postępowania przez Zamawiającego.</w:t>
      </w:r>
    </w:p>
    <w:p w:rsidR="004C5D89" w:rsidRPr="00726C77" w:rsidRDefault="004C5D89">
      <w:pPr>
        <w:pStyle w:val="p"/>
      </w:pPr>
    </w:p>
    <w:p w:rsidR="00F71DA9" w:rsidRPr="001067C4" w:rsidRDefault="00F71DA9" w:rsidP="00F71DA9">
      <w:pPr>
        <w:pStyle w:val="justify"/>
      </w:pPr>
      <w:r w:rsidRPr="004A2974">
        <w:t xml:space="preserve">Wykonawca wykonywać będzie czynności </w:t>
      </w:r>
      <w:r>
        <w:t>związane z realizacją zadania</w:t>
      </w:r>
      <w:r w:rsidRPr="004A2974">
        <w:t xml:space="preserve"> przez zatrudnionych w ramach umów </w:t>
      </w:r>
      <w:r>
        <w:t xml:space="preserve">       </w:t>
      </w:r>
      <w:r w:rsidRPr="004A2974">
        <w:t>o pracę na podstawie art. 22</w:t>
      </w:r>
      <w:r w:rsidRPr="004A2974">
        <w:rPr>
          <w:shd w:val="clear" w:color="auto" w:fill="FFFFFF"/>
        </w:rPr>
        <w:t> § </w:t>
      </w:r>
      <w:r w:rsidRPr="004A2974">
        <w:t xml:space="preserve"> 1 kodeksu pracy pracowników przez cały okres obowiązywania umowy.</w:t>
      </w:r>
      <w:r>
        <w:t xml:space="preserve"> Wykonawca udokumentuje zatrudnienie tych osób w następujący sposób: </w:t>
      </w:r>
      <w:r w:rsidRPr="004109A4">
        <w:rPr>
          <w:b/>
          <w:bCs/>
        </w:rPr>
        <w:t>złożenie oświadczenia</w:t>
      </w:r>
      <w:r w:rsidR="004C5D89" w:rsidRPr="00726C77">
        <w:rPr>
          <w:b/>
          <w:bCs/>
        </w:rPr>
        <w:t>.</w:t>
      </w:r>
      <w:r w:rsidR="00801906">
        <w:rPr>
          <w:b/>
          <w:bCs/>
        </w:rPr>
        <w:t xml:space="preserve"> </w:t>
      </w:r>
      <w:r w:rsidRPr="001067C4">
        <w:t>Zamawiający jest uprawniony do kontroli spełnienia przez Wykonawcę ww. wymagań w następujący sposób: każdorazowo na żądanie Zamawiającego, w terminie wskazanym przez Zamawiającego, nie krótszym niż 3 dni robocze, Wykonawca zobowiązuje się przedłożyć do wglądu kopie umów o pracę zawartych przez Wykonawc</w:t>
      </w:r>
      <w:r>
        <w:t xml:space="preserve">ę                          </w:t>
      </w:r>
      <w:r w:rsidRPr="001067C4">
        <w:t xml:space="preserve"> z pracownikami świadczącymi usługi. W tym celu Wykonawca zobowiązany jest do uzyskania od pracowników zgody na przetwarzanie danych osobowych zgodnie z przepisami o ochronie danych osobowych.  Nieprzedłożenie przez Wykonawcę kopii umów zawartych przez </w:t>
      </w:r>
      <w:r>
        <w:t>niego</w:t>
      </w:r>
      <w:r w:rsidRPr="001067C4">
        <w:t xml:space="preserve"> z pracownikami świadczącymi usługi w terminie wskazanym przez Zamawiającego będzie traktowane jako niewypełnienie obowiązku zatrudnienia pracowników świadczących usługi na podstawie umowy o pracę.    </w:t>
      </w:r>
    </w:p>
    <w:p w:rsidR="00F71DA9" w:rsidRPr="001067C4" w:rsidRDefault="00F71DA9" w:rsidP="00F71DA9">
      <w:pPr>
        <w:pStyle w:val="justify"/>
      </w:pPr>
    </w:p>
    <w:p w:rsidR="00F71DA9" w:rsidRPr="001067C4" w:rsidRDefault="00F71DA9" w:rsidP="00F71DA9">
      <w:pPr>
        <w:pStyle w:val="justify"/>
      </w:pPr>
      <w:r w:rsidRPr="001067C4">
        <w:t xml:space="preserve">Przewiduje się następujące sankcje za niespełnienie ww. wymagań:  Za niedopełnienie wymogu zatrudniania pracowników świadczących usługi na podstawie umowy o pracę w rozumieniu przepisów Kodeksu Pracy, Wykonawca zapłaci Zamawiającemu kary umowne w wysokości iloczynu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i liczby miesięcy              w okresie realizacji umowy, w których nie dopełniono przedmiotowego wymogu – za każdą osobę poniżej liczby wymaganych pracowników świadczących usługi na podstawie umowy o pracę wskazanej przez Zamawiającego    w Specyfikacji Istotnych Warunków Zamówienia. </w:t>
      </w:r>
    </w:p>
    <w:p w:rsidR="004C5D89" w:rsidRPr="00F71DA9" w:rsidRDefault="004C5D89" w:rsidP="00F71DA9">
      <w:pPr>
        <w:pStyle w:val="justify"/>
        <w:rPr>
          <w:b/>
          <w:bCs/>
        </w:rPr>
      </w:pPr>
      <w:r w:rsidRPr="00726C77">
        <w:rPr>
          <w:b/>
          <w:bCs/>
        </w:rPr>
        <w:t xml:space="preserve"> </w:t>
      </w:r>
    </w:p>
    <w:p w:rsidR="004C5D89" w:rsidRDefault="004C5D89">
      <w:pPr>
        <w:pStyle w:val="justify"/>
      </w:pPr>
      <w:r w:rsidRPr="00726C77">
        <w:t>Oznaczenie według Wspólnego Słownika Zamówień:</w:t>
      </w:r>
    </w:p>
    <w:p w:rsidR="00F71DA9" w:rsidRDefault="00F71DA9">
      <w:pPr>
        <w:pStyle w:val="justify"/>
      </w:pPr>
    </w:p>
    <w:p w:rsidR="00F71DA9" w:rsidRPr="00F71DA9" w:rsidRDefault="00F71DA9" w:rsidP="00F71DA9">
      <w:pPr>
        <w:autoSpaceDE w:val="0"/>
        <w:autoSpaceDN w:val="0"/>
        <w:adjustRightInd w:val="0"/>
        <w:spacing w:after="0" w:line="240" w:lineRule="auto"/>
        <w:rPr>
          <w:rFonts w:cs="Helvetica"/>
        </w:rPr>
      </w:pPr>
      <w:r w:rsidRPr="00F71DA9">
        <w:rPr>
          <w:rFonts w:cs="Helvetica"/>
        </w:rPr>
        <w:t>45332000-3 Roboty instalacyjne wodne i kanalizacyjne</w:t>
      </w:r>
    </w:p>
    <w:p w:rsidR="00F71DA9" w:rsidRPr="00F71DA9" w:rsidRDefault="00F71DA9" w:rsidP="00F71DA9">
      <w:pPr>
        <w:autoSpaceDE w:val="0"/>
        <w:autoSpaceDN w:val="0"/>
        <w:adjustRightInd w:val="0"/>
        <w:spacing w:after="0" w:line="240" w:lineRule="auto"/>
        <w:rPr>
          <w:rFonts w:cs="Helvetica"/>
        </w:rPr>
      </w:pPr>
      <w:r w:rsidRPr="00F71DA9">
        <w:rPr>
          <w:rFonts w:cs="Helvetica"/>
        </w:rPr>
        <w:t>45310000-3 Roboty instalacyjne elektryczne</w:t>
      </w:r>
    </w:p>
    <w:p w:rsidR="00F71DA9" w:rsidRPr="00F71DA9" w:rsidRDefault="00F71DA9" w:rsidP="00F71DA9">
      <w:pPr>
        <w:autoSpaceDE w:val="0"/>
        <w:autoSpaceDN w:val="0"/>
        <w:adjustRightInd w:val="0"/>
        <w:spacing w:after="0" w:line="240" w:lineRule="auto"/>
        <w:rPr>
          <w:rFonts w:cs="Helvetica"/>
        </w:rPr>
      </w:pPr>
      <w:r w:rsidRPr="00F71DA9">
        <w:rPr>
          <w:rFonts w:cs="Helvetica"/>
        </w:rPr>
        <w:t>45331000-6 Instalowanie urz</w:t>
      </w:r>
      <w:r w:rsidRPr="00F71DA9">
        <w:rPr>
          <w:rFonts w:cs="Arial"/>
        </w:rPr>
        <w:t>ą</w:t>
      </w:r>
      <w:r w:rsidRPr="00F71DA9">
        <w:rPr>
          <w:rFonts w:cs="Helvetica"/>
        </w:rPr>
        <w:t>dze</w:t>
      </w:r>
      <w:r w:rsidRPr="00F71DA9">
        <w:rPr>
          <w:rFonts w:cs="Arial"/>
        </w:rPr>
        <w:t xml:space="preserve">ń </w:t>
      </w:r>
      <w:r w:rsidRPr="00F71DA9">
        <w:rPr>
          <w:rFonts w:cs="Helvetica"/>
        </w:rPr>
        <w:t>grzewczych, wentylacyjnych i klimatyzacyjnych</w:t>
      </w:r>
    </w:p>
    <w:p w:rsidR="00F71DA9" w:rsidRPr="00F71DA9" w:rsidRDefault="00F71DA9" w:rsidP="00F71DA9">
      <w:pPr>
        <w:autoSpaceDE w:val="0"/>
        <w:autoSpaceDN w:val="0"/>
        <w:adjustRightInd w:val="0"/>
        <w:spacing w:after="0" w:line="240" w:lineRule="auto"/>
        <w:rPr>
          <w:rFonts w:cs="Helvetica"/>
        </w:rPr>
      </w:pPr>
      <w:r w:rsidRPr="00F71DA9">
        <w:rPr>
          <w:rFonts w:cs="Helvetica"/>
        </w:rPr>
        <w:t>45231300-8 Roboty budowlane w zakresie budowy wodoci</w:t>
      </w:r>
      <w:r w:rsidRPr="00F71DA9">
        <w:rPr>
          <w:rFonts w:cs="Arial"/>
        </w:rPr>
        <w:t>ą</w:t>
      </w:r>
      <w:r w:rsidRPr="00F71DA9">
        <w:rPr>
          <w:rFonts w:cs="Helvetica"/>
        </w:rPr>
        <w:t>gów i ruroci</w:t>
      </w:r>
      <w:r w:rsidRPr="00F71DA9">
        <w:rPr>
          <w:rFonts w:cs="Arial"/>
        </w:rPr>
        <w:t>ą</w:t>
      </w:r>
      <w:r w:rsidRPr="00F71DA9">
        <w:rPr>
          <w:rFonts w:cs="Helvetica"/>
        </w:rPr>
        <w:t xml:space="preserve">gów do odprowadzania </w:t>
      </w:r>
      <w:r w:rsidRPr="00F71DA9">
        <w:rPr>
          <w:rFonts w:cs="Arial"/>
        </w:rPr>
        <w:t>ś</w:t>
      </w:r>
      <w:r w:rsidRPr="00F71DA9">
        <w:rPr>
          <w:rFonts w:cs="Helvetica"/>
        </w:rPr>
        <w:t>cieków</w:t>
      </w:r>
    </w:p>
    <w:p w:rsidR="00F71DA9" w:rsidRPr="00F71DA9" w:rsidRDefault="00F71DA9" w:rsidP="00F71DA9">
      <w:pPr>
        <w:autoSpaceDE w:val="0"/>
        <w:autoSpaceDN w:val="0"/>
        <w:adjustRightInd w:val="0"/>
        <w:spacing w:after="0" w:line="240" w:lineRule="auto"/>
        <w:rPr>
          <w:rFonts w:cs="Helvetica"/>
        </w:rPr>
      </w:pPr>
      <w:r w:rsidRPr="00F71DA9">
        <w:rPr>
          <w:rFonts w:cs="Helvetica"/>
        </w:rPr>
        <w:t>45233200-1 Roboty w zakresie ró</w:t>
      </w:r>
      <w:r w:rsidRPr="00F71DA9">
        <w:rPr>
          <w:rFonts w:cs="Arial"/>
        </w:rPr>
        <w:t>ż</w:t>
      </w:r>
      <w:r w:rsidRPr="00F71DA9">
        <w:rPr>
          <w:rFonts w:cs="Helvetica"/>
        </w:rPr>
        <w:t>nych nawierzchni</w:t>
      </w:r>
    </w:p>
    <w:p w:rsidR="00F71DA9" w:rsidRPr="00F71DA9" w:rsidRDefault="00F71DA9" w:rsidP="00F71DA9">
      <w:pPr>
        <w:autoSpaceDE w:val="0"/>
        <w:autoSpaceDN w:val="0"/>
        <w:adjustRightInd w:val="0"/>
        <w:spacing w:after="0" w:line="240" w:lineRule="auto"/>
        <w:rPr>
          <w:rFonts w:cs="Helvetica"/>
        </w:rPr>
      </w:pPr>
      <w:r w:rsidRPr="00F71DA9">
        <w:rPr>
          <w:rFonts w:cs="Helvetica"/>
        </w:rPr>
        <w:t>45210000-2 Roboty budowlane w zakresie budynków</w:t>
      </w:r>
    </w:p>
    <w:p w:rsidR="00F71DA9" w:rsidRPr="00F71DA9" w:rsidRDefault="00F71DA9" w:rsidP="00F71DA9">
      <w:pPr>
        <w:pStyle w:val="justify"/>
      </w:pPr>
      <w:r w:rsidRPr="00F71DA9">
        <w:rPr>
          <w:rFonts w:cs="Helvetica"/>
        </w:rPr>
        <w:t>45223000-6 Roboty budowlane w zakresie konstrukcji</w:t>
      </w:r>
    </w:p>
    <w:p w:rsidR="00562F69" w:rsidRPr="00726C77" w:rsidRDefault="00562F69">
      <w:pPr>
        <w:pStyle w:val="p"/>
      </w:pPr>
    </w:p>
    <w:p w:rsidR="004C5D89" w:rsidRPr="00726C77" w:rsidRDefault="004C5D89">
      <w:pPr>
        <w:pStyle w:val="p"/>
      </w:pPr>
      <w:r w:rsidRPr="00726C77">
        <w:rPr>
          <w:rStyle w:val="bold"/>
        </w:rPr>
        <w:t>4. INFORMACJE O ZAMÓWIENIACH, O KTÓRYCH MOWA W ART. 67 UST. 1 PKT. 6 USTAWY</w:t>
      </w:r>
    </w:p>
    <w:p w:rsidR="004C5D89" w:rsidRPr="00726C77" w:rsidRDefault="004C5D89">
      <w:pPr>
        <w:pStyle w:val="p"/>
      </w:pPr>
    </w:p>
    <w:p w:rsidR="004C5D89" w:rsidRPr="00726C77" w:rsidRDefault="004C5D89">
      <w:pPr>
        <w:pStyle w:val="justify"/>
      </w:pPr>
      <w:r w:rsidRPr="00726C77">
        <w:t xml:space="preserve">Zamawiający </w:t>
      </w:r>
      <w:r w:rsidR="00F71DA9">
        <w:t xml:space="preserve">nie </w:t>
      </w:r>
      <w:r w:rsidRPr="00726C77">
        <w:t>przewiduje udzieleni</w:t>
      </w:r>
      <w:r w:rsidR="00F71DA9">
        <w:t>a</w:t>
      </w:r>
      <w:r w:rsidRPr="00726C77">
        <w:t xml:space="preserve"> zamówień, o których mowa art. 67 ust. 1 pkt. 6 Ustawy</w:t>
      </w:r>
      <w:r w:rsidR="00F71DA9">
        <w:t>.</w:t>
      </w:r>
    </w:p>
    <w:p w:rsidR="004C5D89" w:rsidRPr="00726C77" w:rsidRDefault="004C5D89">
      <w:pPr>
        <w:pStyle w:val="p"/>
      </w:pPr>
    </w:p>
    <w:p w:rsidR="004C5D89" w:rsidRPr="00726C77" w:rsidRDefault="004C5D89">
      <w:pPr>
        <w:pStyle w:val="p"/>
      </w:pPr>
      <w:r w:rsidRPr="00726C77">
        <w:rPr>
          <w:rStyle w:val="bold"/>
        </w:rPr>
        <w:t>5. TERMIN WYKONANIA ZAMÓWIENIA</w:t>
      </w:r>
    </w:p>
    <w:p w:rsidR="007A7CE4" w:rsidRPr="00726C77" w:rsidRDefault="007A7CE4">
      <w:pPr>
        <w:pStyle w:val="justify"/>
        <w:rPr>
          <w:rStyle w:val="bold"/>
          <w:color w:val="FF0000"/>
        </w:rPr>
      </w:pPr>
    </w:p>
    <w:p w:rsidR="00562F69" w:rsidRDefault="007A7CE4" w:rsidP="00D65667">
      <w:pPr>
        <w:jc w:val="both"/>
      </w:pPr>
      <w:r w:rsidRPr="00726C77">
        <w:lastRenderedPageBreak/>
        <w:t>Strony ustalają, że przedmiot umowy zostanie wykon</w:t>
      </w:r>
      <w:r w:rsidR="00D65667" w:rsidRPr="00726C77">
        <w:t xml:space="preserve">any zgodnie z ofertą Wykonawcy </w:t>
      </w:r>
      <w:r w:rsidRPr="00726C77">
        <w:t>od dnia podpisania umowy przez strony</w:t>
      </w:r>
      <w:r w:rsidR="00515584" w:rsidRPr="00726C77">
        <w:t xml:space="preserve"> </w:t>
      </w:r>
      <w:r w:rsidRPr="00726C77">
        <w:rPr>
          <w:b/>
        </w:rPr>
        <w:t xml:space="preserve">do </w:t>
      </w:r>
      <w:r w:rsidR="002C4DDE">
        <w:rPr>
          <w:b/>
        </w:rPr>
        <w:t>1</w:t>
      </w:r>
      <w:r w:rsidR="00FE0029" w:rsidRPr="00726C77">
        <w:rPr>
          <w:b/>
        </w:rPr>
        <w:t>0</w:t>
      </w:r>
      <w:r w:rsidRPr="00726C77">
        <w:rPr>
          <w:b/>
        </w:rPr>
        <w:t xml:space="preserve"> </w:t>
      </w:r>
      <w:r w:rsidR="00FE0029" w:rsidRPr="00726C77">
        <w:rPr>
          <w:b/>
        </w:rPr>
        <w:t>września 201</w:t>
      </w:r>
      <w:r w:rsidR="00F71DA9">
        <w:rPr>
          <w:b/>
        </w:rPr>
        <w:t>9</w:t>
      </w:r>
      <w:r w:rsidR="00D65667" w:rsidRPr="00726C77">
        <w:rPr>
          <w:b/>
        </w:rPr>
        <w:t>r.</w:t>
      </w:r>
      <w:r w:rsidR="0037042B">
        <w:t xml:space="preserve"> </w:t>
      </w:r>
      <w:r w:rsidR="002717D7">
        <w:t>W okresie trwania umowy d</w:t>
      </w:r>
      <w:r w:rsidR="0037042B">
        <w:t>opuszcza się możliwość płatności częściowych za wykonane prace.</w:t>
      </w:r>
    </w:p>
    <w:p w:rsidR="00F71DA9" w:rsidRPr="00F71DA9" w:rsidRDefault="00F71DA9" w:rsidP="00F71DA9">
      <w:pPr>
        <w:spacing w:after="0"/>
        <w:jc w:val="both"/>
      </w:pPr>
    </w:p>
    <w:p w:rsidR="004C5D89" w:rsidRPr="00726C77" w:rsidRDefault="004C5D89">
      <w:pPr>
        <w:pStyle w:val="p"/>
      </w:pPr>
      <w:r w:rsidRPr="00726C77">
        <w:rPr>
          <w:rStyle w:val="bold"/>
        </w:rPr>
        <w:t>6. WARUNKI UDZIAŁU W POSTĘPOWANIU</w:t>
      </w:r>
    </w:p>
    <w:p w:rsidR="004C5D89" w:rsidRPr="00726C77" w:rsidRDefault="004C5D89">
      <w:pPr>
        <w:pStyle w:val="p"/>
      </w:pPr>
    </w:p>
    <w:p w:rsidR="00FE0029" w:rsidRPr="00140677" w:rsidRDefault="00FE0029" w:rsidP="00F71DA9">
      <w:pPr>
        <w:pStyle w:val="Default"/>
        <w:spacing w:line="276" w:lineRule="auto"/>
        <w:jc w:val="both"/>
        <w:rPr>
          <w:rFonts w:ascii="Arial Narrow" w:hAnsi="Arial Narrow"/>
          <w:color w:val="auto"/>
          <w:sz w:val="22"/>
          <w:szCs w:val="22"/>
        </w:rPr>
      </w:pPr>
      <w:r w:rsidRPr="004926CF">
        <w:rPr>
          <w:rFonts w:ascii="Arial Narrow" w:hAnsi="Arial Narrow"/>
          <w:color w:val="auto"/>
          <w:sz w:val="22"/>
          <w:szCs w:val="22"/>
        </w:rPr>
        <w:t>O udzielenie niniejszego zamówienia mogą ubiegać się wykonawcy, którzy</w:t>
      </w:r>
      <w:r w:rsidR="00F71DA9">
        <w:rPr>
          <w:rFonts w:ascii="Arial Narrow" w:hAnsi="Arial Narrow"/>
          <w:color w:val="auto"/>
          <w:sz w:val="22"/>
          <w:szCs w:val="22"/>
        </w:rPr>
        <w:t xml:space="preserve"> </w:t>
      </w:r>
      <w:r w:rsidRPr="00140677">
        <w:rPr>
          <w:rFonts w:ascii="Arial Narrow" w:hAnsi="Arial Narrow"/>
          <w:color w:val="auto"/>
          <w:sz w:val="22"/>
          <w:szCs w:val="22"/>
        </w:rPr>
        <w:t xml:space="preserve">spełniają warunki udziału </w:t>
      </w:r>
      <w:r w:rsidR="00F71DA9">
        <w:rPr>
          <w:rFonts w:ascii="Arial Narrow" w:hAnsi="Arial Narrow"/>
          <w:color w:val="auto"/>
          <w:sz w:val="22"/>
          <w:szCs w:val="22"/>
        </w:rPr>
        <w:t xml:space="preserve">                            </w:t>
      </w:r>
      <w:r w:rsidRPr="00140677">
        <w:rPr>
          <w:rFonts w:ascii="Arial Narrow" w:hAnsi="Arial Narrow"/>
          <w:color w:val="auto"/>
          <w:sz w:val="22"/>
          <w:szCs w:val="22"/>
        </w:rPr>
        <w:t>w postępowaniu dotyczące:</w:t>
      </w:r>
    </w:p>
    <w:p w:rsidR="00562F69" w:rsidRPr="00F71DA9" w:rsidRDefault="00FE0029" w:rsidP="00562F69">
      <w:pPr>
        <w:pStyle w:val="Akapitzlist"/>
        <w:numPr>
          <w:ilvl w:val="0"/>
          <w:numId w:val="43"/>
        </w:numPr>
        <w:autoSpaceDE w:val="0"/>
        <w:autoSpaceDN w:val="0"/>
        <w:adjustRightInd w:val="0"/>
        <w:spacing w:after="0"/>
        <w:jc w:val="both"/>
        <w:rPr>
          <w:strike/>
        </w:rPr>
      </w:pPr>
      <w:r w:rsidRPr="00F8419C">
        <w:t xml:space="preserve">kompetencji lub uprawnień do prowadzenia określonej działalności zawodowej, o ile wynika to </w:t>
      </w:r>
      <w:r w:rsidR="00F8419C">
        <w:t xml:space="preserve">                       </w:t>
      </w:r>
      <w:r w:rsidR="00140677" w:rsidRPr="00F8419C">
        <w:t>z</w:t>
      </w:r>
      <w:r w:rsidR="00140677" w:rsidRPr="00140677">
        <w:t xml:space="preserve"> odrębnych przepisów -</w:t>
      </w:r>
      <w:r w:rsidRPr="00140677">
        <w:t xml:space="preserve"> Zamawiający nie stawia warunku w tym zakresie.</w:t>
      </w:r>
    </w:p>
    <w:p w:rsidR="00FE0029" w:rsidRPr="00F8419C" w:rsidRDefault="00FE0029" w:rsidP="00F8419C">
      <w:pPr>
        <w:pStyle w:val="Akapitzlist"/>
        <w:numPr>
          <w:ilvl w:val="0"/>
          <w:numId w:val="43"/>
        </w:numPr>
        <w:autoSpaceDE w:val="0"/>
        <w:autoSpaceDN w:val="0"/>
        <w:adjustRightInd w:val="0"/>
        <w:spacing w:after="0"/>
      </w:pPr>
      <w:r w:rsidRPr="00F8419C">
        <w:t>sytuacji</w:t>
      </w:r>
      <w:r w:rsidR="00140677" w:rsidRPr="00F8419C">
        <w:t xml:space="preserve"> ekonomicznej lub finansowej -</w:t>
      </w:r>
      <w:r w:rsidRPr="00F8419C">
        <w:t xml:space="preserve"> Zamawiający nie stawia warunku w tym zakresie.</w:t>
      </w:r>
    </w:p>
    <w:p w:rsidR="00F71DA9" w:rsidRPr="00076ADE" w:rsidRDefault="00FE0029" w:rsidP="00515584">
      <w:pPr>
        <w:pStyle w:val="Akapitzlist"/>
        <w:numPr>
          <w:ilvl w:val="0"/>
          <w:numId w:val="43"/>
        </w:numPr>
        <w:autoSpaceDE w:val="0"/>
        <w:autoSpaceDN w:val="0"/>
        <w:adjustRightInd w:val="0"/>
        <w:spacing w:after="0"/>
        <w:jc w:val="both"/>
        <w:rPr>
          <w:bCs/>
        </w:rPr>
      </w:pPr>
      <w:r w:rsidRPr="00140677">
        <w:t xml:space="preserve">zdolności technicznej lub zawodowej </w:t>
      </w:r>
      <w:r w:rsidR="00F71DA9">
        <w:t xml:space="preserve"> - </w:t>
      </w:r>
      <w:r w:rsidRPr="00140677">
        <w:t>Zamawiający uzna, że warunek udziału w postępowaniu został spełniony, jeżeli</w:t>
      </w:r>
      <w:r w:rsidRPr="00726C77">
        <w:t xml:space="preserve"> Wykonawca wykaże, że </w:t>
      </w:r>
      <w:r w:rsidR="00F71DA9" w:rsidRPr="00726C77">
        <w:t xml:space="preserve">w okresie ostatnich 5 lat przed upływem terminu składania ofert, a jeżeli okres prowadzenia działalności jest krótszy - w tym okresie, wykonał </w:t>
      </w:r>
      <w:r w:rsidR="00F71DA9" w:rsidRPr="00726C77">
        <w:rPr>
          <w:b/>
          <w:bCs/>
        </w:rPr>
        <w:t>co najmniej jedną robotę budowlaną w zakresie budowy</w:t>
      </w:r>
      <w:r w:rsidR="00076ADE">
        <w:rPr>
          <w:b/>
          <w:bCs/>
        </w:rPr>
        <w:t>/przebudowy/rozbudowy</w:t>
      </w:r>
      <w:r w:rsidR="00F71DA9" w:rsidRPr="00726C77">
        <w:rPr>
          <w:b/>
          <w:bCs/>
        </w:rPr>
        <w:t xml:space="preserve"> obiektu użyteczności publicznej </w:t>
      </w:r>
      <w:r w:rsidR="00076ADE">
        <w:rPr>
          <w:b/>
          <w:bCs/>
        </w:rPr>
        <w:t xml:space="preserve">                    </w:t>
      </w:r>
      <w:r w:rsidR="00F71DA9">
        <w:rPr>
          <w:b/>
          <w:bCs/>
        </w:rPr>
        <w:t xml:space="preserve">o wartości min. </w:t>
      </w:r>
      <w:r w:rsidR="00F71DA9" w:rsidRPr="00726C77">
        <w:rPr>
          <w:b/>
          <w:bCs/>
        </w:rPr>
        <w:t>1.500.000 zł (słownie: jeden milion pięćset tysięcy złotych)</w:t>
      </w:r>
      <w:r w:rsidR="00E04D86">
        <w:rPr>
          <w:b/>
          <w:bCs/>
        </w:rPr>
        <w:t xml:space="preserve"> </w:t>
      </w:r>
      <w:r w:rsidR="00F71DA9" w:rsidRPr="00726C77">
        <w:rPr>
          <w:b/>
          <w:bCs/>
        </w:rPr>
        <w:t xml:space="preserve">z podaniem </w:t>
      </w:r>
      <w:r w:rsidR="00E04D86">
        <w:rPr>
          <w:b/>
          <w:bCs/>
        </w:rPr>
        <w:t>jej</w:t>
      </w:r>
      <w:r w:rsidR="00F71DA9" w:rsidRPr="00726C77">
        <w:rPr>
          <w:b/>
          <w:bCs/>
        </w:rPr>
        <w:t xml:space="preserve"> wartości, dat wykonania oraz odbiorcy.</w:t>
      </w:r>
    </w:p>
    <w:p w:rsidR="00E04D86" w:rsidRDefault="00E04D86" w:rsidP="00515584">
      <w:pPr>
        <w:jc w:val="both"/>
        <w:rPr>
          <w:bCs/>
        </w:rPr>
      </w:pPr>
    </w:p>
    <w:p w:rsidR="00AF588E" w:rsidRPr="00140677" w:rsidRDefault="00F228E6" w:rsidP="00515584">
      <w:pPr>
        <w:jc w:val="both"/>
        <w:rPr>
          <w:bCs/>
        </w:rPr>
      </w:pPr>
      <w:r w:rsidRPr="00140677">
        <w:rPr>
          <w:bCs/>
        </w:rPr>
        <w:t>Wymagania dotyczące materiałów</w:t>
      </w:r>
      <w:r w:rsidR="00F71DA9">
        <w:rPr>
          <w:bCs/>
        </w:rPr>
        <w:t>:</w:t>
      </w:r>
    </w:p>
    <w:p w:rsidR="00F228E6" w:rsidRPr="00140677" w:rsidRDefault="00AF588E" w:rsidP="00F71DA9">
      <w:pPr>
        <w:spacing w:after="0"/>
        <w:jc w:val="both"/>
        <w:rPr>
          <w:bCs/>
        </w:rPr>
      </w:pPr>
      <w:r w:rsidRPr="00140677">
        <w:rPr>
          <w:bCs/>
        </w:rPr>
        <w:t xml:space="preserve">- dostarczone  przez  Wykonawcę  materiały  powinny  odpowiadać  wymogom wyrobów dopuszczonych do obrotu i stosowania w budownictwie, określonym w art. 10 ustawy z dnia 7 lipca 1994 roku – Prawo budowlane, </w:t>
      </w:r>
      <w:r w:rsidR="00F8419C">
        <w:rPr>
          <w:bCs/>
        </w:rPr>
        <w:t xml:space="preserve">                      </w:t>
      </w:r>
      <w:r w:rsidRPr="00140677">
        <w:rPr>
          <w:bCs/>
        </w:rPr>
        <w:t xml:space="preserve">a w przypadku ich braku powinny odpowiadać aktualnemu świadectwu dopuszczenia do stosowania </w:t>
      </w:r>
      <w:r w:rsidR="00F8419C">
        <w:rPr>
          <w:bCs/>
        </w:rPr>
        <w:t xml:space="preserve">                            </w:t>
      </w:r>
      <w:r w:rsidRPr="00140677">
        <w:rPr>
          <w:bCs/>
        </w:rPr>
        <w:t>w budownictwie, wydanemu przez Instytut Technologii Budownictwa,</w:t>
      </w:r>
    </w:p>
    <w:p w:rsidR="00AF588E" w:rsidRPr="00140677" w:rsidRDefault="00AF588E" w:rsidP="00F71DA9">
      <w:pPr>
        <w:spacing w:after="0"/>
        <w:jc w:val="both"/>
        <w:rPr>
          <w:bCs/>
        </w:rPr>
      </w:pPr>
      <w:r w:rsidRPr="00140677">
        <w:rPr>
          <w:bCs/>
        </w:rPr>
        <w:t>- na  każde  żądanie  Zamawiającego  Wykonawca  zobowiązany  jest  okazać  w stosunku  do  wskazanych  materiałów  certyfikat  zgodności  z  PN  lub  aprobatę techniczną oraz atest Państwowego Zakładu Higieny,</w:t>
      </w:r>
    </w:p>
    <w:p w:rsidR="00AF588E" w:rsidRPr="00140677" w:rsidRDefault="00AF588E" w:rsidP="00F71DA9">
      <w:pPr>
        <w:spacing w:after="0"/>
        <w:jc w:val="both"/>
        <w:rPr>
          <w:bCs/>
        </w:rPr>
      </w:pPr>
      <w:r w:rsidRPr="00140677">
        <w:rPr>
          <w:bCs/>
        </w:rPr>
        <w:t>- atesty Wykonawca dostarcza na swój koszt,</w:t>
      </w:r>
    </w:p>
    <w:p w:rsidR="00AF588E" w:rsidRPr="00140677" w:rsidRDefault="00AF588E" w:rsidP="00F71DA9">
      <w:pPr>
        <w:spacing w:after="0"/>
        <w:jc w:val="both"/>
        <w:rPr>
          <w:bCs/>
        </w:rPr>
      </w:pPr>
      <w:r w:rsidRPr="00140677">
        <w:rPr>
          <w:bCs/>
        </w:rPr>
        <w:t>- dostarczone  wyposażenie  musi  być  wykonane  z  materiałów  dopuszczonych  do obrotu  i  stosowania,  na  które  wydano  certyfikat  na  znak  bezpiecze</w:t>
      </w:r>
      <w:r w:rsidR="00372D41" w:rsidRPr="00140677">
        <w:rPr>
          <w:bCs/>
        </w:rPr>
        <w:t>ństwa  lub certyfikat zgodności,</w:t>
      </w:r>
    </w:p>
    <w:p w:rsidR="00AF588E" w:rsidRPr="00140677" w:rsidRDefault="00AF588E" w:rsidP="00515584">
      <w:pPr>
        <w:jc w:val="both"/>
        <w:rPr>
          <w:bCs/>
        </w:rPr>
      </w:pPr>
      <w:r w:rsidRPr="00140677">
        <w:rPr>
          <w:bCs/>
        </w:rPr>
        <w:t>- Wykonawca  ponosi  pełną  odpowiedzialność  za  jakość  wykonywanych ro</w:t>
      </w:r>
      <w:r w:rsidR="00372D41" w:rsidRPr="00140677">
        <w:rPr>
          <w:bCs/>
        </w:rPr>
        <w:t>bót oraz zastosowane materiały.</w:t>
      </w:r>
    </w:p>
    <w:p w:rsidR="00AF588E" w:rsidRPr="00140677" w:rsidRDefault="00AF588E" w:rsidP="00372D41">
      <w:pPr>
        <w:jc w:val="both"/>
        <w:rPr>
          <w:bCs/>
        </w:rPr>
      </w:pPr>
      <w:r w:rsidRPr="00140677">
        <w:rPr>
          <w:bCs/>
        </w:rPr>
        <w:t>Zakres prac oraz odpowiedzialność Wykonawcy w zakresi</w:t>
      </w:r>
      <w:r w:rsidR="00372D41" w:rsidRPr="00140677">
        <w:rPr>
          <w:bCs/>
        </w:rPr>
        <w:t>e objętym proponowaną ceną ofertową obejmuje takż</w:t>
      </w:r>
      <w:r w:rsidRPr="00140677">
        <w:rPr>
          <w:bCs/>
        </w:rPr>
        <w:t xml:space="preserve">e: </w:t>
      </w:r>
    </w:p>
    <w:p w:rsidR="00AF588E" w:rsidRPr="00140677" w:rsidRDefault="00AF588E" w:rsidP="007B64B6">
      <w:pPr>
        <w:spacing w:after="0"/>
        <w:jc w:val="both"/>
        <w:rPr>
          <w:bCs/>
        </w:rPr>
      </w:pPr>
      <w:r w:rsidRPr="00140677">
        <w:rPr>
          <w:bCs/>
        </w:rPr>
        <w:t>−  organizację  i  zagospodarowanie  zaplecza  budowy,  w  tym  zapewnienie  na  swój koszt dostawy energii elektrycznej i wody</w:t>
      </w:r>
      <w:r w:rsidR="00F71DA9">
        <w:rPr>
          <w:bCs/>
        </w:rPr>
        <w:t>,</w:t>
      </w:r>
      <w:r w:rsidRPr="00140677">
        <w:rPr>
          <w:bCs/>
        </w:rPr>
        <w:t xml:space="preserve"> </w:t>
      </w:r>
    </w:p>
    <w:p w:rsidR="00AF588E" w:rsidRPr="00140677" w:rsidRDefault="00AF588E" w:rsidP="007B64B6">
      <w:pPr>
        <w:spacing w:after="0"/>
        <w:jc w:val="both"/>
        <w:rPr>
          <w:bCs/>
        </w:rPr>
      </w:pPr>
      <w:r w:rsidRPr="00140677">
        <w:rPr>
          <w:bCs/>
        </w:rPr>
        <w:t xml:space="preserve">−  zabezpieczenie placu budowy, </w:t>
      </w:r>
    </w:p>
    <w:p w:rsidR="00562F69" w:rsidRPr="00140677" w:rsidRDefault="00AF588E" w:rsidP="007B64B6">
      <w:pPr>
        <w:spacing w:after="0"/>
        <w:jc w:val="both"/>
        <w:rPr>
          <w:bCs/>
        </w:rPr>
      </w:pPr>
      <w:r w:rsidRPr="00140677">
        <w:rPr>
          <w:bCs/>
        </w:rPr>
        <w:t>−  wykonanie  dokumentacji  powykonawczej,  badań  i  odbiorów  oraz  ewentualnego uzupełnienia  dokumentacji  odbiorczej  dla  zakresu  robót  objętych  przedmiotem przetargu</w:t>
      </w:r>
      <w:r w:rsidR="00F71DA9">
        <w:rPr>
          <w:bCs/>
        </w:rPr>
        <w:t>,</w:t>
      </w:r>
    </w:p>
    <w:p w:rsidR="00AF588E" w:rsidRPr="00140677" w:rsidRDefault="00AF588E" w:rsidP="00ED04E9">
      <w:pPr>
        <w:spacing w:after="0"/>
        <w:jc w:val="both"/>
        <w:rPr>
          <w:bCs/>
        </w:rPr>
      </w:pPr>
      <w:r w:rsidRPr="00140677">
        <w:rPr>
          <w:bCs/>
        </w:rPr>
        <w:t xml:space="preserve">−  po zakończeniu robót doprowadzenie pomieszczeń oraz terenu budowy do stanu pierwotnego,  demontaż  obiektów  tymczasowych  oraz  uporządkowanie  terenu, wywiezienie  materiałów  ubocznych  powstałych  </w:t>
      </w:r>
      <w:r w:rsidR="00F8419C">
        <w:rPr>
          <w:bCs/>
        </w:rPr>
        <w:t xml:space="preserve">                 </w:t>
      </w:r>
      <w:r w:rsidRPr="00140677">
        <w:rPr>
          <w:bCs/>
        </w:rPr>
        <w:t xml:space="preserve">w  trakcie  realizacji  zamówienia </w:t>
      </w:r>
      <w:r w:rsidR="00ED04E9" w:rsidRPr="00140677">
        <w:rPr>
          <w:bCs/>
        </w:rPr>
        <w:t>typu gruz, drewno, złom i inne</w:t>
      </w:r>
      <w:r w:rsidR="00F71DA9">
        <w:rPr>
          <w:bCs/>
        </w:rPr>
        <w:t>.</w:t>
      </w:r>
    </w:p>
    <w:p w:rsidR="004C5D89" w:rsidRPr="00726C77" w:rsidRDefault="004C5D89">
      <w:pPr>
        <w:pStyle w:val="p"/>
      </w:pPr>
    </w:p>
    <w:p w:rsidR="004C5D89" w:rsidRPr="00726C77" w:rsidRDefault="004C5D89">
      <w:pPr>
        <w:pStyle w:val="justify"/>
      </w:pPr>
      <w:r w:rsidRPr="00726C77">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w:t>
      </w:r>
      <w:r w:rsidRPr="00726C77">
        <w:lastRenderedPageBreak/>
        <w:t>podmiotów, w szczególności przedstawiając zobowiązanie tych podmiotów do oddania mu do dyspozycji niezbędnych zasobów na potrzeby realizacji zamówienia.</w:t>
      </w:r>
    </w:p>
    <w:p w:rsidR="004C5D89" w:rsidRPr="00726C77" w:rsidRDefault="004C5D89">
      <w:pPr>
        <w:pStyle w:val="p"/>
      </w:pPr>
    </w:p>
    <w:p w:rsidR="004C5D89" w:rsidRPr="00726C77" w:rsidRDefault="004C5D89">
      <w:pPr>
        <w:pStyle w:val="justify"/>
      </w:pPr>
      <w:r w:rsidRPr="00726C77">
        <w:t>W odniesieniu do wykształcenia, kwalifikacji zawodowych lub doświadczenia, Wykonawcy mogą polegać na zdolnościach innych podmiotów, gdy podmioty te zrealizują roboty budowlane lub usługi, do realizacji których te zdolności są wymagane.</w:t>
      </w:r>
    </w:p>
    <w:p w:rsidR="004C5D89" w:rsidRPr="00726C77" w:rsidRDefault="004C5D89">
      <w:pPr>
        <w:pStyle w:val="p"/>
      </w:pPr>
    </w:p>
    <w:p w:rsidR="004C5D89" w:rsidRPr="00726C77" w:rsidRDefault="004C5D89">
      <w:pPr>
        <w:pStyle w:val="justify"/>
      </w:pPr>
      <w:r w:rsidRPr="00726C77">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4C5D89" w:rsidRPr="00726C77" w:rsidRDefault="004C5D89">
      <w:pPr>
        <w:pStyle w:val="p"/>
      </w:pPr>
    </w:p>
    <w:p w:rsidR="004C5D89" w:rsidRPr="00726C77" w:rsidRDefault="004C5D89">
      <w:pPr>
        <w:pStyle w:val="justify"/>
      </w:pPr>
      <w:r w:rsidRPr="00726C77">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13–23 i ust. 5 Ustawy.</w:t>
      </w:r>
    </w:p>
    <w:p w:rsidR="004C5D89" w:rsidRPr="00726C77" w:rsidRDefault="004C5D89">
      <w:pPr>
        <w:pStyle w:val="p"/>
      </w:pPr>
    </w:p>
    <w:p w:rsidR="004C5D89" w:rsidRPr="00726C77" w:rsidRDefault="004C5D89">
      <w:pPr>
        <w:pStyle w:val="justify"/>
      </w:pPr>
      <w:r w:rsidRPr="00726C77">
        <w:t xml:space="preserve">Jeżeli zdolności techniczne lub zawodowe lub sytuacja ekonomiczna lub finansowa, podmiotu udostępniającego potencjał,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lub sytuację finansową lub ekonomiczną. </w:t>
      </w:r>
    </w:p>
    <w:p w:rsidR="004C5D89" w:rsidRPr="00726C77" w:rsidRDefault="004C5D89">
      <w:pPr>
        <w:pStyle w:val="p"/>
      </w:pPr>
    </w:p>
    <w:p w:rsidR="004C5D89" w:rsidRPr="00726C77" w:rsidRDefault="004C5D89" w:rsidP="00E979FD">
      <w:pPr>
        <w:pStyle w:val="p"/>
        <w:jc w:val="both"/>
      </w:pPr>
      <w:r w:rsidRPr="00726C77">
        <w:rPr>
          <w:rStyle w:val="bold"/>
        </w:rPr>
        <w:t xml:space="preserve">7. OŚWIADCZENIA LUB DOKUMENTY POTWIERDZAJĄCE SPEŁNIANIE WARUNKÓW UDZIAŁU                </w:t>
      </w:r>
      <w:r w:rsidR="00ED04E9" w:rsidRPr="00726C77">
        <w:rPr>
          <w:rStyle w:val="bold"/>
        </w:rPr>
        <w:t xml:space="preserve">        </w:t>
      </w:r>
      <w:r w:rsidRPr="00726C77">
        <w:rPr>
          <w:rStyle w:val="bold"/>
        </w:rPr>
        <w:t>W POSTĘPOWANIU</w:t>
      </w:r>
    </w:p>
    <w:p w:rsidR="004C5D89" w:rsidRPr="00726C77" w:rsidRDefault="004C5D89">
      <w:pPr>
        <w:pStyle w:val="p"/>
      </w:pPr>
    </w:p>
    <w:p w:rsidR="004C5D89" w:rsidRPr="00726C77" w:rsidRDefault="004C5D89" w:rsidP="00ED04E9">
      <w:pPr>
        <w:pStyle w:val="justify"/>
      </w:pPr>
      <w:r w:rsidRPr="00726C77">
        <w:t>7.1. Każdy z Wykonawców ma obowiązek złożyć następujące oświadczenia i dokumenty potwierdzające spełnienie warunków udziału w postępowaniu:</w:t>
      </w:r>
    </w:p>
    <w:p w:rsidR="004C5D89" w:rsidRPr="00726C77" w:rsidRDefault="004C5D89" w:rsidP="00F71DA9">
      <w:pPr>
        <w:pStyle w:val="justify"/>
        <w:numPr>
          <w:ilvl w:val="1"/>
          <w:numId w:val="22"/>
        </w:numPr>
      </w:pPr>
      <w:r w:rsidRPr="00726C77">
        <w:t>Oświadczenie Wykonawcy o spełnianiu warunków udziału w postępowaniu oraz nie podleganiu wykluczeniu  – według wzoru stanowiącego załącznik do SIWZ,</w:t>
      </w:r>
    </w:p>
    <w:p w:rsidR="004C5D89" w:rsidRPr="00726C77" w:rsidRDefault="004C5D89" w:rsidP="00E979FD">
      <w:pPr>
        <w:pStyle w:val="justify"/>
        <w:numPr>
          <w:ilvl w:val="1"/>
          <w:numId w:val="22"/>
        </w:numPr>
      </w:pPr>
      <w:r w:rsidRPr="00726C77">
        <w:t>Wykaz robót budowlanych wykonanych nie wcześniej niż w okresie ostatnich 5 lat przed upływem terminu składania ofert, a jeżeli okres prowadzenia działalności jest k</w:t>
      </w:r>
      <w:r w:rsidR="00F8419C">
        <w:t xml:space="preserve">rótszy - w tym okresie, wraz </w:t>
      </w:r>
      <w:r w:rsidRPr="00726C77">
        <w:t xml:space="preserve"> z podaniem ich rodzaju, wartości, daty, miejsca wykonania i podmiotów, na rzecz których roboty te zostały wykonane,</w:t>
      </w:r>
      <w:r w:rsidR="00F8419C">
        <w:t xml:space="preserve">       </w:t>
      </w:r>
      <w:r w:rsidRPr="00726C77">
        <w:t xml:space="preserve"> z załączeniem dowodów określających czy te roboty budowlane zostały wykonane należycie, </w:t>
      </w:r>
      <w:r w:rsidR="00A16BD8" w:rsidRPr="00726C77">
        <w:t xml:space="preserve">                         </w:t>
      </w:r>
      <w:r w:rsidRPr="00726C77">
        <w:t>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r w:rsidR="00BA4B3B">
        <w:t xml:space="preserve"> – na wezwanie</w:t>
      </w:r>
    </w:p>
    <w:p w:rsidR="004C5D89" w:rsidRPr="00726C77" w:rsidRDefault="004C5D89" w:rsidP="00F71DA9">
      <w:pPr>
        <w:pStyle w:val="justify"/>
        <w:numPr>
          <w:ilvl w:val="1"/>
          <w:numId w:val="22"/>
        </w:numPr>
      </w:pPr>
      <w:r w:rsidRPr="00726C77">
        <w:t>Wykaz osób, skierowanych przez Wykonawcę do realizacji zamówienia publicz</w:t>
      </w:r>
      <w:r w:rsidR="00A16BD8" w:rsidRPr="00726C77">
        <w:t xml:space="preserve">nego wraz  </w:t>
      </w:r>
      <w:r w:rsidRPr="00726C77">
        <w:t>z informacjami na temat ich kwalifikacji zawodowych, uprawnień, doświadczenia i wykształcenia niezbędnych do wykonania zamówienia publicznego, a także zakresu wykonywanych przez nie czynności oraz informacją o podstawie do dysponowania tymi osobami</w:t>
      </w:r>
      <w:r w:rsidR="00BA4B3B">
        <w:t xml:space="preserve"> – na wezwanie</w:t>
      </w:r>
    </w:p>
    <w:p w:rsidR="004C5D89" w:rsidRPr="00726C77" w:rsidRDefault="004C5D89" w:rsidP="00E979FD">
      <w:pPr>
        <w:pStyle w:val="justify"/>
        <w:numPr>
          <w:ilvl w:val="1"/>
          <w:numId w:val="22"/>
        </w:numPr>
      </w:pPr>
      <w:r w:rsidRPr="00726C77">
        <w:t>Pisemne zobowiązanie innych podmiotów do oddania do dyspozycji Wykonawcy niezbędnych zasobów na okres korzystania z nich przy wykonywaniu zamówienia</w:t>
      </w:r>
    </w:p>
    <w:p w:rsidR="004C5D89" w:rsidRPr="00726C77" w:rsidRDefault="004C5D89">
      <w:pPr>
        <w:pStyle w:val="p"/>
      </w:pPr>
    </w:p>
    <w:p w:rsidR="004C5D89" w:rsidRPr="00726C77" w:rsidRDefault="004C5D89">
      <w:pPr>
        <w:pStyle w:val="p"/>
      </w:pPr>
      <w:r w:rsidRPr="00726C77">
        <w:rPr>
          <w:rStyle w:val="bold"/>
        </w:rPr>
        <w:t>8. PODSTAWY WYKLUCZENIA WYKONAWCY Z POSTĘPOWANIA</w:t>
      </w:r>
    </w:p>
    <w:p w:rsidR="004C5D89" w:rsidRPr="00726C77" w:rsidRDefault="004C5D89">
      <w:pPr>
        <w:pStyle w:val="p"/>
      </w:pPr>
    </w:p>
    <w:p w:rsidR="004C5D89" w:rsidRPr="00726C77" w:rsidRDefault="004C5D89">
      <w:pPr>
        <w:pStyle w:val="justify"/>
      </w:pPr>
      <w:r w:rsidRPr="00726C77">
        <w:t xml:space="preserve">8.1. Z postępowania o udzielenie zamówienia wyklucza się: </w:t>
      </w:r>
    </w:p>
    <w:p w:rsidR="004C5D89" w:rsidRPr="00726C77" w:rsidRDefault="004C5D89" w:rsidP="00F71DA9">
      <w:pPr>
        <w:pStyle w:val="justify"/>
        <w:numPr>
          <w:ilvl w:val="1"/>
          <w:numId w:val="23"/>
        </w:numPr>
      </w:pPr>
      <w:r w:rsidRPr="00726C77">
        <w:lastRenderedPageBreak/>
        <w:t>Wykonawcę, który nie wykazał spełniania warunków udziału w postępowaniu lub nie został zaproszony do negocjacji lub złożenia ofert wstępnych albo ofert, lub nie wykazał braku podstaw do wykluczenia;</w:t>
      </w:r>
    </w:p>
    <w:p w:rsidR="004C5D89" w:rsidRPr="00726C77" w:rsidRDefault="004C5D89" w:rsidP="00F71DA9">
      <w:pPr>
        <w:pStyle w:val="justify"/>
        <w:numPr>
          <w:ilvl w:val="1"/>
          <w:numId w:val="23"/>
        </w:numPr>
      </w:pPr>
      <w:r w:rsidRPr="00726C77">
        <w:t xml:space="preserve">Wykonawcę będącego osobą fizyczną, którą prawomocnie skazano za: a) przestępstwo, o którym mowa w art. 165a, art. 181–188, art. 189a, art. 218–221, art. 228–230a, art. 250a, art. 258 lub art. 270–309 ustawy z dnia 6 czerwca 1997 r. – Kodeks karny lub art. 46 lub art. 48 ustawy z dnia 25 czerwca 2010 r. o sporcie; b) przestępstwo o charakterze terrorystycznym, o którym mowa w art. 115 § 20 ustawy z dnia 6 czerwca 1997 r. – Kodeks karny; c) przestępstwo skarbowe; d) przestępstwo, o którym mowa w art. 9 lub art. 10 ustawy z dnia 15 czerwca 2012 r. o skutkach powierzania wykonywania pracy cudzoziemcom przebywającym wbrew przepisom na terytorium Rzeczypospolitej Polskiej; </w:t>
      </w:r>
    </w:p>
    <w:p w:rsidR="004C5D89" w:rsidRPr="00726C77" w:rsidRDefault="004C5D89" w:rsidP="00F71DA9">
      <w:pPr>
        <w:pStyle w:val="justify"/>
        <w:numPr>
          <w:ilvl w:val="1"/>
          <w:numId w:val="23"/>
        </w:numPr>
      </w:pPr>
      <w:r w:rsidRPr="00726C77">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4C5D89" w:rsidRPr="00726C77" w:rsidRDefault="004C5D89" w:rsidP="00F71DA9">
      <w:pPr>
        <w:pStyle w:val="justify"/>
        <w:numPr>
          <w:ilvl w:val="1"/>
          <w:numId w:val="23"/>
        </w:numPr>
      </w:pPr>
      <w:r w:rsidRPr="00726C77">
        <w:t xml:space="preserve">Wykonawcę, wobec którego wydano prawomocny wyrok sądu lub ostateczną decyzję administracyjną   </w:t>
      </w:r>
      <w:r w:rsidR="00A16BD8" w:rsidRPr="00726C77">
        <w:t xml:space="preserve">    </w:t>
      </w:r>
      <w:r w:rsidRPr="00726C77">
        <w:t>o zaleganiu z uiszczeniem podatków, opłat lub składek na ubezpieczenia społeczne lub zdrowotne, chyba że Wykonawca dokonał płatności należnych podatków, opłat lub składek na ubezpieczenia społeczne lub zdrowotne wraz z odsetkami lub grzywnami lub też zawarł</w:t>
      </w:r>
      <w:r w:rsidR="00372D41" w:rsidRPr="00726C77">
        <w:t xml:space="preserve"> wiążące porozumienie</w:t>
      </w:r>
      <w:r w:rsidRPr="00726C77">
        <w:t xml:space="preserve"> w sprawie spłaty tych należności;</w:t>
      </w:r>
    </w:p>
    <w:p w:rsidR="004C5D89" w:rsidRPr="00726C77" w:rsidRDefault="004C5D89" w:rsidP="00076ADE">
      <w:pPr>
        <w:pStyle w:val="justify"/>
        <w:numPr>
          <w:ilvl w:val="1"/>
          <w:numId w:val="23"/>
        </w:numPr>
      </w:pPr>
      <w:r w:rsidRPr="00726C77">
        <w:t>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p>
    <w:p w:rsidR="004C5D89" w:rsidRPr="00726C77" w:rsidRDefault="004C5D89" w:rsidP="008D688F">
      <w:pPr>
        <w:pStyle w:val="justify"/>
        <w:numPr>
          <w:ilvl w:val="1"/>
          <w:numId w:val="23"/>
        </w:numPr>
      </w:pPr>
      <w:r w:rsidRPr="00726C77">
        <w:t xml:space="preserve">Wykonawcę, który w wyniku lekkomyślności lub niedbalstwa przedstawił informacje wprowadzające      </w:t>
      </w:r>
      <w:r w:rsidR="00ED04E9" w:rsidRPr="00726C77">
        <w:t xml:space="preserve">      </w:t>
      </w:r>
      <w:r w:rsidRPr="00726C77">
        <w:t xml:space="preserve">w błąd Zamawiającego, mogące mieć istotny wpływ na decyzje podejmowane przez Zamawiającego     </w:t>
      </w:r>
      <w:r w:rsidR="00ED04E9" w:rsidRPr="00726C77">
        <w:t xml:space="preserve">     </w:t>
      </w:r>
      <w:r w:rsidRPr="00726C77">
        <w:t>w postępowaniu o udzielenie zamówienia;</w:t>
      </w:r>
    </w:p>
    <w:p w:rsidR="004C5D89" w:rsidRPr="00726C77" w:rsidRDefault="004C5D89" w:rsidP="00F71DA9">
      <w:pPr>
        <w:pStyle w:val="justify"/>
        <w:numPr>
          <w:ilvl w:val="1"/>
          <w:numId w:val="23"/>
        </w:numPr>
      </w:pPr>
      <w:r w:rsidRPr="00726C77">
        <w:t>Wykonawcę, który bezprawnie wpływał lub próbował wpłynąć na czynności Zamawiającego lub pozyskać informacje poufne, mogące dać mu przewagę w postępowaniu o udzielenie zamówienia;</w:t>
      </w:r>
    </w:p>
    <w:p w:rsidR="004C5D89" w:rsidRPr="00726C77" w:rsidRDefault="004C5D89" w:rsidP="00F71DA9">
      <w:pPr>
        <w:pStyle w:val="justify"/>
        <w:numPr>
          <w:ilvl w:val="1"/>
          <w:numId w:val="23"/>
        </w:numPr>
      </w:pPr>
      <w:r w:rsidRPr="00726C77">
        <w:t xml:space="preserve">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w:t>
      </w:r>
      <w:r w:rsidR="00ED04E9" w:rsidRPr="00726C77">
        <w:t xml:space="preserve">  </w:t>
      </w:r>
      <w:r w:rsidRPr="00726C77">
        <w:t>z udziału w postępowaniu;</w:t>
      </w:r>
    </w:p>
    <w:p w:rsidR="004C5D89" w:rsidRPr="00726C77" w:rsidRDefault="004C5D89" w:rsidP="00F71DA9">
      <w:pPr>
        <w:pStyle w:val="justify"/>
        <w:numPr>
          <w:ilvl w:val="1"/>
          <w:numId w:val="23"/>
        </w:numPr>
      </w:pPr>
      <w:r w:rsidRPr="00726C77">
        <w:t>Wykonawcę, który z innymi Wykonawcami zawarł porozumienie mające na celu zakłócenie konkurencji między wykonawcami w postępowaniu o udzielenie zamówienia, co Zamawiający jest w stanie wykazać za pomocą stosownych środków dowodowych;</w:t>
      </w:r>
    </w:p>
    <w:p w:rsidR="004C5D89" w:rsidRPr="00726C77" w:rsidRDefault="004C5D89" w:rsidP="00F71DA9">
      <w:pPr>
        <w:pStyle w:val="justify"/>
        <w:numPr>
          <w:ilvl w:val="1"/>
          <w:numId w:val="23"/>
        </w:numPr>
      </w:pPr>
      <w:r w:rsidRPr="00726C77">
        <w:t xml:space="preserve">Wykonawcę będącego podmiotem zbiorowym, wobec którego sąd orzekł zakaz ubiegania się                </w:t>
      </w:r>
      <w:r w:rsidR="00ED04E9" w:rsidRPr="00726C77">
        <w:t xml:space="preserve">         </w:t>
      </w:r>
      <w:r w:rsidRPr="00726C77">
        <w:t>o zamówienia publiczne na podstawie ustawy z dnia 28 października 2002 r. o odpowiedzialności podmiotów zbiorowych za czyny zabronione pod groźbą kary;</w:t>
      </w:r>
    </w:p>
    <w:p w:rsidR="004C5D89" w:rsidRPr="00726C77" w:rsidRDefault="004C5D89" w:rsidP="00F71DA9">
      <w:pPr>
        <w:pStyle w:val="justify"/>
        <w:numPr>
          <w:ilvl w:val="1"/>
          <w:numId w:val="23"/>
        </w:numPr>
      </w:pPr>
      <w:r w:rsidRPr="00726C77">
        <w:t xml:space="preserve">Wykonawcę, wobec którego orzeczono tytułem środka zapobiegawczego zakaz ubiegania się               </w:t>
      </w:r>
      <w:r w:rsidR="00ED04E9" w:rsidRPr="00726C77">
        <w:t xml:space="preserve">        </w:t>
      </w:r>
      <w:r w:rsidRPr="00726C77">
        <w:t xml:space="preserve"> o zamówienia publiczne;</w:t>
      </w:r>
    </w:p>
    <w:p w:rsidR="004C5D89" w:rsidRPr="00726C77" w:rsidRDefault="004C5D89" w:rsidP="00076ADE">
      <w:pPr>
        <w:pStyle w:val="justify"/>
        <w:numPr>
          <w:ilvl w:val="1"/>
          <w:numId w:val="23"/>
        </w:numPr>
      </w:pPr>
      <w:r w:rsidRPr="00726C77">
        <w:t xml:space="preserve">Wykonawców, którzy należąc do tej samej grupy kapitałowej, w rozumieniu ustawy z dnia 16 lutego 2007 r. o ochronie konkurencji i konsumentów, złożyli odrębne oferty, oferty częściowe lub wnioski           </w:t>
      </w:r>
      <w:r w:rsidR="00ED04E9" w:rsidRPr="00726C77">
        <w:t xml:space="preserve">                </w:t>
      </w:r>
      <w:r w:rsidRPr="00726C77">
        <w:t>o dopuszczenie do udziału w postępowaniu, chyba że wykażą, że istniejące między nimi powiązania nie prowadzą do zakłócenia konkurencji w postępowaniu o udzielenie zamówienia.</w:t>
      </w:r>
    </w:p>
    <w:p w:rsidR="004C5D89" w:rsidRPr="00726C77" w:rsidRDefault="004C5D89" w:rsidP="00076ADE">
      <w:pPr>
        <w:pStyle w:val="justify"/>
      </w:pPr>
      <w:r w:rsidRPr="00726C77">
        <w:t>8.2. Wykonawca</w:t>
      </w:r>
      <w:r w:rsidR="00F71DA9">
        <w:t xml:space="preserve"> </w:t>
      </w:r>
      <w:r w:rsidRPr="00726C77">
        <w:t xml:space="preserve">przekazuje Zamawiającemu oświadczenie o przynależności lub braku przynależności do tej samej grupy kapitałowej. Wraz ze złożeniem oświadczenia, Wykonawca może przedstawić dowody, że powiązania </w:t>
      </w:r>
      <w:r w:rsidR="00F71DA9">
        <w:t xml:space="preserve">             </w:t>
      </w:r>
      <w:r w:rsidRPr="00726C77">
        <w:t>z innym Wykonawcą nie prowadzą do zakłócenia konkurencji w postępowaniu o udzielenie zamówienia.</w:t>
      </w:r>
    </w:p>
    <w:p w:rsidR="004C5D89" w:rsidRPr="00726C77" w:rsidRDefault="004C5D89">
      <w:pPr>
        <w:pStyle w:val="justify"/>
      </w:pPr>
      <w:r w:rsidRPr="00726C77">
        <w:t>8.3. Zamawiający wymaga, aby Wykonawca, który zamierza powierzyć wykonanie części zamówienia podwykonawcom, przedkładał oświadczenie dotyczące braku istnienia wobec nich podstaw do wykluczenia.</w:t>
      </w:r>
    </w:p>
    <w:p w:rsidR="004C5D89" w:rsidRPr="00726C77" w:rsidRDefault="004C5D89">
      <w:pPr>
        <w:pStyle w:val="p"/>
      </w:pPr>
    </w:p>
    <w:p w:rsidR="004C5D89" w:rsidRPr="00726C77" w:rsidRDefault="004C5D89">
      <w:pPr>
        <w:pStyle w:val="p"/>
      </w:pPr>
      <w:r w:rsidRPr="00726C77">
        <w:rPr>
          <w:rStyle w:val="bold"/>
        </w:rPr>
        <w:lastRenderedPageBreak/>
        <w:t>9. WYMAGANIA DOTYCZĄCE OŚWIADCZEŃ I DOKUMENTÓW</w:t>
      </w:r>
    </w:p>
    <w:p w:rsidR="004C5D89" w:rsidRPr="00726C77" w:rsidRDefault="004C5D89">
      <w:pPr>
        <w:pStyle w:val="p"/>
      </w:pPr>
    </w:p>
    <w:p w:rsidR="004C5D89" w:rsidRPr="00726C77" w:rsidRDefault="004C5D89" w:rsidP="00F71DA9">
      <w:pPr>
        <w:pStyle w:val="justify"/>
      </w:pPr>
      <w:r w:rsidRPr="00726C77">
        <w:t>9.1. Do oferty Wykonawca dołącza oświadczenie w zakresie wskazanym przez Zamawiającego. Informacje zawarte w oświadczeniu stanowią wstępne potwierdzenie, że Wykonawca nie podlega wykluczeniu oraz spełnia warunki udziału w postępowaniu.</w:t>
      </w:r>
    </w:p>
    <w:p w:rsidR="004C5D89" w:rsidRPr="00726C77" w:rsidRDefault="004C5D89" w:rsidP="008D688F">
      <w:pPr>
        <w:pStyle w:val="justify"/>
      </w:pPr>
      <w:r w:rsidRPr="00726C77">
        <w:t xml:space="preserve">9.2. Wykonawca, który powołuje się na zasoby innych podmiotów, w celu wykazania braku istnienia wobec nich podstaw wykluczenia oraz spełniania, w zakresie, w jakim powołuje się na ich zasoby, warunków udziału           </w:t>
      </w:r>
      <w:r w:rsidR="00ED04E9" w:rsidRPr="00726C77">
        <w:t xml:space="preserve">          </w:t>
      </w:r>
      <w:r w:rsidRPr="00726C77">
        <w:t xml:space="preserve"> w postępowaniu zamieszcza informacje o tych podmiotach w oświadczeniu.</w:t>
      </w:r>
    </w:p>
    <w:p w:rsidR="004C5D89" w:rsidRPr="00726C77" w:rsidRDefault="004C5D89" w:rsidP="00F71DA9">
      <w:pPr>
        <w:pStyle w:val="justify"/>
      </w:pPr>
      <w:r w:rsidRPr="00726C77">
        <w:t xml:space="preserve">9.3. W przypadku wspólnego ubiegania się o zamówienie przez Wykonawców, oświadczenie składa każdy         </w:t>
      </w:r>
      <w:r w:rsidR="00ED04E9" w:rsidRPr="00726C77">
        <w:t xml:space="preserve">       </w:t>
      </w:r>
      <w:r w:rsidRPr="00726C77">
        <w:t xml:space="preserve"> z Wykonawców wspólnie ubiegających się o zamówienie. Dokumenty te potwierdzają spełnianie warunków udziału w postępowaniu, w zakresie, w którym każdy z Wykonawców wykazuje spełnianie warunków udziału      </w:t>
      </w:r>
      <w:r w:rsidR="00ED04E9" w:rsidRPr="00726C77">
        <w:t xml:space="preserve">                       </w:t>
      </w:r>
      <w:r w:rsidRPr="00726C77">
        <w:t>w postępowaniu oraz brak podstaw do wykluczenia.</w:t>
      </w:r>
    </w:p>
    <w:p w:rsidR="004C5D89" w:rsidRPr="00726C77" w:rsidRDefault="004C5D89">
      <w:pPr>
        <w:pStyle w:val="justify"/>
      </w:pPr>
      <w:r w:rsidRPr="00726C77">
        <w:t xml:space="preserve">9.4 Wykonawca, który zamierza powierzyć wykonanie części zamówienia podwykonawcom, w celu wykazania braku istnienia wobec nich podstaw wykluczenia z udziału w postępowaniu  zamieszcza informacje                      </w:t>
      </w:r>
      <w:r w:rsidR="00ED04E9" w:rsidRPr="00726C77">
        <w:t xml:space="preserve">           </w:t>
      </w:r>
      <w:r w:rsidRPr="00726C77">
        <w:t>o podwykonawcach w oświadczeniu.</w:t>
      </w:r>
    </w:p>
    <w:p w:rsidR="004C5D89" w:rsidRPr="00726C77" w:rsidRDefault="004C5D89" w:rsidP="00076ADE">
      <w:pPr>
        <w:pStyle w:val="p"/>
        <w:jc w:val="both"/>
      </w:pPr>
      <w:r w:rsidRPr="00726C77">
        <w:t xml:space="preserve">9.5 Zamawiający przed udzieleniem zamówienia </w:t>
      </w:r>
      <w:r w:rsidR="00F71DA9">
        <w:t xml:space="preserve">może </w:t>
      </w:r>
      <w:r w:rsidRPr="00726C77">
        <w:t>wezw</w:t>
      </w:r>
      <w:r w:rsidR="00F71DA9">
        <w:t>ać</w:t>
      </w:r>
      <w:r w:rsidRPr="00726C77">
        <w:t xml:space="preserve"> Wykonawcę, którego oferta została najwyżej oceniona, do złożenia w wyznaczonym, nie krótszym niż 5 dni, terminie aktualnych na dzień złożenia oświadczeń lub dokumentów potwierdzających okoliczności, o których mowa w art. 25 ust. 1 Ustawy.</w:t>
      </w:r>
    </w:p>
    <w:p w:rsidR="004C5D89" w:rsidRPr="00726C77" w:rsidRDefault="004C5D89" w:rsidP="00F71DA9">
      <w:pPr>
        <w:pStyle w:val="justify"/>
      </w:pPr>
      <w:r w:rsidRPr="00726C77">
        <w:t xml:space="preserve">9.6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t>
      </w:r>
      <w:r w:rsidR="00ED04E9" w:rsidRPr="00726C77">
        <w:t xml:space="preserve">        </w:t>
      </w:r>
      <w:r w:rsidRPr="00726C77">
        <w:t>w postępowaniu, a jeżeli zachodzą uzasadnione podstawy do uznania, że złożone uprzednio oświadczenia lub dokumenty nie są już aktualne, do złożenia aktualnych oświadczeń lub dokumentów.</w:t>
      </w:r>
    </w:p>
    <w:p w:rsidR="004C5D89" w:rsidRPr="00726C77" w:rsidRDefault="004C5D89" w:rsidP="00F71DA9">
      <w:pPr>
        <w:pStyle w:val="justify"/>
      </w:pPr>
      <w:r w:rsidRPr="00726C77">
        <w:t>9.7 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4C5D89" w:rsidRPr="00726C77" w:rsidRDefault="004C5D89">
      <w:pPr>
        <w:pStyle w:val="justify"/>
      </w:pPr>
      <w:r w:rsidRPr="00726C77">
        <w:t xml:space="preserve">9.8 Wykonawca nie jest zobowiązany do złożenia oświadczeń lub dokumentów potwierdzających okoliczności,    </w:t>
      </w:r>
      <w:r w:rsidR="00ED04E9" w:rsidRPr="00726C77">
        <w:t xml:space="preserve">     </w:t>
      </w:r>
      <w:r w:rsidRPr="00726C77">
        <w:t xml:space="preserve">o których mowa w art. 25 ust. 1 pkt 1 i 3 Ustawy, jeżeli Zamawiający posiada oświadczenia lub dokumenty dotyczące tego Wykonawcy lub może je uzyskać za pomocą bezpłatnych i ogólnodostępnych baz danych,          </w:t>
      </w:r>
      <w:r w:rsidR="00ED04E9" w:rsidRPr="00726C77">
        <w:t xml:space="preserve">       </w:t>
      </w:r>
      <w:r w:rsidRPr="00726C77">
        <w:t xml:space="preserve"> w szczególności rejestrów publicznych w rozumieniu ustawy z dnia 17 lutego 2005 r. o informatyzacji działalności podmiotów realizujących zadania publiczne (Dz. U. z 2014 r. poz. 1114 oraz z 2016 r. poz. 352).</w:t>
      </w:r>
    </w:p>
    <w:p w:rsidR="004C5D89" w:rsidRPr="00726C77" w:rsidRDefault="004C5D89">
      <w:pPr>
        <w:pStyle w:val="justify"/>
      </w:pPr>
    </w:p>
    <w:p w:rsidR="004C5D89" w:rsidRPr="00726C77" w:rsidRDefault="004C5D89">
      <w:pPr>
        <w:pStyle w:val="p"/>
      </w:pPr>
      <w:r w:rsidRPr="00726C77">
        <w:rPr>
          <w:rStyle w:val="bold"/>
        </w:rPr>
        <w:t>10. SPOSÓB POROZUMIEWANIA SIĘ Z ZAMAWIAJĄCYM</w:t>
      </w:r>
    </w:p>
    <w:p w:rsidR="004C5D89" w:rsidRPr="00726C77" w:rsidRDefault="004C5D89">
      <w:pPr>
        <w:pStyle w:val="p"/>
      </w:pPr>
    </w:p>
    <w:p w:rsidR="004C5D89" w:rsidRPr="00726C77" w:rsidRDefault="004C5D89">
      <w:pPr>
        <w:pStyle w:val="justify"/>
      </w:pPr>
      <w:r w:rsidRPr="00726C77">
        <w:t>10.1. Wyjaśnienia dotyczące Specyfikacji Istotnych Warunków Zamówienia udzielane będą z zachowaniem zasad określonych w Ustawie (art. 38).</w:t>
      </w:r>
    </w:p>
    <w:p w:rsidR="004C5D89" w:rsidRPr="00726C77" w:rsidRDefault="004C5D89">
      <w:pPr>
        <w:pStyle w:val="justify"/>
      </w:pPr>
      <w:r w:rsidRPr="00726C77">
        <w:t>10.2. W niniejszym postępowaniu wszelkie oświadczenia, wnioski, zawiadomienia, wezwania oraz informacje Zamawiający i Wykonawcy przekazują pisemnie, faksem, drogą elektroniczną.</w:t>
      </w:r>
    </w:p>
    <w:p w:rsidR="004C5D89" w:rsidRPr="00726C77" w:rsidRDefault="004C5D89">
      <w:pPr>
        <w:pStyle w:val="justify"/>
      </w:pPr>
      <w:r w:rsidRPr="00726C77">
        <w:t xml:space="preserve">10.3. Wybrany sposób przekazywania oświadczeń, wniosków, zawiadomień wezwań oraz informacji nie może ograniczać konkurencji; zawsze dopuszczalna jest forma pisemna, z zastrzeżeniem wyjątków przewidzianych     </w:t>
      </w:r>
      <w:r w:rsidR="00ED04E9" w:rsidRPr="00726C77">
        <w:t xml:space="preserve">    </w:t>
      </w:r>
      <w:r w:rsidRPr="00726C77">
        <w:t>w Ustawie.</w:t>
      </w:r>
    </w:p>
    <w:p w:rsidR="004C5D89" w:rsidRPr="00726C77" w:rsidRDefault="004C5D89">
      <w:pPr>
        <w:pStyle w:val="p"/>
      </w:pPr>
    </w:p>
    <w:p w:rsidR="004C5D89" w:rsidRPr="00726C77" w:rsidRDefault="004C5D89">
      <w:pPr>
        <w:pStyle w:val="p"/>
      </w:pPr>
      <w:r w:rsidRPr="00726C77">
        <w:rPr>
          <w:rStyle w:val="bold"/>
        </w:rPr>
        <w:t>11. WYMAGANIA DOTYCZĄCE WADIUM</w:t>
      </w:r>
    </w:p>
    <w:p w:rsidR="004C5D89" w:rsidRPr="00726C77" w:rsidRDefault="004C5D89" w:rsidP="00662824">
      <w:pPr>
        <w:pStyle w:val="justify"/>
      </w:pPr>
    </w:p>
    <w:p w:rsidR="004C5D89" w:rsidRPr="00726C77" w:rsidRDefault="004C5D89" w:rsidP="00662824">
      <w:pPr>
        <w:pStyle w:val="justify"/>
      </w:pPr>
      <w:r w:rsidRPr="00726C77">
        <w:t>Zamawiający nie wymaga wniesienia wadium.</w:t>
      </w:r>
    </w:p>
    <w:p w:rsidR="004C5D89" w:rsidRPr="00726C77" w:rsidRDefault="004C5D89">
      <w:pPr>
        <w:pStyle w:val="p"/>
      </w:pPr>
    </w:p>
    <w:p w:rsidR="004C5D89" w:rsidRPr="00726C77" w:rsidRDefault="004C5D89">
      <w:pPr>
        <w:pStyle w:val="p"/>
      </w:pPr>
      <w:r w:rsidRPr="00726C77">
        <w:rPr>
          <w:rStyle w:val="bold"/>
        </w:rPr>
        <w:t>12. TERMIN ZWIĄZANIA OFERTĄ I TERMIN OTWARCIA OFERT</w:t>
      </w:r>
    </w:p>
    <w:p w:rsidR="004C5D89" w:rsidRPr="00726C77" w:rsidRDefault="004C5D89">
      <w:pPr>
        <w:pStyle w:val="p"/>
      </w:pPr>
    </w:p>
    <w:p w:rsidR="004C5D89" w:rsidRPr="00726C77" w:rsidRDefault="004C5D89">
      <w:pPr>
        <w:pStyle w:val="justify"/>
      </w:pPr>
      <w:r w:rsidRPr="00726C77">
        <w:t>12.1. Wykonawca pozostaje związany ofertą przez okres 30 dni.</w:t>
      </w:r>
    </w:p>
    <w:p w:rsidR="004C5D89" w:rsidRPr="00726C77" w:rsidRDefault="004C5D89">
      <w:pPr>
        <w:pStyle w:val="justify"/>
      </w:pPr>
      <w:r w:rsidRPr="00726C77">
        <w:lastRenderedPageBreak/>
        <w:t>12.2. Bieg terminu związania ofertą rozpoczyna się wraz z dniem otwarcia ofert.</w:t>
      </w:r>
    </w:p>
    <w:p w:rsidR="004C5D89" w:rsidRPr="00726C77" w:rsidRDefault="004C5D89">
      <w:pPr>
        <w:pStyle w:val="justify"/>
      </w:pPr>
      <w:r w:rsidRPr="00726C77">
        <w:t>12.3. Co najmniej na 3 dni przed upływem terminu związania ofertą Zamawiający może tylko raz zwrócić się do Wykonawców o wyrażenie zgody na przedłużenie tego terminu o oznaczony okres, nie dłuższy jednak niż 60 dni.</w:t>
      </w:r>
    </w:p>
    <w:p w:rsidR="004C5D89" w:rsidRDefault="004C5D89" w:rsidP="006A6271">
      <w:pPr>
        <w:pStyle w:val="justify"/>
      </w:pPr>
      <w:r w:rsidRPr="00726C77">
        <w:t>12.4. 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71DA9" w:rsidRPr="00726C77" w:rsidRDefault="00F71DA9" w:rsidP="006A6271">
      <w:pPr>
        <w:pStyle w:val="justify"/>
        <w:rPr>
          <w:rStyle w:val="bold"/>
          <w:b w:val="0"/>
          <w:bCs w:val="0"/>
        </w:rPr>
      </w:pPr>
    </w:p>
    <w:p w:rsidR="004C5D89" w:rsidRPr="00726C77" w:rsidRDefault="004C5D89">
      <w:pPr>
        <w:pStyle w:val="p"/>
      </w:pPr>
      <w:r w:rsidRPr="00726C77">
        <w:rPr>
          <w:rStyle w:val="bold"/>
        </w:rPr>
        <w:t>13. OPIS SPOSOBU PRZYGOTOWYWANIA OFERT</w:t>
      </w:r>
    </w:p>
    <w:p w:rsidR="004C5D89" w:rsidRPr="00726C77" w:rsidRDefault="004C5D89">
      <w:pPr>
        <w:pStyle w:val="p"/>
      </w:pPr>
    </w:p>
    <w:p w:rsidR="004C5D89" w:rsidRPr="00726C77" w:rsidRDefault="004C5D89">
      <w:pPr>
        <w:pStyle w:val="justify"/>
      </w:pPr>
      <w:r w:rsidRPr="00726C77">
        <w:t>13.1. Wykonawca może złożyć tylko jedną ofertę.</w:t>
      </w:r>
    </w:p>
    <w:p w:rsidR="004C5D89" w:rsidRPr="00726C77" w:rsidRDefault="004C5D89">
      <w:pPr>
        <w:pStyle w:val="justify"/>
      </w:pPr>
      <w:r w:rsidRPr="00726C77">
        <w:t xml:space="preserve">13.2. Wykonawcy mogą wspólnie ubiegać się o udzielenie zamówienia. W takim przypadku Wykonawcy ustanawiają pełnomocnika do reprezentowania ich w postępowaniu o udzielenie zamówienia albo reprezentowania w postępowaniu i zawarcia umowy w sprawie zamówienia publicznego. Jeżeli oferta Wykonawców wspólnie ubiegających się o udzielenie zamówienia została wybrana, Zamawiający może żądać przed zawarciem umowy </w:t>
      </w:r>
      <w:r w:rsidR="00ED04E9" w:rsidRPr="00726C77">
        <w:t xml:space="preserve">    </w:t>
      </w:r>
      <w:r w:rsidRPr="00726C77">
        <w:t>w sprawie zamówienia publicznego umowy regulującej współpracę tych Wykonawców.</w:t>
      </w:r>
    </w:p>
    <w:p w:rsidR="004C5D89" w:rsidRPr="00726C77" w:rsidRDefault="004C5D89">
      <w:pPr>
        <w:pStyle w:val="justify"/>
      </w:pPr>
      <w:r w:rsidRPr="00726C77">
        <w:t>13.3. Zamawiający nie przewiduje zwrotu kosztów udziału w postępowaniu.</w:t>
      </w:r>
    </w:p>
    <w:p w:rsidR="004C5D89" w:rsidRPr="00726C77" w:rsidRDefault="004C5D89">
      <w:pPr>
        <w:pStyle w:val="justify"/>
      </w:pPr>
      <w:r w:rsidRPr="00726C77">
        <w:t xml:space="preserve">13.4. Oferta wraz ze stanowiącymi jej integralną część załącznikami </w:t>
      </w:r>
      <w:r w:rsidR="00F71DA9">
        <w:t>winna</w:t>
      </w:r>
      <w:r w:rsidRPr="00726C77">
        <w:t xml:space="preserve"> być sporządzona przez Wykonawcę ściśle według postanowień SIWZ.</w:t>
      </w:r>
    </w:p>
    <w:p w:rsidR="004C5D89" w:rsidRPr="00726C77" w:rsidRDefault="004C5D89">
      <w:pPr>
        <w:pStyle w:val="justify"/>
      </w:pPr>
      <w:r w:rsidRPr="00726C77">
        <w:t xml:space="preserve">13.5. Oferta </w:t>
      </w:r>
      <w:r w:rsidR="00F71DA9">
        <w:t>winna</w:t>
      </w:r>
      <w:r w:rsidRPr="00726C77">
        <w:t xml:space="preserve"> być sporządzona według wzoru formularza oferty stanowiącego załącznik do SIWZ.</w:t>
      </w:r>
    </w:p>
    <w:p w:rsidR="004C5D89" w:rsidRPr="00726C77" w:rsidRDefault="004C5D89">
      <w:pPr>
        <w:pStyle w:val="justify"/>
      </w:pPr>
      <w:r w:rsidRPr="00726C77">
        <w:t>13.6. Oferta musi być sporządzona w języku polskim. Dokumenty sporządzone w języku obcym muszą być złożone wraz z tłumaczeniem na język polski.</w:t>
      </w:r>
    </w:p>
    <w:p w:rsidR="004C5D89" w:rsidRPr="00726C77" w:rsidRDefault="004C5D89">
      <w:pPr>
        <w:pStyle w:val="justify"/>
      </w:pPr>
      <w:r w:rsidRPr="00726C77">
        <w:t xml:space="preserve">13.7. Proponuje się, aby wszystkie zapisane strony oferty wraz z załącznikami były kolejno ponumerowane          </w:t>
      </w:r>
      <w:r w:rsidR="00ED04E9" w:rsidRPr="00726C77">
        <w:t xml:space="preserve">       </w:t>
      </w:r>
      <w:r w:rsidRPr="00726C77">
        <w:t xml:space="preserve"> i złączone w sposób trwały oraz na każdej stronie podpisane przez osobę (osoby) uprawnione do składania oświadczeń woli w imieniu Wykonawcy, przy czym co najmniej w miejscach wskazanych przez Zamawiającego (formularz oferty, oświadczenia) podpis powinien być czytelny (imię i nazwisko). Pozostałe strony mogą być parafowane.</w:t>
      </w:r>
    </w:p>
    <w:p w:rsidR="004C5D89" w:rsidRPr="00726C77" w:rsidRDefault="004C5D89">
      <w:pPr>
        <w:pStyle w:val="justify"/>
      </w:pPr>
      <w:r w:rsidRPr="00726C77">
        <w:t>13.8. Wszelkie poprawki lub zmiany w tekście oferty muszą być parafowane przez osobę (osoby) podpisujące ofertę i opatrzone datami ich dokonania.</w:t>
      </w:r>
    </w:p>
    <w:p w:rsidR="004C5D89" w:rsidRPr="00726C77" w:rsidRDefault="004C5D89">
      <w:pPr>
        <w:pStyle w:val="justify"/>
      </w:pPr>
      <w:r w:rsidRPr="00726C77">
        <w:t>13.9. Wykonawca jest zobowiązany wskazać w ofercie części zamówienia, które zamierza powierzyć podwykonawcom oraz zobowiązany jest do podania firm podwykonawców.</w:t>
      </w:r>
    </w:p>
    <w:p w:rsidR="004C5D89" w:rsidRPr="00726C77" w:rsidRDefault="004C5D89" w:rsidP="00D423C8">
      <w:pPr>
        <w:pStyle w:val="justify"/>
      </w:pPr>
      <w:r w:rsidRPr="00726C77">
        <w:t>13.10. Do oferty wykonawca załącza oświadczenie o spełnianiu warunków oraz niepodleganiu wykluczeniu  oraz:</w:t>
      </w:r>
    </w:p>
    <w:p w:rsidR="004C5D89" w:rsidRPr="00726C77" w:rsidRDefault="004C5D89">
      <w:pPr>
        <w:pStyle w:val="justify"/>
        <w:numPr>
          <w:ilvl w:val="0"/>
          <w:numId w:val="17"/>
        </w:numPr>
      </w:pPr>
      <w:r w:rsidRPr="00726C77">
        <w:t>odpowiednie pełnomocnictwa wraz z dokumentem potwierdzającym umocowanie do udzielania pełnomocnictw</w:t>
      </w:r>
    </w:p>
    <w:p w:rsidR="004C5D89" w:rsidRPr="00726C77" w:rsidRDefault="004C5D89" w:rsidP="00D423C8">
      <w:pPr>
        <w:pStyle w:val="justify"/>
        <w:numPr>
          <w:ilvl w:val="0"/>
          <w:numId w:val="17"/>
        </w:numPr>
      </w:pPr>
      <w:r w:rsidRPr="00726C77">
        <w:t xml:space="preserve">kosztorys ofertowy sporządzony na podstawie dokumentacji technicznej załączonej do SIWZ – kosztorys ofertowy ma charakter wyłącznie pomocniczy i nie zmienia zasad wynagrodzenia przyjętego w tym postępowaniu </w:t>
      </w:r>
      <w:r w:rsidR="00F71DA9">
        <w:t>(</w:t>
      </w:r>
      <w:r w:rsidRPr="00726C77">
        <w:t>wynagrodzenie ryczałtowe</w:t>
      </w:r>
      <w:r w:rsidR="00F71DA9">
        <w:t>)</w:t>
      </w:r>
    </w:p>
    <w:p w:rsidR="004C5D89" w:rsidRPr="00726C77" w:rsidRDefault="004C5D89">
      <w:pPr>
        <w:pStyle w:val="justify"/>
      </w:pPr>
      <w:r w:rsidRPr="00726C77">
        <w:t>13.11. Wykonawca zamieszcza ofertę w dwóch kopertach oznaczonych nazwą i adresem Zamawiającego oraz opisanych w następujący sposób:</w:t>
      </w:r>
    </w:p>
    <w:p w:rsidR="004C5D89" w:rsidRPr="00726C77" w:rsidRDefault="004C5D89">
      <w:pPr>
        <w:pStyle w:val="p"/>
      </w:pPr>
    </w:p>
    <w:p w:rsidR="004C5D89" w:rsidRPr="00E04D86" w:rsidRDefault="004C5D89" w:rsidP="00222ABD">
      <w:pPr>
        <w:pStyle w:val="p"/>
        <w:jc w:val="both"/>
        <w:rPr>
          <w:rFonts w:cs="Times New Roman"/>
          <w:b/>
          <w:bCs/>
        </w:rPr>
      </w:pPr>
      <w:r w:rsidRPr="00726C77">
        <w:rPr>
          <w:rStyle w:val="bold"/>
        </w:rPr>
        <w:t xml:space="preserve">„Oferta w postępowaniu: </w:t>
      </w:r>
      <w:r w:rsidR="00C57666" w:rsidRPr="00C57666">
        <w:rPr>
          <w:rFonts w:cs="Times New Roman"/>
          <w:b/>
          <w:color w:val="000000"/>
        </w:rPr>
        <w:t>Budowa punktu selektywnego zbierania odpadów komunalnych w m. Sośnie</w:t>
      </w:r>
      <w:r w:rsidR="00C57666">
        <w:rPr>
          <w:rFonts w:cs="Times New Roman"/>
          <w:b/>
          <w:bCs/>
        </w:rPr>
        <w:t xml:space="preserve">. </w:t>
      </w:r>
      <w:r w:rsidR="00F8419C">
        <w:rPr>
          <w:rStyle w:val="bold"/>
        </w:rPr>
        <w:t xml:space="preserve">NIE </w:t>
      </w:r>
      <w:r w:rsidR="00F8419C" w:rsidRPr="00E04D86">
        <w:rPr>
          <w:rStyle w:val="bold"/>
        </w:rPr>
        <w:t xml:space="preserve">OTWIERAĆ przed dniem </w:t>
      </w:r>
      <w:r w:rsidR="00F74868" w:rsidRPr="00E04D86">
        <w:rPr>
          <w:rStyle w:val="bold"/>
        </w:rPr>
        <w:t>1</w:t>
      </w:r>
      <w:r w:rsidR="00E04D86" w:rsidRPr="00E04D86">
        <w:rPr>
          <w:rStyle w:val="bold"/>
        </w:rPr>
        <w:t>0</w:t>
      </w:r>
      <w:r w:rsidR="00C57666" w:rsidRPr="00E04D86">
        <w:rPr>
          <w:rStyle w:val="bold"/>
        </w:rPr>
        <w:t>.0</w:t>
      </w:r>
      <w:r w:rsidR="0037361E" w:rsidRPr="00E04D86">
        <w:rPr>
          <w:rStyle w:val="bold"/>
        </w:rPr>
        <w:t>6</w:t>
      </w:r>
      <w:r w:rsidRPr="00E04D86">
        <w:rPr>
          <w:rStyle w:val="bold"/>
        </w:rPr>
        <w:t>.201</w:t>
      </w:r>
      <w:r w:rsidR="00C57666" w:rsidRPr="00E04D86">
        <w:rPr>
          <w:rStyle w:val="bold"/>
        </w:rPr>
        <w:t>9</w:t>
      </w:r>
      <w:r w:rsidRPr="00E04D86">
        <w:rPr>
          <w:rStyle w:val="bold"/>
        </w:rPr>
        <w:t xml:space="preserve"> roku, godz. 9:15”.</w:t>
      </w:r>
    </w:p>
    <w:p w:rsidR="004C5D89" w:rsidRPr="00726C77" w:rsidRDefault="004C5D89">
      <w:pPr>
        <w:pStyle w:val="p"/>
      </w:pPr>
    </w:p>
    <w:p w:rsidR="004C5D89" w:rsidRPr="00726C77" w:rsidRDefault="004C5D89">
      <w:pPr>
        <w:pStyle w:val="justify"/>
      </w:pPr>
      <w:r w:rsidRPr="00726C77">
        <w:t xml:space="preserve">13.12. Na wewnętrznej kopercie należy podać nazwę i adres Wykonawcy, by umożliwić zwrot nieotwartej oferty  </w:t>
      </w:r>
      <w:r w:rsidR="00ED04E9" w:rsidRPr="00726C77">
        <w:t xml:space="preserve">   </w:t>
      </w:r>
      <w:r w:rsidRPr="00726C77">
        <w:t>w przypadku dostarczenia jej Zamawiającemu po terminie.</w:t>
      </w:r>
    </w:p>
    <w:p w:rsidR="004C5D89" w:rsidRPr="00726C77" w:rsidRDefault="004C5D89">
      <w:pPr>
        <w:pStyle w:val="justify"/>
      </w:pPr>
      <w:r w:rsidRPr="00726C77">
        <w:t xml:space="preserve">13.13. Wykonawca może wprowadzić zmiany lub wycofać złożoną przez siebie ofertę wyłącznie przed terminem składania ofert i pod warunkiem, że przed upływem tego terminu Zamawiający otrzyma pisemne powiadomienie </w:t>
      </w:r>
      <w:r w:rsidR="00ED04E9" w:rsidRPr="00726C77">
        <w:t xml:space="preserve">  </w:t>
      </w:r>
      <w:r w:rsidRPr="00726C77">
        <w:lastRenderedPageBreak/>
        <w:t>o wprowadzeniu zmian lub wycofaniu oferty. Powiadomienie to musi być opisane w sposób wskazany w pkt. 13.11. oraz dodatkowo oznaczone słowami „ZMIANA” lub „WYCOFANIE”.</w:t>
      </w:r>
    </w:p>
    <w:p w:rsidR="004C5D89" w:rsidRPr="00726C77" w:rsidRDefault="004C5D89">
      <w:pPr>
        <w:pStyle w:val="justify"/>
      </w:pPr>
      <w:r w:rsidRPr="00726C77">
        <w:t>13.14. Zamawiający odrzuci ofertę, jeżeli wystąpią okoliczności wskazane w art. 89 ust. 1 Ustawy.</w:t>
      </w:r>
    </w:p>
    <w:p w:rsidR="004C5D89" w:rsidRPr="00726C77" w:rsidRDefault="004C5D89" w:rsidP="009004D6">
      <w:pPr>
        <w:pStyle w:val="justify"/>
      </w:pPr>
      <w:r w:rsidRPr="00726C77">
        <w:t xml:space="preserve">13.15. W przypadku pojawienia się w ofercie informacji stanowiących tajemnicę przedsiębiorstwa w rozumieniu przepisów o zwalczaniu nieuczciwej konkurencji Zamawiający nie jest upoważniony do ich ujawnienia, jeżeli Wykonawca nie później niż w terminie składania ofert zastrzegł, że nie mogą być one udostępnione oraz wykazał, iż zastrzeżone informacje stanowią tajemnicę przedsiębiorstwa. Wykonawca nie może zastrzec informacji, </w:t>
      </w:r>
      <w:r w:rsidR="00ED04E9" w:rsidRPr="00726C77">
        <w:t xml:space="preserve">                </w:t>
      </w:r>
      <w:r w:rsidRPr="00726C77">
        <w:t>o których mowa w art. 86 ust. 4 Ustawy. Wykonawca ma obowiązek informacje stanowiące tajemnicę jego przedsiębiorstwa oznaczyć klauzulą: „Nie udostępniać. Informacje stanowią tajemnicę przedsiębiorstwa”.</w:t>
      </w:r>
    </w:p>
    <w:p w:rsidR="004C5D89" w:rsidRPr="00726C77" w:rsidRDefault="004C5D89">
      <w:pPr>
        <w:pStyle w:val="p"/>
      </w:pPr>
    </w:p>
    <w:p w:rsidR="004C5D89" w:rsidRPr="00726C77" w:rsidRDefault="004C5D89">
      <w:pPr>
        <w:pStyle w:val="p"/>
      </w:pPr>
      <w:r w:rsidRPr="00726C77">
        <w:rPr>
          <w:rStyle w:val="bold"/>
        </w:rPr>
        <w:t>14. MIEJSCE ORAZ TERMIN SKŁADANIA I OTWARCIA OFERT</w:t>
      </w:r>
    </w:p>
    <w:p w:rsidR="004C5D89" w:rsidRPr="00726C77" w:rsidRDefault="004C5D89">
      <w:pPr>
        <w:pStyle w:val="p"/>
      </w:pPr>
    </w:p>
    <w:p w:rsidR="004C5D89" w:rsidRPr="00E04D86" w:rsidRDefault="004C5D89">
      <w:pPr>
        <w:pStyle w:val="justify"/>
      </w:pPr>
      <w:r w:rsidRPr="00E04D86">
        <w:t xml:space="preserve">14.1. Oferty należy składać do </w:t>
      </w:r>
      <w:r w:rsidR="00F8419C" w:rsidRPr="00E04D86">
        <w:rPr>
          <w:rStyle w:val="bold"/>
        </w:rPr>
        <w:t xml:space="preserve">dnia </w:t>
      </w:r>
      <w:r w:rsidR="00F74868" w:rsidRPr="00E04D86">
        <w:rPr>
          <w:rStyle w:val="bold"/>
        </w:rPr>
        <w:t>1</w:t>
      </w:r>
      <w:r w:rsidR="00E04D86" w:rsidRPr="00E04D86">
        <w:rPr>
          <w:rStyle w:val="bold"/>
        </w:rPr>
        <w:t>0</w:t>
      </w:r>
      <w:r w:rsidRPr="00E04D86">
        <w:rPr>
          <w:rStyle w:val="bold"/>
        </w:rPr>
        <w:t>.</w:t>
      </w:r>
      <w:r w:rsidR="00C57666" w:rsidRPr="00E04D86">
        <w:rPr>
          <w:rStyle w:val="bold"/>
        </w:rPr>
        <w:t>0</w:t>
      </w:r>
      <w:r w:rsidR="0037361E" w:rsidRPr="00E04D86">
        <w:rPr>
          <w:rStyle w:val="bold"/>
        </w:rPr>
        <w:t>6</w:t>
      </w:r>
      <w:r w:rsidRPr="00E04D86">
        <w:rPr>
          <w:rStyle w:val="bold"/>
        </w:rPr>
        <w:t>.201</w:t>
      </w:r>
      <w:r w:rsidR="00C57666" w:rsidRPr="00E04D86">
        <w:rPr>
          <w:rStyle w:val="bold"/>
        </w:rPr>
        <w:t>9</w:t>
      </w:r>
      <w:r w:rsidRPr="00E04D86">
        <w:rPr>
          <w:rStyle w:val="bold"/>
        </w:rPr>
        <w:t xml:space="preserve"> roku, do godz. 09:00</w:t>
      </w:r>
      <w:r w:rsidRPr="00E04D86">
        <w:t xml:space="preserve"> w siedzibie Zamawiającego (adres: ul. Wielkopolska 47, 63-435 Sośnie, sekretariat). Oferty otrzymane przez Zamawiającego po terminie składania ofert zostaną zwrócone Wykonawcom bez ich otwierania, zgodnie z art. 84 ust. 2 Ustawy.</w:t>
      </w:r>
    </w:p>
    <w:p w:rsidR="00E04D86" w:rsidRPr="006F66F2" w:rsidRDefault="004C5D89" w:rsidP="006F66F2">
      <w:pPr>
        <w:pStyle w:val="justify"/>
        <w:rPr>
          <w:rStyle w:val="bold"/>
          <w:b w:val="0"/>
          <w:bCs w:val="0"/>
        </w:rPr>
      </w:pPr>
      <w:r w:rsidRPr="00E04D86">
        <w:t xml:space="preserve">14.2. Otwarcie ofert nastąpi w </w:t>
      </w:r>
      <w:r w:rsidR="00F8419C" w:rsidRPr="00E04D86">
        <w:rPr>
          <w:rStyle w:val="bold"/>
        </w:rPr>
        <w:t xml:space="preserve">dniu </w:t>
      </w:r>
      <w:r w:rsidR="00F74868" w:rsidRPr="00E04D86">
        <w:rPr>
          <w:rStyle w:val="bold"/>
        </w:rPr>
        <w:t>1</w:t>
      </w:r>
      <w:r w:rsidR="00E04D86" w:rsidRPr="00E04D86">
        <w:rPr>
          <w:rStyle w:val="bold"/>
        </w:rPr>
        <w:t>0</w:t>
      </w:r>
      <w:r w:rsidRPr="00E04D86">
        <w:rPr>
          <w:rStyle w:val="bold"/>
        </w:rPr>
        <w:t>.</w:t>
      </w:r>
      <w:r w:rsidR="00C57666" w:rsidRPr="00E04D86">
        <w:rPr>
          <w:rStyle w:val="bold"/>
        </w:rPr>
        <w:t>0</w:t>
      </w:r>
      <w:r w:rsidR="0037361E" w:rsidRPr="00E04D86">
        <w:rPr>
          <w:rStyle w:val="bold"/>
        </w:rPr>
        <w:t>6</w:t>
      </w:r>
      <w:r w:rsidRPr="00E04D86">
        <w:rPr>
          <w:rStyle w:val="bold"/>
        </w:rPr>
        <w:t>.201</w:t>
      </w:r>
      <w:r w:rsidR="00C57666" w:rsidRPr="00E04D86">
        <w:rPr>
          <w:rStyle w:val="bold"/>
        </w:rPr>
        <w:t>9</w:t>
      </w:r>
      <w:r w:rsidRPr="00E04D86">
        <w:rPr>
          <w:rStyle w:val="bold"/>
        </w:rPr>
        <w:t xml:space="preserve"> roku, o godz. 09:15</w:t>
      </w:r>
      <w:r w:rsidRPr="00E04D86">
        <w:t xml:space="preserve"> w siedzibie Zamawiającego.</w:t>
      </w:r>
    </w:p>
    <w:p w:rsidR="00E04D86" w:rsidRDefault="00E04D86">
      <w:pPr>
        <w:pStyle w:val="p"/>
        <w:rPr>
          <w:rStyle w:val="bold"/>
        </w:rPr>
      </w:pPr>
    </w:p>
    <w:p w:rsidR="004C5D89" w:rsidRPr="00726C77" w:rsidRDefault="004C5D89">
      <w:pPr>
        <w:pStyle w:val="p"/>
      </w:pPr>
      <w:r w:rsidRPr="00726C77">
        <w:rPr>
          <w:rStyle w:val="bold"/>
        </w:rPr>
        <w:t>15. OPIS SPOSOBU OBLICZANIA CENY</w:t>
      </w:r>
    </w:p>
    <w:p w:rsidR="004C5D89" w:rsidRPr="00726C77" w:rsidRDefault="004C5D89">
      <w:pPr>
        <w:pStyle w:val="p"/>
      </w:pPr>
    </w:p>
    <w:p w:rsidR="004C5D89" w:rsidRPr="00726C77" w:rsidRDefault="004C5D89" w:rsidP="009004D6">
      <w:pPr>
        <w:pStyle w:val="justify"/>
      </w:pPr>
      <w:r w:rsidRPr="00726C77">
        <w:t xml:space="preserve">15.1. Zamawiający będzie brał pod uwagę cenę brutto. Za najkorzystniejszą ofertę uznana zostanie oferta, która uzyska największą sumę punktów uzyskanych w n/w kryteriach oceny ofert. Oferta może uzyskać maksymalnie 100 punktów. </w:t>
      </w:r>
    </w:p>
    <w:p w:rsidR="004C5D89" w:rsidRPr="00726C77" w:rsidRDefault="004C5D89">
      <w:pPr>
        <w:pStyle w:val="justify"/>
      </w:pPr>
      <w:r w:rsidRPr="00726C77">
        <w:t>15.2. Cenę deklaruje się podając: stawkę VAT, cenę netto, cenę brutto.</w:t>
      </w:r>
    </w:p>
    <w:p w:rsidR="004C5D89" w:rsidRPr="00726C77" w:rsidRDefault="004C5D89">
      <w:pPr>
        <w:pStyle w:val="justify"/>
      </w:pPr>
      <w:r w:rsidRPr="00726C77">
        <w:t xml:space="preserve">15.3. Zaoferowana cena jest ceną ryczałtową i musi zawierać wszelkie koszty Wykonawcy związane                    </w:t>
      </w:r>
      <w:r w:rsidR="00ED04E9" w:rsidRPr="00726C77">
        <w:t xml:space="preserve">          </w:t>
      </w:r>
      <w:r w:rsidRPr="00726C77">
        <w:t xml:space="preserve">z prawidłową i właściwą realizacją przedmiotu zamówienia, przy zastosowaniu obowiązujących norm,                  </w:t>
      </w:r>
      <w:r w:rsidR="00ED04E9" w:rsidRPr="00726C77">
        <w:t xml:space="preserve">          </w:t>
      </w:r>
      <w:r w:rsidRPr="00726C77">
        <w:t xml:space="preserve">z uwzględnieniem ewentualnego ryzyka wynikającego z okoliczności, których nie można było przewidzieć            </w:t>
      </w:r>
      <w:r w:rsidR="00ED04E9" w:rsidRPr="00726C77">
        <w:t xml:space="preserve">      </w:t>
      </w:r>
      <w:r w:rsidRPr="00726C77">
        <w:t>w chwili składania oferty.</w:t>
      </w:r>
    </w:p>
    <w:p w:rsidR="004C5D89" w:rsidRPr="00726C77" w:rsidRDefault="004C5D89">
      <w:pPr>
        <w:pStyle w:val="justify"/>
      </w:pPr>
      <w:r w:rsidRPr="00726C77">
        <w:t>15.4. Cena musi być wyrażona w złotych polskich, z dokładnością do dwóch miejsc po przecinku.</w:t>
      </w:r>
    </w:p>
    <w:p w:rsidR="004C5D89" w:rsidRPr="00726C77" w:rsidRDefault="004C5D89">
      <w:pPr>
        <w:pStyle w:val="justify"/>
      </w:pPr>
      <w:r w:rsidRPr="00726C77">
        <w:t>15.5. Zastosowanie przez Wykonawcę stawki podatku od towarów i usług niezgodnej z obowiązującymi przepisami spowoduje odrzucenie oferty.</w:t>
      </w:r>
    </w:p>
    <w:p w:rsidR="004C5D89" w:rsidRPr="00726C77" w:rsidRDefault="004C5D89">
      <w:pPr>
        <w:pStyle w:val="justify"/>
      </w:pPr>
      <w:r w:rsidRPr="00726C77">
        <w:t>15.6. Błąd w obliczeniu ceny, którego nie można poprawić na podstawie art. 87 ust. 2 pkt. 2 Ustawy, spowoduje odrzucenie oferty.</w:t>
      </w:r>
    </w:p>
    <w:p w:rsidR="004C5D89" w:rsidRPr="00726C77" w:rsidRDefault="004C5D89">
      <w:pPr>
        <w:pStyle w:val="p"/>
      </w:pPr>
    </w:p>
    <w:p w:rsidR="004C5D89" w:rsidRPr="00726C77" w:rsidRDefault="004C5D89" w:rsidP="00D423C8">
      <w:pPr>
        <w:pStyle w:val="p"/>
        <w:jc w:val="both"/>
      </w:pPr>
      <w:r w:rsidRPr="00726C77">
        <w:rPr>
          <w:rStyle w:val="bold"/>
        </w:rPr>
        <w:t>16. OPIS KRYTERIÓW, KTÓRYMI ZAMAWIAJĄCY BĘDZIE SIĘ KIEROWAŁ PRZY WYBORZE OFERTY WRAZ Z PODANIEM ZNACZENIA TYCH KRYTERIÓW I SPOSOBU OCENY OFERT</w:t>
      </w:r>
    </w:p>
    <w:p w:rsidR="004C5D89" w:rsidRPr="00726C77" w:rsidRDefault="004C5D89">
      <w:pPr>
        <w:pStyle w:val="p"/>
      </w:pPr>
    </w:p>
    <w:p w:rsidR="004C5D89" w:rsidRPr="00726C77" w:rsidRDefault="004C5D89">
      <w:pPr>
        <w:pStyle w:val="justify"/>
      </w:pPr>
      <w:r w:rsidRPr="00726C77">
        <w:t>16.1. Zamawiający będzie oceniał oferty według następującego kryterium:</w:t>
      </w:r>
    </w:p>
    <w:p w:rsidR="004C5D89" w:rsidRPr="00726C77" w:rsidRDefault="004C5D89">
      <w:pPr>
        <w:pStyle w:val="p"/>
      </w:pPr>
    </w:p>
    <w:tbl>
      <w:tblPr>
        <w:tblW w:w="0" w:type="auto"/>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0A0" w:firstRow="1" w:lastRow="0" w:firstColumn="1" w:lastColumn="0" w:noHBand="0" w:noVBand="0"/>
      </w:tblPr>
      <w:tblGrid>
        <w:gridCol w:w="859"/>
        <w:gridCol w:w="4166"/>
        <w:gridCol w:w="4087"/>
      </w:tblGrid>
      <w:tr w:rsidR="004C5D89" w:rsidRPr="00726C77">
        <w:tc>
          <w:tcPr>
            <w:tcW w:w="1000" w:type="dxa"/>
            <w:tcBorders>
              <w:bottom w:val="single" w:sz="2" w:space="0" w:color="auto"/>
            </w:tcBorders>
            <w:vAlign w:val="center"/>
          </w:tcPr>
          <w:p w:rsidR="004C5D89" w:rsidRPr="00726C77" w:rsidRDefault="004C5D89" w:rsidP="00FB3ABF">
            <w:pPr>
              <w:pStyle w:val="tableCenter"/>
              <w:spacing w:after="200"/>
            </w:pPr>
            <w:r w:rsidRPr="00726C77">
              <w:rPr>
                <w:rStyle w:val="bold"/>
              </w:rPr>
              <w:t>Nr</w:t>
            </w:r>
          </w:p>
        </w:tc>
        <w:tc>
          <w:tcPr>
            <w:tcW w:w="5000" w:type="dxa"/>
            <w:tcBorders>
              <w:bottom w:val="single" w:sz="2" w:space="0" w:color="auto"/>
            </w:tcBorders>
            <w:vAlign w:val="center"/>
          </w:tcPr>
          <w:p w:rsidR="004C5D89" w:rsidRPr="00726C77" w:rsidRDefault="004C5D89" w:rsidP="00FB3ABF">
            <w:pPr>
              <w:pStyle w:val="tableCenter"/>
              <w:spacing w:after="200"/>
            </w:pPr>
            <w:r w:rsidRPr="00726C77">
              <w:rPr>
                <w:rStyle w:val="bold"/>
              </w:rPr>
              <w:t>Nazwa kryterium</w:t>
            </w:r>
          </w:p>
        </w:tc>
        <w:tc>
          <w:tcPr>
            <w:tcW w:w="5000" w:type="dxa"/>
            <w:tcBorders>
              <w:bottom w:val="single" w:sz="2" w:space="0" w:color="auto"/>
            </w:tcBorders>
            <w:vAlign w:val="center"/>
          </w:tcPr>
          <w:p w:rsidR="004C5D89" w:rsidRPr="00726C77" w:rsidRDefault="004C5D89" w:rsidP="00FB3ABF">
            <w:pPr>
              <w:pStyle w:val="tableCenter"/>
              <w:spacing w:after="200"/>
            </w:pPr>
            <w:r w:rsidRPr="00726C77">
              <w:rPr>
                <w:rStyle w:val="bold"/>
              </w:rPr>
              <w:t>Waga</w:t>
            </w:r>
          </w:p>
        </w:tc>
      </w:tr>
      <w:tr w:rsidR="004C5D89" w:rsidRPr="00726C77">
        <w:tc>
          <w:tcPr>
            <w:tcW w:w="1000" w:type="dxa"/>
            <w:vAlign w:val="center"/>
          </w:tcPr>
          <w:p w:rsidR="004C5D89" w:rsidRPr="00726C77" w:rsidRDefault="004C5D89">
            <w:pPr>
              <w:pStyle w:val="center"/>
            </w:pPr>
            <w:r w:rsidRPr="00726C77">
              <w:t>1</w:t>
            </w:r>
          </w:p>
        </w:tc>
        <w:tc>
          <w:tcPr>
            <w:tcW w:w="5000" w:type="dxa"/>
            <w:vAlign w:val="center"/>
          </w:tcPr>
          <w:p w:rsidR="004C5D89" w:rsidRPr="00726C77" w:rsidRDefault="004C5D89">
            <w:pPr>
              <w:pStyle w:val="p"/>
            </w:pPr>
            <w:r w:rsidRPr="00726C77">
              <w:t>Cena</w:t>
            </w:r>
          </w:p>
        </w:tc>
        <w:tc>
          <w:tcPr>
            <w:tcW w:w="5000" w:type="dxa"/>
            <w:vAlign w:val="center"/>
          </w:tcPr>
          <w:p w:rsidR="004C5D89" w:rsidRPr="00726C77" w:rsidRDefault="004C5D89">
            <w:pPr>
              <w:pStyle w:val="center"/>
            </w:pPr>
            <w:r w:rsidRPr="00726C77">
              <w:t>60%</w:t>
            </w:r>
          </w:p>
        </w:tc>
      </w:tr>
      <w:tr w:rsidR="004C5D89" w:rsidRPr="00726C77">
        <w:tc>
          <w:tcPr>
            <w:tcW w:w="1000" w:type="dxa"/>
            <w:vAlign w:val="center"/>
          </w:tcPr>
          <w:p w:rsidR="004C5D89" w:rsidRPr="00726C77" w:rsidRDefault="004C5D89">
            <w:pPr>
              <w:pStyle w:val="center"/>
            </w:pPr>
            <w:r w:rsidRPr="00726C77">
              <w:t>2</w:t>
            </w:r>
          </w:p>
        </w:tc>
        <w:tc>
          <w:tcPr>
            <w:tcW w:w="5000" w:type="dxa"/>
            <w:vAlign w:val="center"/>
          </w:tcPr>
          <w:p w:rsidR="004C5D89" w:rsidRPr="00726C77" w:rsidRDefault="004C5D89">
            <w:pPr>
              <w:pStyle w:val="p"/>
            </w:pPr>
            <w:r w:rsidRPr="00726C77">
              <w:t>Gwarancja jakości</w:t>
            </w:r>
          </w:p>
        </w:tc>
        <w:tc>
          <w:tcPr>
            <w:tcW w:w="5000" w:type="dxa"/>
            <w:vAlign w:val="center"/>
          </w:tcPr>
          <w:p w:rsidR="004C5D89" w:rsidRPr="00726C77" w:rsidRDefault="004C5D89">
            <w:pPr>
              <w:pStyle w:val="center"/>
            </w:pPr>
            <w:r w:rsidRPr="00726C77">
              <w:t>40%</w:t>
            </w:r>
          </w:p>
        </w:tc>
      </w:tr>
    </w:tbl>
    <w:p w:rsidR="004C5D89" w:rsidRPr="00726C77" w:rsidRDefault="004C5D89">
      <w:pPr>
        <w:pStyle w:val="p"/>
      </w:pPr>
    </w:p>
    <w:p w:rsidR="004C5D89" w:rsidRPr="00726C77" w:rsidRDefault="004C5D89" w:rsidP="00D423C8">
      <w:pPr>
        <w:pStyle w:val="justify"/>
      </w:pPr>
      <w:r w:rsidRPr="00726C77">
        <w:t>16.2. Punkty przyznawane za podane w pkt. 16.1. kryteria będą liczone według następujących wzorów:</w:t>
      </w:r>
    </w:p>
    <w:p w:rsidR="004C5D89" w:rsidRPr="00726C77" w:rsidRDefault="004C5D89">
      <w:pPr>
        <w:pStyle w:val="p"/>
      </w:pPr>
    </w:p>
    <w:tbl>
      <w:tblPr>
        <w:tblW w:w="0" w:type="auto"/>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0A0" w:firstRow="1" w:lastRow="0" w:firstColumn="1" w:lastColumn="0" w:noHBand="0" w:noVBand="0"/>
      </w:tblPr>
      <w:tblGrid>
        <w:gridCol w:w="988"/>
        <w:gridCol w:w="8124"/>
      </w:tblGrid>
      <w:tr w:rsidR="004C5D89" w:rsidRPr="00726C77">
        <w:tc>
          <w:tcPr>
            <w:tcW w:w="1000" w:type="dxa"/>
            <w:tcBorders>
              <w:bottom w:val="single" w:sz="2" w:space="0" w:color="auto"/>
            </w:tcBorders>
            <w:vAlign w:val="center"/>
          </w:tcPr>
          <w:p w:rsidR="004C5D89" w:rsidRPr="00726C77" w:rsidRDefault="004C5D89" w:rsidP="00FB3ABF">
            <w:pPr>
              <w:pStyle w:val="tableCenter"/>
              <w:spacing w:after="200"/>
            </w:pPr>
            <w:r w:rsidRPr="00726C77">
              <w:rPr>
                <w:rStyle w:val="bold"/>
              </w:rPr>
              <w:lastRenderedPageBreak/>
              <w:t>Nr kryterium</w:t>
            </w:r>
          </w:p>
        </w:tc>
        <w:tc>
          <w:tcPr>
            <w:tcW w:w="10000" w:type="dxa"/>
            <w:tcBorders>
              <w:bottom w:val="single" w:sz="2" w:space="0" w:color="auto"/>
            </w:tcBorders>
            <w:vAlign w:val="center"/>
          </w:tcPr>
          <w:p w:rsidR="004C5D89" w:rsidRPr="00726C77" w:rsidRDefault="004C5D89" w:rsidP="00FB3ABF">
            <w:pPr>
              <w:pStyle w:val="tableCenter"/>
              <w:spacing w:after="200"/>
            </w:pPr>
            <w:r w:rsidRPr="00726C77">
              <w:rPr>
                <w:rStyle w:val="bold"/>
              </w:rPr>
              <w:t>Wzór</w:t>
            </w:r>
          </w:p>
        </w:tc>
      </w:tr>
      <w:tr w:rsidR="004C5D89" w:rsidRPr="00726C77">
        <w:tc>
          <w:tcPr>
            <w:tcW w:w="1000" w:type="dxa"/>
            <w:vAlign w:val="center"/>
          </w:tcPr>
          <w:p w:rsidR="004C5D89" w:rsidRPr="00726C77" w:rsidRDefault="004C5D89">
            <w:pPr>
              <w:pStyle w:val="center"/>
            </w:pPr>
            <w:r w:rsidRPr="00726C77">
              <w:t>1</w:t>
            </w:r>
          </w:p>
        </w:tc>
        <w:tc>
          <w:tcPr>
            <w:tcW w:w="10000" w:type="dxa"/>
            <w:vAlign w:val="center"/>
          </w:tcPr>
          <w:p w:rsidR="004C5D89" w:rsidRPr="00726C77" w:rsidRDefault="004C5D89">
            <w:pPr>
              <w:pStyle w:val="p"/>
            </w:pPr>
            <w:r w:rsidRPr="00726C77">
              <w:t>(</w:t>
            </w:r>
            <w:proofErr w:type="spellStart"/>
            <w:r w:rsidRPr="00726C77">
              <w:t>Cmin</w:t>
            </w:r>
            <w:proofErr w:type="spellEnd"/>
            <w:r w:rsidRPr="00726C77">
              <w:t>/</w:t>
            </w:r>
            <w:proofErr w:type="spellStart"/>
            <w:r w:rsidRPr="00726C77">
              <w:t>Cof</w:t>
            </w:r>
            <w:proofErr w:type="spellEnd"/>
            <w:r w:rsidRPr="00726C77">
              <w:t>) * 100 * waga</w:t>
            </w:r>
          </w:p>
          <w:p w:rsidR="004C5D89" w:rsidRPr="00726C77" w:rsidRDefault="004C5D89">
            <w:pPr>
              <w:pStyle w:val="p"/>
            </w:pPr>
            <w:r w:rsidRPr="00726C77">
              <w:t>gdzie:</w:t>
            </w:r>
          </w:p>
          <w:p w:rsidR="004C5D89" w:rsidRPr="00726C77" w:rsidRDefault="004C5D89">
            <w:pPr>
              <w:pStyle w:val="p"/>
            </w:pPr>
            <w:r w:rsidRPr="00726C77">
              <w:t xml:space="preserve">- </w:t>
            </w:r>
            <w:proofErr w:type="spellStart"/>
            <w:r w:rsidRPr="00726C77">
              <w:t>Cmin</w:t>
            </w:r>
            <w:proofErr w:type="spellEnd"/>
            <w:r w:rsidRPr="00726C77">
              <w:t xml:space="preserve"> - najniższa cena spośród wszystkich ofert</w:t>
            </w:r>
          </w:p>
          <w:p w:rsidR="004C5D89" w:rsidRPr="00726C77" w:rsidRDefault="004C5D89">
            <w:pPr>
              <w:pStyle w:val="p"/>
            </w:pPr>
            <w:r w:rsidRPr="00726C77">
              <w:t xml:space="preserve">- </w:t>
            </w:r>
            <w:proofErr w:type="spellStart"/>
            <w:r w:rsidRPr="00726C77">
              <w:t>Cof</w:t>
            </w:r>
            <w:proofErr w:type="spellEnd"/>
            <w:r w:rsidRPr="00726C77">
              <w:t xml:space="preserve"> -  cena podana w ofercie</w:t>
            </w:r>
          </w:p>
        </w:tc>
      </w:tr>
      <w:tr w:rsidR="004C5D89" w:rsidRPr="00726C77">
        <w:tc>
          <w:tcPr>
            <w:tcW w:w="1000" w:type="dxa"/>
            <w:vAlign w:val="center"/>
          </w:tcPr>
          <w:p w:rsidR="004C5D89" w:rsidRPr="00726C77" w:rsidRDefault="004C5D89">
            <w:pPr>
              <w:pStyle w:val="center"/>
            </w:pPr>
            <w:r w:rsidRPr="00726C77">
              <w:t>2</w:t>
            </w:r>
          </w:p>
        </w:tc>
        <w:tc>
          <w:tcPr>
            <w:tcW w:w="10000" w:type="dxa"/>
            <w:vAlign w:val="center"/>
          </w:tcPr>
          <w:p w:rsidR="004C5D89" w:rsidRPr="00726C77" w:rsidRDefault="004C5D89">
            <w:pPr>
              <w:pStyle w:val="p"/>
            </w:pPr>
            <w:r w:rsidRPr="00726C77">
              <w:t>(</w:t>
            </w:r>
            <w:proofErr w:type="spellStart"/>
            <w:r w:rsidRPr="00726C77">
              <w:t>Gof</w:t>
            </w:r>
            <w:proofErr w:type="spellEnd"/>
            <w:r w:rsidRPr="00726C77">
              <w:t>/</w:t>
            </w:r>
            <w:proofErr w:type="spellStart"/>
            <w:r w:rsidRPr="00726C77">
              <w:t>Gmax</w:t>
            </w:r>
            <w:proofErr w:type="spellEnd"/>
            <w:r w:rsidRPr="00726C77">
              <w:t>) * 100 * waga</w:t>
            </w:r>
          </w:p>
          <w:p w:rsidR="004C5D89" w:rsidRPr="00726C77" w:rsidRDefault="004C5D89">
            <w:pPr>
              <w:pStyle w:val="p"/>
            </w:pPr>
          </w:p>
          <w:p w:rsidR="004C5D89" w:rsidRPr="00726C77" w:rsidRDefault="004C5D89">
            <w:pPr>
              <w:pStyle w:val="p"/>
            </w:pPr>
            <w:r w:rsidRPr="00726C77">
              <w:t>gdzie:</w:t>
            </w:r>
          </w:p>
          <w:p w:rsidR="004C5D89" w:rsidRPr="00726C77" w:rsidRDefault="004C5D89">
            <w:pPr>
              <w:pStyle w:val="p"/>
            </w:pPr>
            <w:r w:rsidRPr="00726C77">
              <w:t xml:space="preserve">- </w:t>
            </w:r>
            <w:proofErr w:type="spellStart"/>
            <w:r w:rsidRPr="00726C77">
              <w:t>Gof</w:t>
            </w:r>
            <w:proofErr w:type="spellEnd"/>
            <w:r w:rsidRPr="00726C77">
              <w:t xml:space="preserve"> – okres dodatkowej gwarancji proponowany w ocenianej ofercie, nie dłuższy niż 12 miesięcy; </w:t>
            </w:r>
          </w:p>
          <w:p w:rsidR="004C5D89" w:rsidRPr="00726C77" w:rsidRDefault="004C5D89">
            <w:pPr>
              <w:pStyle w:val="p"/>
            </w:pPr>
            <w:r w:rsidRPr="00726C77">
              <w:t xml:space="preserve">- </w:t>
            </w:r>
            <w:proofErr w:type="spellStart"/>
            <w:r w:rsidRPr="00726C77">
              <w:t>Gmax</w:t>
            </w:r>
            <w:proofErr w:type="spellEnd"/>
            <w:r w:rsidRPr="00726C77">
              <w:t xml:space="preserve"> – najdłuższy okres dodatkowej gwarancji proponowany w ocenianych ofertach, nie dłuższy niż 12 miesięcy. </w:t>
            </w:r>
          </w:p>
          <w:p w:rsidR="004C5D89" w:rsidRPr="00726C77" w:rsidRDefault="004C5D89">
            <w:pPr>
              <w:pStyle w:val="p"/>
            </w:pPr>
          </w:p>
          <w:p w:rsidR="004C5D89" w:rsidRPr="00726C77" w:rsidRDefault="004C5D89">
            <w:pPr>
              <w:pStyle w:val="p"/>
            </w:pPr>
            <w:r w:rsidRPr="00726C77">
              <w:t>Przy czym:</w:t>
            </w:r>
          </w:p>
          <w:p w:rsidR="004C5D89" w:rsidRPr="00726C77" w:rsidRDefault="004C5D89">
            <w:pPr>
              <w:pStyle w:val="p"/>
            </w:pPr>
          </w:p>
          <w:p w:rsidR="004C5D89" w:rsidRPr="00726C77" w:rsidRDefault="004C5D89" w:rsidP="002A2707">
            <w:pPr>
              <w:pStyle w:val="p"/>
              <w:jc w:val="both"/>
            </w:pPr>
            <w:r w:rsidRPr="00726C77">
              <w:t>- Zamawiający ustala okres podstawowej gwarancji 36 miesięcy (obowiązujący wszystkich Wykonawców; Zamawiający nie będzie przyznawał punktów za zaoferowanie podstawowego okresu gwarancji);</w:t>
            </w:r>
          </w:p>
          <w:p w:rsidR="004C5D89" w:rsidRPr="00726C77" w:rsidRDefault="004C5D89" w:rsidP="002A2707">
            <w:pPr>
              <w:pStyle w:val="p"/>
              <w:jc w:val="both"/>
            </w:pPr>
            <w:r w:rsidRPr="00726C77">
              <w:t xml:space="preserve">- Zamawiający ustala maksymalny okres dodatkowej gwarancji na 12 miesięcy. W przypadku wskazania przez Wykonawcę okresu dodatkowej gwarancji dłuższego niż 12 miesięcy, przyjmuje się okres 12 miesięcy; </w:t>
            </w:r>
          </w:p>
          <w:p w:rsidR="004C5D89" w:rsidRPr="00726C77" w:rsidRDefault="004C5D89">
            <w:pPr>
              <w:pStyle w:val="p"/>
            </w:pPr>
            <w:r w:rsidRPr="00726C77">
              <w:t>- łączny okres gwarancji nie może być dłuższy niż 48 miesięcy (okres podstawowej gwarancji + okres dodatkowej gwarancji);</w:t>
            </w:r>
          </w:p>
          <w:p w:rsidR="004C5D89" w:rsidRPr="00726C77" w:rsidRDefault="004C5D89">
            <w:pPr>
              <w:pStyle w:val="p"/>
            </w:pPr>
            <w:r w:rsidRPr="00726C77">
              <w:t>- okres gwarancji powinien zostać podany w miesiącach lub latach.</w:t>
            </w:r>
          </w:p>
        </w:tc>
      </w:tr>
    </w:tbl>
    <w:p w:rsidR="004C5D89" w:rsidRPr="00726C77" w:rsidRDefault="004C5D89">
      <w:pPr>
        <w:pStyle w:val="p"/>
      </w:pPr>
    </w:p>
    <w:p w:rsidR="004C5D89" w:rsidRPr="00726C77" w:rsidRDefault="004C5D89">
      <w:pPr>
        <w:pStyle w:val="justify"/>
      </w:pPr>
      <w:r w:rsidRPr="00726C77">
        <w:t>16.3. Oferta złożona przez Wykonawcę może otrzymać  maksymalnie 100 pkt.</w:t>
      </w:r>
    </w:p>
    <w:p w:rsidR="004C5D89" w:rsidRPr="00726C77" w:rsidRDefault="004C5D89">
      <w:pPr>
        <w:pStyle w:val="justify"/>
      </w:pPr>
      <w:r w:rsidRPr="00726C77">
        <w:t>16.4. W toku dokonywania badania i oceny ofert Zamawiający może żądać udzielenia przez Wykonawcę wyjaśnień treści złożonych przez niego ofert.</w:t>
      </w:r>
    </w:p>
    <w:p w:rsidR="004C5D89" w:rsidRPr="00726C77" w:rsidRDefault="004C5D89">
      <w:pPr>
        <w:pStyle w:val="justify"/>
      </w:pPr>
      <w:r w:rsidRPr="00726C77">
        <w:t>16.5. Zamawiający zastosuje zaokrąglanie każdego wyniku do dwóch miejsc po przecinku.</w:t>
      </w:r>
    </w:p>
    <w:p w:rsidR="004C5D89" w:rsidRPr="00726C77" w:rsidRDefault="004C5D89">
      <w:pPr>
        <w:pStyle w:val="justify"/>
      </w:pPr>
      <w:r w:rsidRPr="00726C77">
        <w:t>16.6. Łączny okres gwarancji zaoferowany przez Wykonawcę zostanie wpisany do umowy.</w:t>
      </w:r>
    </w:p>
    <w:p w:rsidR="004C5D89" w:rsidRPr="00726C77" w:rsidRDefault="004C5D89">
      <w:pPr>
        <w:pStyle w:val="p"/>
      </w:pPr>
    </w:p>
    <w:p w:rsidR="004C5D89" w:rsidRPr="00726C77" w:rsidRDefault="004C5D89" w:rsidP="00C75BDF">
      <w:pPr>
        <w:pStyle w:val="p"/>
        <w:jc w:val="both"/>
      </w:pPr>
      <w:r w:rsidRPr="00726C77">
        <w:rPr>
          <w:rStyle w:val="bold"/>
        </w:rPr>
        <w:t>17. INFORMACJE O FORMALNOŚCIACH, JAKIE POWINNY ZOSTAĆ DOPEŁNIONE PO WYBORZE OFERTY W CELU ZAWARCIA UMOWY W SPRAWIE ZAMÓWIENIA PUBLICZNEGO</w:t>
      </w:r>
    </w:p>
    <w:p w:rsidR="004C5D89" w:rsidRPr="00726C77" w:rsidRDefault="004C5D89">
      <w:pPr>
        <w:pStyle w:val="p"/>
      </w:pPr>
    </w:p>
    <w:p w:rsidR="004C5D89" w:rsidRPr="00726C77" w:rsidRDefault="004C5D89">
      <w:pPr>
        <w:pStyle w:val="justify"/>
      </w:pPr>
      <w:r w:rsidRPr="00726C77">
        <w:t>17.1. Zamawiający udzieli zamówienia Wykonawcy, którego oferta odpowiada wszystkim wymaganiom określonym w SIWZ i została oceniona jako najkorzystniejsza w oparciu o podane wyżej kryteria oceny ofert.</w:t>
      </w:r>
    </w:p>
    <w:p w:rsidR="004C5D89" w:rsidRPr="00726C77" w:rsidRDefault="004C5D89">
      <w:pPr>
        <w:pStyle w:val="justify"/>
      </w:pPr>
      <w:r w:rsidRPr="00726C77">
        <w:t xml:space="preserve">Zamawiający unieważni postępowanie w sytuacji, gdy wystąpią przesłanki wskazane w art. 93 Ustawy. Niezwłocznie po wyborze najkorzystniejszej oferty Zamawiający zawiadomi Wykonawców, którzy złożyli oferty, o: </w:t>
      </w:r>
    </w:p>
    <w:p w:rsidR="004C5D89" w:rsidRPr="00726C77" w:rsidRDefault="004C5D89">
      <w:pPr>
        <w:pStyle w:val="justify"/>
        <w:numPr>
          <w:ilvl w:val="0"/>
          <w:numId w:val="18"/>
        </w:numPr>
      </w:pPr>
      <w:r w:rsidRPr="00726C77">
        <w:t>wyborze najkorzystniejszej oferty, podając nazwę (firmę) albo imię i nazwisko, siedzibę albo miejsce zamieszkania i adres Wykonawcy, którego ofertę wybrano, uzasadnienie jej wyboru oraz nazwy (firmy) albo imiona i nazwiska, siedziby albo miejsca zamieszkania i adresy Wykonawców, którzy złożyli oferty, a także punktację przyznaną ofertom w każdym kryterium oceny ofert i łączną punktację,</w:t>
      </w:r>
    </w:p>
    <w:p w:rsidR="004C5D89" w:rsidRPr="00726C77" w:rsidRDefault="004C5D89">
      <w:pPr>
        <w:pStyle w:val="justify"/>
        <w:numPr>
          <w:ilvl w:val="0"/>
          <w:numId w:val="18"/>
        </w:numPr>
      </w:pPr>
      <w:r w:rsidRPr="00726C77">
        <w:t xml:space="preserve">Wykonawcach, których oferty zostały odrzucone, podając uzasadnienie faktyczne i prawne,                    </w:t>
      </w:r>
      <w:r w:rsidR="00ED04E9" w:rsidRPr="00726C77">
        <w:t xml:space="preserve">         </w:t>
      </w:r>
      <w:r w:rsidRPr="00726C77">
        <w:t>a w przypadkach, o których mowa w art. 89 ust. 4 i 5 Ustawy, braku równoważności lub braku spełniania wymagań dotyczących funkcjonalności,</w:t>
      </w:r>
    </w:p>
    <w:p w:rsidR="004C5D89" w:rsidRPr="00726C77" w:rsidRDefault="004C5D89">
      <w:pPr>
        <w:pStyle w:val="justify"/>
        <w:numPr>
          <w:ilvl w:val="0"/>
          <w:numId w:val="18"/>
        </w:numPr>
      </w:pPr>
      <w:r w:rsidRPr="00726C77">
        <w:t>Wykonawcach, którzy zostali wykluczeni z postępowania o udzielenie zamówienia, podając uzasadnienie faktyczne i prawne,</w:t>
      </w:r>
    </w:p>
    <w:p w:rsidR="004C5D89" w:rsidRPr="00726C77" w:rsidRDefault="004C5D89">
      <w:pPr>
        <w:pStyle w:val="justify"/>
        <w:numPr>
          <w:ilvl w:val="0"/>
          <w:numId w:val="18"/>
        </w:numPr>
      </w:pPr>
      <w:r w:rsidRPr="00726C77">
        <w:lastRenderedPageBreak/>
        <w:t>unieważnieniu postępowania.</w:t>
      </w:r>
    </w:p>
    <w:p w:rsidR="004C5D89" w:rsidRPr="00726C77" w:rsidRDefault="004C5D89">
      <w:pPr>
        <w:pStyle w:val="justify"/>
      </w:pPr>
      <w:r w:rsidRPr="00726C77">
        <w:t>17.2. Zamawiający umieści na swojej stronie internetowej informacje o wyborze oferty oraz unieważnieniu postępowania.</w:t>
      </w:r>
    </w:p>
    <w:p w:rsidR="004C5D89" w:rsidRPr="00726C77" w:rsidRDefault="004C5D89">
      <w:pPr>
        <w:pStyle w:val="justify"/>
      </w:pPr>
      <w:r w:rsidRPr="00726C77">
        <w:t>17.3. 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przeprowadzania ich ponownej oceny, chyba że zachodzą przesłanki do unieważnienia postępowania.</w:t>
      </w:r>
    </w:p>
    <w:p w:rsidR="004C5D89" w:rsidRPr="00726C77" w:rsidRDefault="004C5D89">
      <w:pPr>
        <w:pStyle w:val="p"/>
      </w:pPr>
    </w:p>
    <w:p w:rsidR="004C5D89" w:rsidRPr="00726C77" w:rsidRDefault="004C5D89">
      <w:pPr>
        <w:pStyle w:val="p"/>
      </w:pPr>
      <w:r w:rsidRPr="00726C77">
        <w:rPr>
          <w:rStyle w:val="bold"/>
        </w:rPr>
        <w:t>18. WYMAGANIA DOTYCZĄCE ZABEZPIECZENIA NALEŻYTEGO WYKONANIA UMOWY</w:t>
      </w:r>
    </w:p>
    <w:p w:rsidR="004C5D89" w:rsidRPr="00726C77" w:rsidRDefault="004C5D89">
      <w:pPr>
        <w:pStyle w:val="p"/>
      </w:pPr>
    </w:p>
    <w:p w:rsidR="004C5D89" w:rsidRPr="00726C77" w:rsidRDefault="004C5D89">
      <w:pPr>
        <w:pStyle w:val="justify"/>
      </w:pPr>
      <w:r w:rsidRPr="00726C77">
        <w:t>18.1. Wykonawca zobowiązany jest wnieść zabezpieczenie należytego wykonania umowy w wysokości 10% ceny ofertowej brutto.</w:t>
      </w:r>
    </w:p>
    <w:p w:rsidR="004C5D89" w:rsidRPr="00726C77" w:rsidRDefault="004C5D89" w:rsidP="002A2707">
      <w:pPr>
        <w:pStyle w:val="justify"/>
      </w:pPr>
      <w:r w:rsidRPr="00726C77">
        <w:t>18.2. Zabezpieczenie wnosi się w jednej lub kilku następujących formach:</w:t>
      </w:r>
    </w:p>
    <w:p w:rsidR="004C5D89" w:rsidRPr="00726C77" w:rsidRDefault="004C5D89">
      <w:pPr>
        <w:pStyle w:val="justify"/>
        <w:numPr>
          <w:ilvl w:val="0"/>
          <w:numId w:val="19"/>
        </w:numPr>
      </w:pPr>
      <w:r w:rsidRPr="00726C77">
        <w:t>pieniądzu – przelewem na rachunek bankowy Zamawiającego: 93 8409 0001 0100 0635 2000 0005;</w:t>
      </w:r>
    </w:p>
    <w:p w:rsidR="004C5D89" w:rsidRPr="00726C77" w:rsidRDefault="004C5D89">
      <w:pPr>
        <w:pStyle w:val="justify"/>
        <w:numPr>
          <w:ilvl w:val="0"/>
          <w:numId w:val="19"/>
        </w:numPr>
      </w:pPr>
      <w:r w:rsidRPr="00726C77">
        <w:t>poręczeniach bankowych lub poręczeniach spółdzielczej kasy oszczędnościowo-kredytowej, z tym że zobowiązanie kasy jest zawsze zobowiązaniem pieniężnym;</w:t>
      </w:r>
    </w:p>
    <w:p w:rsidR="004C5D89" w:rsidRPr="00726C77" w:rsidRDefault="004C5D89">
      <w:pPr>
        <w:pStyle w:val="justify"/>
        <w:numPr>
          <w:ilvl w:val="0"/>
          <w:numId w:val="19"/>
        </w:numPr>
      </w:pPr>
      <w:r w:rsidRPr="00726C77">
        <w:t>gwarancjach bankowych;</w:t>
      </w:r>
    </w:p>
    <w:p w:rsidR="004C5D89" w:rsidRPr="00726C77" w:rsidRDefault="004C5D89">
      <w:pPr>
        <w:pStyle w:val="justify"/>
        <w:numPr>
          <w:ilvl w:val="0"/>
          <w:numId w:val="19"/>
        </w:numPr>
      </w:pPr>
      <w:r w:rsidRPr="00726C77">
        <w:t>gwarancjach ubezpieczeniowych;</w:t>
      </w:r>
    </w:p>
    <w:p w:rsidR="004C5D89" w:rsidRPr="00726C77" w:rsidRDefault="004C5D89" w:rsidP="000042E9">
      <w:pPr>
        <w:pStyle w:val="justify"/>
        <w:numPr>
          <w:ilvl w:val="0"/>
          <w:numId w:val="19"/>
        </w:numPr>
      </w:pPr>
      <w:r w:rsidRPr="00726C77">
        <w:t>poręczeniach udzielanych przez podmioty, o których mowa w art. 6b ust. 5 pkt. 2 ustawy z dnia 9 listopada 2000 r. o utworzeniu Polskiej Agencji Rozwoju Przedsiębiorczości.</w:t>
      </w:r>
    </w:p>
    <w:p w:rsidR="004C5D89" w:rsidRPr="00726C77" w:rsidRDefault="004C5D89">
      <w:pPr>
        <w:pStyle w:val="justify"/>
      </w:pPr>
      <w:r w:rsidRPr="00726C77">
        <w:t>18.3. Zabezpieczenie wnoszone w pieniądzu Wykonawca wpłaca przelewem na rachunek bankowy wskazany przez Zamawiającego.</w:t>
      </w:r>
    </w:p>
    <w:p w:rsidR="004C5D89" w:rsidRPr="00726C77" w:rsidRDefault="004C5D89">
      <w:pPr>
        <w:pStyle w:val="justify"/>
      </w:pPr>
      <w:r w:rsidRPr="00726C77">
        <w:t>18.4. W trakcie realizacji umowy Wykonawca może dokonać zmiany formy zabezpieczenia na jedną lub kilka form, o których mowa w pkt. 18.2. Zmiana formy zabezpieczenia jest dokonywana z zachowaniem ciągłości zabezpieczenia i bez zmniejszenia jego wysokości.</w:t>
      </w:r>
    </w:p>
    <w:p w:rsidR="004C5D89" w:rsidRPr="00726C77" w:rsidRDefault="004C5D89">
      <w:pPr>
        <w:pStyle w:val="justify"/>
      </w:pPr>
      <w:r w:rsidRPr="00726C77">
        <w:t>18.5. Zabezpieczenie powinno obejmować cały okres realizacji zamówienia oraz 30 dni od dnia wykonania zamówienia.</w:t>
      </w:r>
    </w:p>
    <w:p w:rsidR="004C5D89" w:rsidRPr="00726C77" w:rsidRDefault="004C5D89">
      <w:pPr>
        <w:pStyle w:val="justify"/>
      </w:pPr>
      <w:r w:rsidRPr="00726C77">
        <w:t>18.6. Zamawiający zwraca zabezpieczenie w terminie 30 dni od dnia wykonania zamówienia i uznania przez Zamawiającego za należycie wykonane. Kwota pozostawiona na zabezpieczenie roszczeń z tytułu rękojmi za wady będzie wynosiła  30% wysokości zabezpieczenia i zostanie zwrócona nie później niż w 15 dniu po upływie okresu rękojmi za wady.</w:t>
      </w:r>
    </w:p>
    <w:p w:rsidR="004C5D89" w:rsidRPr="00726C77" w:rsidRDefault="004C5D89" w:rsidP="009004D6">
      <w:pPr>
        <w:pStyle w:val="justify"/>
      </w:pPr>
      <w:r w:rsidRPr="00726C77">
        <w:t xml:space="preserve">18.7. W przypadku wnoszenia przez Wykonawcę zabezpieczenia należytego wykonania umowy w formie gwarancji bankowej lub ubezpieczeniowej, gwarancja ma być </w:t>
      </w:r>
      <w:r w:rsidRPr="00C57666">
        <w:t>gwarancją bezwarunkową, nieodwołalną i płatną na pierwsze żądanie Zamawiającego i uwzględniać zapisy</w:t>
      </w:r>
      <w:r w:rsidRPr="00726C77">
        <w:t xml:space="preserve"> projektu umowy stanowiącej załącznik do SIWZ. Tym samym treść zobowiązania gwaranta w gwarancji bankowej lub ubezpieczeniowej musi zawierać stwierdzenie, że na pierwsze pisemne żądanie Zamawiającego wzywające do zapłaty kwoty pieniężnej z udzielonego zabezpieczenia, nastąpi jego bezwarunkowa zapłata i to bez jakichkolwiek zastrzeżeń ze strony gwaranta. Podpisanie umowy nastąpi po uprzednim wniesieniu całej ustalonej kwoty zabezpieczenia. </w:t>
      </w:r>
    </w:p>
    <w:p w:rsidR="004C5D89" w:rsidRPr="00726C77" w:rsidRDefault="004C5D89">
      <w:pPr>
        <w:pStyle w:val="p"/>
      </w:pPr>
    </w:p>
    <w:p w:rsidR="004C5D89" w:rsidRPr="00726C77" w:rsidRDefault="004C5D89">
      <w:pPr>
        <w:pStyle w:val="p"/>
      </w:pPr>
      <w:r w:rsidRPr="00726C77">
        <w:rPr>
          <w:rStyle w:val="bold"/>
        </w:rPr>
        <w:t>19. PODWYKONAWCY</w:t>
      </w:r>
    </w:p>
    <w:p w:rsidR="004C5D89" w:rsidRPr="00726C77" w:rsidRDefault="004C5D89">
      <w:pPr>
        <w:pStyle w:val="p"/>
      </w:pPr>
    </w:p>
    <w:p w:rsidR="004C5D89" w:rsidRPr="00726C77" w:rsidRDefault="004C5D89" w:rsidP="000042E9">
      <w:pPr>
        <w:pStyle w:val="justify"/>
      </w:pPr>
      <w:r w:rsidRPr="00726C77">
        <w:t>19.1. Zamawiający dopuszcza możliwość powierzenia wykonania części zamówienia podwykonawcy.</w:t>
      </w:r>
    </w:p>
    <w:p w:rsidR="004C5D89" w:rsidRPr="00726C77" w:rsidRDefault="004C5D89" w:rsidP="000042E9">
      <w:pPr>
        <w:pStyle w:val="justify"/>
      </w:pPr>
      <w:r w:rsidRPr="00726C77">
        <w:t>19.2. Zamawiający żąda wskazania przez Wykonawcę części zamówienia, której wykonanie zamierza powierzyć podwykonawcy.</w:t>
      </w:r>
    </w:p>
    <w:p w:rsidR="004C5D89" w:rsidRPr="00726C77" w:rsidRDefault="004C5D89" w:rsidP="000042E9">
      <w:pPr>
        <w:pStyle w:val="justify"/>
      </w:pPr>
      <w:r w:rsidRPr="00726C77">
        <w:t xml:space="preserve">19.3. Zamawiający żąda podania przez Wykonawcę nazw (firm) podwykonawców, na których zasoby Wykonawca powołuje się na zasadach określonych w art. 22a ust 1 Ustawy w celu wykazania spełniania warunków udziału </w:t>
      </w:r>
      <w:r w:rsidR="00ED04E9" w:rsidRPr="00726C77">
        <w:t xml:space="preserve">       </w:t>
      </w:r>
      <w:r w:rsidRPr="00726C77">
        <w:t xml:space="preserve">w postępowaniu.  Jeżeli zmiana albo rezygnacja z podwykonawcy dotyczy podmiotu, na którego zasoby Wykonawca powoływał się, Wykonawca jest obowiązany wykazać Zamawiającemu, że proponowany inny </w:t>
      </w:r>
      <w:r w:rsidRPr="00726C77">
        <w:lastRenderedPageBreak/>
        <w:t>podwykonawca lub wykonawca samodzielnie spełnia je w stopniu nie mniejszym niż wymagany w trakcie postępowania o udzielenie zamówienia.</w:t>
      </w:r>
    </w:p>
    <w:p w:rsidR="004C5D89" w:rsidRPr="00726C77" w:rsidRDefault="004C5D89" w:rsidP="000042E9">
      <w:pPr>
        <w:pStyle w:val="justify"/>
      </w:pPr>
      <w:r w:rsidRPr="00726C77">
        <w:t>19.4. Zamawiający żąda, aby przed przystąpieniem do wykonania zamówienia Wykonawca, o ile są już znane, podał nazwy (firmy) albo imiona i nazwiska, dane kontaktowe podwykonawców i osób do kontaktu z nimi, zaangażowanych w roboty budowlane/usługi /dostawy. Wykonawca zawiadomi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rsidR="004C5D89" w:rsidRPr="00726C77" w:rsidRDefault="004C5D89">
      <w:pPr>
        <w:pStyle w:val="justify"/>
      </w:pPr>
      <w:r w:rsidRPr="00726C77">
        <w:t xml:space="preserve">19.5. Jeżeli zmiana albo rezygnacja z podwykonawcy dotyczy podmiotu, na którego zasoby Wykonawca powoływał się, na zasadach określonych w art. 22a ust. 1 Ustawy, w celu wykazania spełniania warunków udziału </w:t>
      </w:r>
      <w:r w:rsidR="00ED04E9" w:rsidRPr="00726C77">
        <w:t xml:space="preserve">                        </w:t>
      </w:r>
      <w:r w:rsidRPr="00726C77">
        <w:t>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4C5D89" w:rsidRPr="00726C77" w:rsidRDefault="004C5D89">
      <w:pPr>
        <w:pStyle w:val="p"/>
      </w:pPr>
    </w:p>
    <w:p w:rsidR="004C5D89" w:rsidRPr="00726C77" w:rsidRDefault="004C5D89">
      <w:pPr>
        <w:pStyle w:val="p"/>
      </w:pPr>
      <w:r w:rsidRPr="00726C77">
        <w:rPr>
          <w:rStyle w:val="bold"/>
        </w:rPr>
        <w:t>20. UMOWA</w:t>
      </w:r>
    </w:p>
    <w:p w:rsidR="004C5D89" w:rsidRPr="00726C77" w:rsidRDefault="004C5D89">
      <w:pPr>
        <w:pStyle w:val="p"/>
      </w:pPr>
    </w:p>
    <w:p w:rsidR="004C5D89" w:rsidRPr="00726C77" w:rsidRDefault="004C5D89">
      <w:pPr>
        <w:pStyle w:val="justify"/>
      </w:pPr>
      <w:r w:rsidRPr="00726C77">
        <w:t>20.1. Wzór umowy stanowi załącznik do SIWZ.</w:t>
      </w:r>
    </w:p>
    <w:p w:rsidR="004C5D89" w:rsidRPr="00726C77" w:rsidRDefault="004C5D89" w:rsidP="000042E9">
      <w:pPr>
        <w:pStyle w:val="justify"/>
      </w:pPr>
      <w:r w:rsidRPr="00726C77">
        <w:t xml:space="preserve">20.2. </w:t>
      </w:r>
      <w:bookmarkStart w:id="0" w:name="_GoBack"/>
      <w:r w:rsidRPr="00726C77">
        <w:t xml:space="preserve">Zamawiający zastrzega możliwość wprowadzenia istotnych zmian postanowień zawartej umowy.               </w:t>
      </w:r>
      <w:r w:rsidR="00ED04E9" w:rsidRPr="00726C77">
        <w:t xml:space="preserve">        </w:t>
      </w:r>
      <w:r w:rsidRPr="00726C77">
        <w:t>W szczególności postanowienia umowy mogą ulec zmianie w następującym zakresie oraz na następujących warunkach:</w:t>
      </w:r>
    </w:p>
    <w:p w:rsidR="004C5D89" w:rsidRPr="00726C77" w:rsidRDefault="004C5D89" w:rsidP="000042E9">
      <w:pPr>
        <w:pStyle w:val="justify"/>
        <w:numPr>
          <w:ilvl w:val="0"/>
          <w:numId w:val="20"/>
        </w:numPr>
      </w:pPr>
      <w:r w:rsidRPr="00726C77">
        <w:t xml:space="preserve">zmiana Wykonawcy realizacji zamówienia publicznego w przypadku, gdy Wykonawca, z którym została zawarta umowa wykaże i wyjaśni, że nie jest w stanie zrealizować zamówienia zgodnie z umową. Umowa może być wtedy zawarta z innym Wykonawcą na tych samych warunkach. Nowy Wykonawca musi wykazać spełnienie warunków udziału w postępowaniu oraz kryteriów oceny ofert określonych       </w:t>
      </w:r>
      <w:r w:rsidR="00ED04E9" w:rsidRPr="00726C77">
        <w:t xml:space="preserve">                </w:t>
      </w:r>
      <w:r w:rsidRPr="00726C77">
        <w:t xml:space="preserve">w ogłoszeniu o zamówieniu lub SIWZ w zakresie nie mniejszym niż dotychczasowy Wykonawca. Nowy Wykonawca musi także wykazać brak podstaw do wykluczenia w zakresie określonym w ogłoszeniu      </w:t>
      </w:r>
      <w:r w:rsidR="00ED04E9" w:rsidRPr="00726C77">
        <w:t xml:space="preserve">      </w:t>
      </w:r>
      <w:r w:rsidRPr="00726C77">
        <w:t>o zamówieniu lub w SIWZ. Nowy Wykonawca odpowiada solidarnie z dotychczasowym Wykonawcą za zakres umowy dotychczas zrealizowanej.</w:t>
      </w:r>
    </w:p>
    <w:p w:rsidR="004C5D89" w:rsidRPr="00726C77" w:rsidRDefault="004C5D89" w:rsidP="00C57666">
      <w:pPr>
        <w:pStyle w:val="justify"/>
        <w:numPr>
          <w:ilvl w:val="0"/>
          <w:numId w:val="20"/>
        </w:numPr>
      </w:pPr>
      <w:r w:rsidRPr="00726C77">
        <w:t>wydłużenie terminu realizacji umowy, jeżeli z powodu warunków atmosferycznych panujących w trakcie realizacji umowy, których nie dało się przewidzieć z należytą starannością, Wykonawca zmuszony jest przerwać realizację robót lub nie jest w stanie ich realizować w normalnym trybie czynności, a nie jest możliwe w tym czasie wykonywanie innych prac. W takiej sytuacji termin realizacji umowy ulega wydłużeniu o uzasadniony powyższymi okolicznościami okres.</w:t>
      </w:r>
    </w:p>
    <w:p w:rsidR="004C5D89" w:rsidRPr="00726C77" w:rsidRDefault="004C5D89" w:rsidP="000042E9">
      <w:pPr>
        <w:pStyle w:val="justify"/>
        <w:numPr>
          <w:ilvl w:val="0"/>
          <w:numId w:val="20"/>
        </w:numPr>
      </w:pPr>
      <w:r w:rsidRPr="00726C77">
        <w:t xml:space="preserve">wydłużenie terminu realizacji umowy, jeżeli z powodu warunków realizacji umowy, których nie dało się przewidzieć z należytą starannością, Wykonawca zmuszony jest przerwać realizację robót lub nie jest   </w:t>
      </w:r>
      <w:r w:rsidR="00ED04E9" w:rsidRPr="00726C77">
        <w:t xml:space="preserve">   </w:t>
      </w:r>
      <w:r w:rsidRPr="00726C77">
        <w:t>w stanie ich realizować w normalnym trybie czynności, a nie jest możliwe w tym czasie wykonywanie innych prac. W takiej sytuacji termin realizacji umowy ulega wydłużeniu o uzasadniony powyższymi okolicznościami okres.</w:t>
      </w:r>
    </w:p>
    <w:bookmarkEnd w:id="0"/>
    <w:p w:rsidR="004C5D89" w:rsidRPr="00726C77" w:rsidRDefault="004C5D89" w:rsidP="000042E9">
      <w:pPr>
        <w:pStyle w:val="justify"/>
      </w:pPr>
      <w:r w:rsidRPr="00726C77">
        <w:t>20.3. Zakazuje się zmian istotnych postanowień zawartej umowy w stosunku do treści oferty, na podstawie której dokonano wyboru Wykonawcy, chyba że zachodzi co najmniej jedna z następujących okoliczności:</w:t>
      </w:r>
    </w:p>
    <w:p w:rsidR="004C5D89" w:rsidRPr="00726C77" w:rsidRDefault="004C5D89" w:rsidP="00B44F42">
      <w:pPr>
        <w:pStyle w:val="justify"/>
        <w:numPr>
          <w:ilvl w:val="0"/>
          <w:numId w:val="10"/>
        </w:numPr>
      </w:pPr>
      <w:r w:rsidRPr="00726C77">
        <w:t xml:space="preserve">zmiany dotyczą realizacji dodatkowych dostaw, usług lub robót budowlanych od dotychczasowego Wykonawcy, nieobjętych zamówieniem podstawowym, o ile stały się niezbędne i zostały spełnione łącznie następujące warunki: a. zmiana Wykonawcy nie może zostać dokonana z powodów ekonomicznych lub technicznych, w szczególności dotyczących zamienności lub interoperacyjności sprzętu, usług lub instalacji, zamówionych w ramach zamówienia podstawowego b. zmiana Wykonawcy spowodowałaby istotną niedogodność lub znaczne zwiększenie kosztów dla Zamawiającego c. wartość każdej kolejnej zmiany nie przekracza 50% wartości zamówienia określonej pierwotnie w umowie lub umowie ramowej </w:t>
      </w:r>
    </w:p>
    <w:p w:rsidR="004C5D89" w:rsidRPr="00726C77" w:rsidRDefault="004C5D89" w:rsidP="00B44F42">
      <w:pPr>
        <w:pStyle w:val="justify"/>
        <w:numPr>
          <w:ilvl w:val="0"/>
          <w:numId w:val="10"/>
        </w:numPr>
      </w:pPr>
      <w:r w:rsidRPr="00726C77">
        <w:lastRenderedPageBreak/>
        <w:t>zostały spełnione łącznie następujące warunki: a. konieczność zmiany umowy spowodowana jest okolicznościami, których Zamawiający, działając z należytą starannością</w:t>
      </w:r>
      <w:r w:rsidR="00ED04E9" w:rsidRPr="00726C77">
        <w:t xml:space="preserve">, nie mógł przewidzieć, </w:t>
      </w:r>
      <w:r w:rsidRPr="00726C77">
        <w:t xml:space="preserve">b. wartość zmiany nie przekracza 50% wartości zamówienia określonej pierwotnie w umowie lub umowie ramowej </w:t>
      </w:r>
    </w:p>
    <w:p w:rsidR="004C5D89" w:rsidRPr="00726C77" w:rsidRDefault="004C5D89" w:rsidP="00B44F42">
      <w:pPr>
        <w:pStyle w:val="justify"/>
        <w:numPr>
          <w:ilvl w:val="0"/>
          <w:numId w:val="10"/>
        </w:numPr>
      </w:pPr>
      <w:r w:rsidRPr="00726C77">
        <w:t>Wykonawcę, któremu Zamawiający udzielił zamówienia, ma zastąpić nowy Wykonawca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4C5D89" w:rsidRPr="00726C77" w:rsidRDefault="004C5D89" w:rsidP="00B44F42">
      <w:pPr>
        <w:pStyle w:val="justify"/>
        <w:numPr>
          <w:ilvl w:val="0"/>
          <w:numId w:val="10"/>
        </w:numPr>
      </w:pPr>
      <w:r w:rsidRPr="00726C77">
        <w:t>łączna wartość zmian jest mniejsza niż kwoty określone w przepisach wydanych na podstawie art. 11 ust. 8 i jest mniejsza od 10% wartości zamówienia określonej pierwotnie w umowie w przypadku zamówień na usługi lub dostawy albo, w przypadku zamówień na roboty budowlane – jest mniejsza od 15% wartości zamówienia określonej pierwotnie w umowie</w:t>
      </w:r>
    </w:p>
    <w:p w:rsidR="004C5D89" w:rsidRPr="00726C77" w:rsidRDefault="004C5D89" w:rsidP="00B44F42">
      <w:pPr>
        <w:pStyle w:val="justify"/>
      </w:pPr>
      <w:r w:rsidRPr="00726C77">
        <w:t>20.4. Zmianę postanowień zawartych w umowie uznaje się za istotną, jeżeli:</w:t>
      </w:r>
    </w:p>
    <w:p w:rsidR="004C5D89" w:rsidRPr="00726C77" w:rsidRDefault="004C5D89" w:rsidP="00B44F42">
      <w:pPr>
        <w:pStyle w:val="justify"/>
        <w:numPr>
          <w:ilvl w:val="0"/>
          <w:numId w:val="11"/>
        </w:numPr>
      </w:pPr>
      <w:r w:rsidRPr="00726C77">
        <w:t>zmienia ogólny charakter umowy, w stosunku do charakteru umowy w pierwotnym brzmieniu</w:t>
      </w:r>
    </w:p>
    <w:p w:rsidR="00C67B9B" w:rsidRDefault="004C5D89">
      <w:pPr>
        <w:pStyle w:val="justify"/>
        <w:numPr>
          <w:ilvl w:val="0"/>
          <w:numId w:val="11"/>
        </w:numPr>
      </w:pPr>
      <w:r w:rsidRPr="00726C77">
        <w:t xml:space="preserve">nie zmienia ogólnego charakteru umowy i zachodzi co najmniej jedna z następujących okoliczności: </w:t>
      </w:r>
      <w:r w:rsidR="00ED04E9" w:rsidRPr="00726C77">
        <w:t xml:space="preserve">           </w:t>
      </w:r>
      <w:r w:rsidRPr="00726C77">
        <w:t>a. zmiana wprowadza warunki, które, gdyby były postawione w postępowaniu o udzielenie zamówienia, to w tym postępowaniu wzięliby lub mogliby wziąć udział inni Wykonawcy lub przyjęto by oferty innej treści</w:t>
      </w:r>
      <w:r w:rsidR="00ED04E9" w:rsidRPr="00726C77">
        <w:t>,</w:t>
      </w:r>
      <w:r w:rsidRPr="00726C77">
        <w:t xml:space="preserve"> b. zmiana narusza równowagę ekonomiczną umowy na korzyść Wykonawcy w sposób niepr</w:t>
      </w:r>
      <w:r w:rsidR="00ED04E9" w:rsidRPr="00726C77">
        <w:t>zewidziany pierwotnie w umowie,</w:t>
      </w:r>
    </w:p>
    <w:p w:rsidR="00C67B9B" w:rsidRDefault="004C5D89">
      <w:pPr>
        <w:pStyle w:val="justify"/>
        <w:numPr>
          <w:ilvl w:val="0"/>
          <w:numId w:val="11"/>
        </w:numPr>
      </w:pPr>
      <w:r w:rsidRPr="00726C77">
        <w:t>zmiana znacznie rozszerza lub zmniejsza zakres świadczeń i</w:t>
      </w:r>
      <w:r w:rsidR="00ED04E9" w:rsidRPr="00726C77">
        <w:t xml:space="preserve"> zobowiązań wynikający z umowy,</w:t>
      </w:r>
    </w:p>
    <w:p w:rsidR="004C5D89" w:rsidRPr="00726C77" w:rsidRDefault="004C5D89">
      <w:pPr>
        <w:pStyle w:val="justify"/>
        <w:numPr>
          <w:ilvl w:val="0"/>
          <w:numId w:val="11"/>
        </w:numPr>
      </w:pPr>
      <w:r w:rsidRPr="00726C77">
        <w:t>polega na zastąpieniu Wykonawcy, któremu Zamawiający udzi</w:t>
      </w:r>
      <w:r w:rsidR="00ED04E9" w:rsidRPr="00726C77">
        <w:t>elił zamówienia, nowym Wykonawcom</w:t>
      </w:r>
      <w:r w:rsidRPr="00726C77">
        <w:t xml:space="preserve">, </w:t>
      </w:r>
      <w:r w:rsidR="00C67B9B">
        <w:t xml:space="preserve">      </w:t>
      </w:r>
      <w:r w:rsidRPr="00726C77">
        <w:t xml:space="preserve">w przypadkach innych niż określonych w umowie lub Ustawie. </w:t>
      </w:r>
    </w:p>
    <w:p w:rsidR="004C5D89" w:rsidRPr="00726C77" w:rsidRDefault="004C5D89">
      <w:pPr>
        <w:pStyle w:val="p"/>
      </w:pPr>
    </w:p>
    <w:p w:rsidR="004C5D89" w:rsidRPr="00726C77" w:rsidRDefault="004C5D89" w:rsidP="00B44F42">
      <w:pPr>
        <w:pStyle w:val="p"/>
        <w:jc w:val="both"/>
      </w:pPr>
      <w:r w:rsidRPr="00726C77">
        <w:rPr>
          <w:rStyle w:val="bold"/>
        </w:rPr>
        <w:t>21. POUCZENIE O ŚRODKACH OCHRONY PRAWNEJ PRZYSŁUGUJĄCYCH WYKONAWCY W TOKU POSTĘPOWANIA O UDZIELENIE ZAMÓWIENIA</w:t>
      </w:r>
    </w:p>
    <w:p w:rsidR="004C5D89" w:rsidRPr="00726C77" w:rsidRDefault="004C5D89">
      <w:pPr>
        <w:pStyle w:val="p"/>
      </w:pPr>
    </w:p>
    <w:p w:rsidR="004C5D89" w:rsidRPr="00726C77" w:rsidRDefault="004C5D89">
      <w:pPr>
        <w:pStyle w:val="justify"/>
      </w:pPr>
      <w:r w:rsidRPr="00726C77">
        <w:t>Wykonawcom oraz innemu podmiotowi, jeżeli ma lub miał interes prawny w uzyskaniu danego zamówienia oraz poniósł lub może ponieść szkodę w wyniku naruszenia przez Zamawiającego przepisów ustawy Prawo zamówień publicznych, przysługują środki ochrony prawnej określone przepisami niniejszej ustawy (Dział VI Ustawy).</w:t>
      </w:r>
    </w:p>
    <w:p w:rsidR="004C5D89" w:rsidRPr="00726C77" w:rsidRDefault="004C5D89">
      <w:pPr>
        <w:pStyle w:val="p"/>
      </w:pPr>
    </w:p>
    <w:p w:rsidR="004C5D89" w:rsidRPr="00726C77" w:rsidRDefault="004C5D89">
      <w:pPr>
        <w:pStyle w:val="p"/>
      </w:pPr>
      <w:r w:rsidRPr="00726C77">
        <w:rPr>
          <w:rStyle w:val="bold"/>
        </w:rPr>
        <w:t>22. INNE</w:t>
      </w:r>
    </w:p>
    <w:p w:rsidR="00C554C2" w:rsidRDefault="00C554C2">
      <w:pPr>
        <w:pStyle w:val="justify"/>
      </w:pPr>
    </w:p>
    <w:p w:rsidR="004C5D89" w:rsidRPr="00726C77" w:rsidRDefault="004C5D89">
      <w:pPr>
        <w:pStyle w:val="justify"/>
      </w:pPr>
      <w:r w:rsidRPr="00726C77">
        <w:t>22.</w:t>
      </w:r>
      <w:r w:rsidR="00F8419C">
        <w:t>1</w:t>
      </w:r>
      <w:r w:rsidRPr="00726C77">
        <w:t xml:space="preserve"> Do spraw nieuregulowanych w SIWZ mają zastosowanie przepisy Ustawy.</w:t>
      </w:r>
    </w:p>
    <w:p w:rsidR="004C5D89" w:rsidRDefault="00C554C2">
      <w:pPr>
        <w:pStyle w:val="p"/>
      </w:pPr>
      <w:r>
        <w:t>22</w:t>
      </w:r>
      <w:r w:rsidR="004C5D89" w:rsidRPr="00726C77">
        <w:t>.</w:t>
      </w:r>
      <w:r w:rsidR="00F8419C">
        <w:t>2</w:t>
      </w:r>
      <w:r w:rsidR="004C5D89" w:rsidRPr="00726C77">
        <w:t xml:space="preserve"> Wszystkie załączniki stanowią integralną część SIWZ.</w:t>
      </w:r>
    </w:p>
    <w:p w:rsidR="00A73404" w:rsidRDefault="00A73404" w:rsidP="00A73404">
      <w:pPr>
        <w:pStyle w:val="p"/>
        <w:jc w:val="both"/>
      </w:pPr>
      <w:r>
        <w:t>21.3 Zamawiający, w celu umożliwienia wystawiania ustrukturyzowanych faktur elektronicznych, informuje, że posiada konto na Platformie Elektronicznego Fakturowania i jest przygotowany do odbioru ww. faktur.</w:t>
      </w:r>
    </w:p>
    <w:p w:rsidR="00A73404" w:rsidRPr="00726C77" w:rsidRDefault="00A73404">
      <w:pPr>
        <w:pStyle w:val="p"/>
      </w:pPr>
    </w:p>
    <w:p w:rsidR="004C5D89" w:rsidRPr="00726C77" w:rsidRDefault="004C5D89" w:rsidP="00CC63FC">
      <w:pPr>
        <w:rPr>
          <w:rStyle w:val="bold"/>
        </w:rPr>
      </w:pPr>
    </w:p>
    <w:p w:rsidR="004C5D89" w:rsidRPr="00726C77" w:rsidRDefault="004C5D89" w:rsidP="00CC63FC">
      <w:r w:rsidRPr="00726C77">
        <w:rPr>
          <w:rStyle w:val="bold"/>
        </w:rPr>
        <w:t>ZAŁĄCZNIKI</w:t>
      </w:r>
    </w:p>
    <w:p w:rsidR="004C5D89" w:rsidRPr="00726C77" w:rsidRDefault="004C5D89">
      <w:pPr>
        <w:numPr>
          <w:ilvl w:val="0"/>
          <w:numId w:val="21"/>
        </w:numPr>
      </w:pPr>
      <w:r w:rsidRPr="00726C77">
        <w:t xml:space="preserve">Oświadczenie Wykonawcy o spełnianiu warunków oraz niepodleganiu wykluczeniu </w:t>
      </w:r>
    </w:p>
    <w:p w:rsidR="004C5D89" w:rsidRPr="00726C77" w:rsidRDefault="004C5D89">
      <w:pPr>
        <w:numPr>
          <w:ilvl w:val="0"/>
          <w:numId w:val="21"/>
        </w:numPr>
      </w:pPr>
      <w:r w:rsidRPr="00726C77">
        <w:t>Formularz oferty</w:t>
      </w:r>
    </w:p>
    <w:p w:rsidR="004C5D89" w:rsidRPr="00726C77" w:rsidRDefault="004C5D89">
      <w:pPr>
        <w:numPr>
          <w:ilvl w:val="0"/>
          <w:numId w:val="21"/>
        </w:numPr>
      </w:pPr>
      <w:r w:rsidRPr="00726C77">
        <w:t>Wzór umowy</w:t>
      </w:r>
    </w:p>
    <w:p w:rsidR="004C5D89" w:rsidRPr="00726C77" w:rsidRDefault="004C5D89">
      <w:pPr>
        <w:numPr>
          <w:ilvl w:val="0"/>
          <w:numId w:val="21"/>
        </w:numPr>
      </w:pPr>
      <w:r w:rsidRPr="00726C77">
        <w:t>Oświadczenie o przynależności do grupy kapitałowej</w:t>
      </w:r>
    </w:p>
    <w:p w:rsidR="004C5D89" w:rsidRPr="00726C77" w:rsidRDefault="004C5D89">
      <w:pPr>
        <w:numPr>
          <w:ilvl w:val="0"/>
          <w:numId w:val="21"/>
        </w:numPr>
      </w:pPr>
      <w:r w:rsidRPr="00726C77">
        <w:t>Wykaz robót budowlanych</w:t>
      </w:r>
    </w:p>
    <w:p w:rsidR="004C5D89" w:rsidRPr="00726C77" w:rsidRDefault="004C5D89">
      <w:pPr>
        <w:numPr>
          <w:ilvl w:val="0"/>
          <w:numId w:val="21"/>
        </w:numPr>
      </w:pPr>
      <w:r w:rsidRPr="00726C77">
        <w:lastRenderedPageBreak/>
        <w:t>Wykaz osób</w:t>
      </w:r>
    </w:p>
    <w:p w:rsidR="004C5D89" w:rsidRPr="00726C77" w:rsidRDefault="004C5D89" w:rsidP="009004D6">
      <w:pPr>
        <w:numPr>
          <w:ilvl w:val="0"/>
          <w:numId w:val="21"/>
        </w:numPr>
      </w:pPr>
      <w:r w:rsidRPr="00726C77">
        <w:t>Zobowiązanie podmiotu trzeciego do oddania do dyspozycji Wykonawcy niezbędnych zasobów</w:t>
      </w:r>
    </w:p>
    <w:p w:rsidR="004C5D89" w:rsidRPr="00726C77" w:rsidRDefault="004C5D89" w:rsidP="002F44BB">
      <w:pPr>
        <w:numPr>
          <w:ilvl w:val="0"/>
          <w:numId w:val="21"/>
        </w:numPr>
        <w:suppressAutoHyphens/>
      </w:pPr>
      <w:r w:rsidRPr="00726C77">
        <w:t xml:space="preserve">Projekt budowlany </w:t>
      </w:r>
    </w:p>
    <w:p w:rsidR="004C5D89" w:rsidRPr="00726C77" w:rsidRDefault="004C5D89" w:rsidP="009004D6">
      <w:pPr>
        <w:numPr>
          <w:ilvl w:val="0"/>
          <w:numId w:val="21"/>
        </w:numPr>
        <w:suppressAutoHyphens/>
      </w:pPr>
      <w:r w:rsidRPr="00726C77">
        <w:t>Specyfikacja techniczna wykonania i odbioru robót</w:t>
      </w:r>
    </w:p>
    <w:p w:rsidR="004C5D89" w:rsidRDefault="004C5D89" w:rsidP="00CC63FC">
      <w:pPr>
        <w:numPr>
          <w:ilvl w:val="0"/>
          <w:numId w:val="21"/>
        </w:numPr>
        <w:suppressAutoHyphens/>
      </w:pPr>
      <w:r w:rsidRPr="00726C77">
        <w:t>Przedmiar robót</w:t>
      </w:r>
    </w:p>
    <w:p w:rsidR="00C57666" w:rsidRDefault="00C57666" w:rsidP="00CC63FC">
      <w:pPr>
        <w:numPr>
          <w:ilvl w:val="0"/>
          <w:numId w:val="21"/>
        </w:numPr>
        <w:suppressAutoHyphens/>
      </w:pPr>
      <w:r>
        <w:t>Oświadczenie RODO</w:t>
      </w:r>
    </w:p>
    <w:p w:rsidR="005D4BFF" w:rsidRDefault="005D4BFF" w:rsidP="00CC63FC">
      <w:pPr>
        <w:numPr>
          <w:ilvl w:val="0"/>
          <w:numId w:val="21"/>
        </w:numPr>
        <w:suppressAutoHyphens/>
      </w:pPr>
      <w:r>
        <w:t>PZT SN</w:t>
      </w:r>
    </w:p>
    <w:p w:rsidR="00144105" w:rsidRDefault="00144105" w:rsidP="00144105">
      <w:pPr>
        <w:suppressAutoHyphens/>
      </w:pPr>
    </w:p>
    <w:p w:rsidR="00144105" w:rsidRDefault="00144105" w:rsidP="00144105">
      <w:pPr>
        <w:suppressAutoHyphens/>
        <w:ind w:left="360"/>
      </w:pPr>
    </w:p>
    <w:p w:rsidR="00144105" w:rsidRDefault="00144105" w:rsidP="00144105">
      <w:pPr>
        <w:suppressAutoHyphens/>
        <w:ind w:left="360" w:firstLine="348"/>
      </w:pPr>
      <w:r>
        <w:t>Sporządził:</w:t>
      </w:r>
      <w:r>
        <w:tab/>
      </w:r>
      <w:r>
        <w:tab/>
      </w:r>
      <w:r>
        <w:tab/>
      </w:r>
      <w:r>
        <w:tab/>
      </w:r>
      <w:r>
        <w:tab/>
      </w:r>
      <w:r>
        <w:tab/>
        <w:t>Zatwierdził:</w:t>
      </w:r>
    </w:p>
    <w:p w:rsidR="00144105" w:rsidRPr="00726C77" w:rsidRDefault="00144105" w:rsidP="00144105">
      <w:pPr>
        <w:suppressAutoHyphens/>
        <w:ind w:left="360"/>
      </w:pPr>
    </w:p>
    <w:sectPr w:rsidR="00144105" w:rsidRPr="00726C77" w:rsidSect="007A348F">
      <w:pgSz w:w="11906" w:h="16838"/>
      <w:pgMar w:top="1418" w:right="1418" w:bottom="1134" w:left="1418"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DejaVu Sans">
    <w:altName w:val="Verdana"/>
    <w:panose1 w:val="020B0603030804020204"/>
    <w:charset w:val="EE"/>
    <w:family w:val="swiss"/>
    <w:pitch w:val="variable"/>
    <w:sig w:usb0="E7002EFF" w:usb1="D200FDFF" w:usb2="0A246029" w:usb3="00000000" w:csb0="000001F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F733C"/>
    <w:multiLevelType w:val="multilevel"/>
    <w:tmpl w:val="235E34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A92623"/>
    <w:multiLevelType w:val="multilevel"/>
    <w:tmpl w:val="A590F3A6"/>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A0229B"/>
    <w:multiLevelType w:val="multilevel"/>
    <w:tmpl w:val="A9F819A8"/>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875073"/>
    <w:multiLevelType w:val="multilevel"/>
    <w:tmpl w:val="2354BE06"/>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A0414C"/>
    <w:multiLevelType w:val="multilevel"/>
    <w:tmpl w:val="7E9820C6"/>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9D4188"/>
    <w:multiLevelType w:val="hybridMultilevel"/>
    <w:tmpl w:val="30B03158"/>
    <w:lvl w:ilvl="0" w:tplc="87A69466">
      <w:start w:val="1"/>
      <w:numFmt w:val="decimal"/>
      <w:lvlText w:val="%1."/>
      <w:lvlJc w:val="left"/>
      <w:pPr>
        <w:ind w:left="360" w:hanging="360"/>
      </w:pPr>
      <w:rPr>
        <w:b w:val="0"/>
        <w:color w:val="auto"/>
      </w:rPr>
    </w:lvl>
    <w:lvl w:ilvl="1" w:tplc="732829FA">
      <w:start w:val="1"/>
      <w:numFmt w:val="lowerLetter"/>
      <w:lvlText w:val="%2)"/>
      <w:lvlJc w:val="left"/>
      <w:pPr>
        <w:ind w:left="1440" w:hanging="360"/>
      </w:pPr>
      <w:rPr>
        <w:rFonts w:hint="default"/>
        <w:b/>
        <w:strike w:val="0"/>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C56BAD"/>
    <w:multiLevelType w:val="hybridMultilevel"/>
    <w:tmpl w:val="A13E515A"/>
    <w:lvl w:ilvl="0" w:tplc="0407000F">
      <w:start w:val="1"/>
      <w:numFmt w:val="decimal"/>
      <w:lvlText w:val="%1."/>
      <w:lvlJc w:val="left"/>
      <w:pPr>
        <w:tabs>
          <w:tab w:val="num" w:pos="720"/>
        </w:tabs>
        <w:ind w:left="720" w:hanging="360"/>
      </w:pPr>
      <w:rPr>
        <w:rFont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252E0A88"/>
    <w:multiLevelType w:val="multilevel"/>
    <w:tmpl w:val="73E81682"/>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B98193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43E66AF"/>
    <w:multiLevelType w:val="hybridMultilevel"/>
    <w:tmpl w:val="D618D2B4"/>
    <w:lvl w:ilvl="0" w:tplc="2452D71C">
      <w:numFmt w:val="bullet"/>
      <w:lvlText w:val=""/>
      <w:lvlJc w:val="left"/>
      <w:pPr>
        <w:tabs>
          <w:tab w:val="num" w:pos="720"/>
        </w:tabs>
        <w:ind w:left="720" w:hanging="360"/>
      </w:pPr>
      <w:rPr>
        <w:rFonts w:ascii="Symbol" w:eastAsia="Times New Roman"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37B54A91"/>
    <w:multiLevelType w:val="multilevel"/>
    <w:tmpl w:val="A2668D10"/>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8764AD8"/>
    <w:multiLevelType w:val="hybridMultilevel"/>
    <w:tmpl w:val="634AAE3A"/>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2" w15:restartNumberingAfterBreak="0">
    <w:nsid w:val="3C9967FA"/>
    <w:multiLevelType w:val="multilevel"/>
    <w:tmpl w:val="8348BEC4"/>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0EF5254"/>
    <w:multiLevelType w:val="hybridMultilevel"/>
    <w:tmpl w:val="5B4E2830"/>
    <w:lvl w:ilvl="0" w:tplc="04150015">
      <w:start w:val="1"/>
      <w:numFmt w:val="upp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4" w15:restartNumberingAfterBreak="0">
    <w:nsid w:val="4267207D"/>
    <w:multiLevelType w:val="multilevel"/>
    <w:tmpl w:val="2C3C4304"/>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35B3F69"/>
    <w:multiLevelType w:val="multilevel"/>
    <w:tmpl w:val="C5606C2A"/>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79C67A3"/>
    <w:multiLevelType w:val="multilevel"/>
    <w:tmpl w:val="2EB4326A"/>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826104B"/>
    <w:multiLevelType w:val="multilevel"/>
    <w:tmpl w:val="86C0E3A6"/>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8831FFE"/>
    <w:multiLevelType w:val="hybridMultilevel"/>
    <w:tmpl w:val="891A1884"/>
    <w:lvl w:ilvl="0" w:tplc="CEF88496">
      <w:start w:val="1"/>
      <w:numFmt w:val="lowerLetter"/>
      <w:lvlText w:val="%1)"/>
      <w:lvlJc w:val="left"/>
      <w:pPr>
        <w:ind w:left="786" w:hanging="360"/>
      </w:pPr>
      <w:rPr>
        <w:rFonts w:hint="default"/>
        <w:strike w:val="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4B84526E"/>
    <w:multiLevelType w:val="multilevel"/>
    <w:tmpl w:val="3682721E"/>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BAB13FB"/>
    <w:multiLevelType w:val="hybridMultilevel"/>
    <w:tmpl w:val="1C926F96"/>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E9151AA"/>
    <w:multiLevelType w:val="multilevel"/>
    <w:tmpl w:val="4718EE76"/>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0F470E5"/>
    <w:multiLevelType w:val="multilevel"/>
    <w:tmpl w:val="B0C2ADC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568A3C57"/>
    <w:multiLevelType w:val="hybridMultilevel"/>
    <w:tmpl w:val="28C0903E"/>
    <w:lvl w:ilvl="0" w:tplc="04150015">
      <w:start w:val="1"/>
      <w:numFmt w:val="upp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4" w15:restartNumberingAfterBreak="0">
    <w:nsid w:val="59042E43"/>
    <w:multiLevelType w:val="hybridMultilevel"/>
    <w:tmpl w:val="1E589F26"/>
    <w:lvl w:ilvl="0" w:tplc="04070003">
      <w:start w:val="1"/>
      <w:numFmt w:val="bullet"/>
      <w:lvlText w:val="o"/>
      <w:lvlJc w:val="left"/>
      <w:pPr>
        <w:tabs>
          <w:tab w:val="num" w:pos="720"/>
        </w:tabs>
        <w:ind w:left="72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5B46542A"/>
    <w:multiLevelType w:val="hybridMultilevel"/>
    <w:tmpl w:val="B0C2ADC2"/>
    <w:lvl w:ilvl="0" w:tplc="04070005">
      <w:start w:val="1"/>
      <w:numFmt w:val="bullet"/>
      <w:lvlText w:val=""/>
      <w:lvlJc w:val="left"/>
      <w:pPr>
        <w:tabs>
          <w:tab w:val="num" w:pos="720"/>
        </w:tabs>
        <w:ind w:left="720" w:hanging="360"/>
      </w:pPr>
      <w:rPr>
        <w:rFonts w:ascii="Wingdings" w:hAnsi="Wingdings" w:cs="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5DFC50F7"/>
    <w:multiLevelType w:val="multilevel"/>
    <w:tmpl w:val="ABD6D50C"/>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EDB4F57"/>
    <w:multiLevelType w:val="multilevel"/>
    <w:tmpl w:val="EAD6BAF6"/>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6813CCF"/>
    <w:multiLevelType w:val="multilevel"/>
    <w:tmpl w:val="165AE818"/>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6EB050D"/>
    <w:multiLevelType w:val="multilevel"/>
    <w:tmpl w:val="E8B4DFBC"/>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73C3A49"/>
    <w:multiLevelType w:val="multilevel"/>
    <w:tmpl w:val="9B408DE4"/>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AA16BA8"/>
    <w:multiLevelType w:val="multilevel"/>
    <w:tmpl w:val="CE3A13F6"/>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FC47609"/>
    <w:multiLevelType w:val="hybridMultilevel"/>
    <w:tmpl w:val="EADEE7CE"/>
    <w:lvl w:ilvl="0" w:tplc="C1A8048C">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6FD57C90"/>
    <w:multiLevelType w:val="hybridMultilevel"/>
    <w:tmpl w:val="91387D18"/>
    <w:lvl w:ilvl="0" w:tplc="93361FE6">
      <w:start w:val="1"/>
      <w:numFmt w:val="decimal"/>
      <w:lvlText w:val="%1."/>
      <w:lvlJc w:val="left"/>
      <w:pPr>
        <w:ind w:left="2520" w:hanging="360"/>
      </w:pPr>
      <w:rPr>
        <w:rFonts w:hint="default"/>
        <w:b w:val="0"/>
        <w:i w:val="0"/>
        <w:color w:val="000000"/>
      </w:rPr>
    </w:lvl>
    <w:lvl w:ilvl="1" w:tplc="DAC2CB00">
      <w:start w:val="1"/>
      <w:numFmt w:val="lowerLetter"/>
      <w:lvlText w:val="%2)"/>
      <w:lvlJc w:val="left"/>
      <w:pPr>
        <w:ind w:left="3240" w:hanging="360"/>
      </w:pPr>
      <w:rPr>
        <w:rFonts w:hint="default"/>
        <w:b w:val="0"/>
        <w:color w:val="000000"/>
      </w:rPr>
    </w:lvl>
    <w:lvl w:ilvl="2" w:tplc="2AF6A40A">
      <w:start w:val="1"/>
      <w:numFmt w:val="decimal"/>
      <w:lvlText w:val="%3)"/>
      <w:lvlJc w:val="left"/>
      <w:pPr>
        <w:ind w:left="4140" w:hanging="360"/>
      </w:pPr>
      <w:rPr>
        <w:rFonts w:hint="default"/>
        <w:b w:val="0"/>
        <w:i w:val="0"/>
      </w:r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34" w15:restartNumberingAfterBreak="0">
    <w:nsid w:val="702F1BDB"/>
    <w:multiLevelType w:val="multilevel"/>
    <w:tmpl w:val="C70A6FF4"/>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0704670"/>
    <w:multiLevelType w:val="multilevel"/>
    <w:tmpl w:val="EA509AEA"/>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13E14CB"/>
    <w:multiLevelType w:val="multilevel"/>
    <w:tmpl w:val="A93A9EDA"/>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15E76BC"/>
    <w:multiLevelType w:val="multilevel"/>
    <w:tmpl w:val="1C926F9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72767B7F"/>
    <w:multiLevelType w:val="multilevel"/>
    <w:tmpl w:val="17207AEC"/>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2E9203E"/>
    <w:multiLevelType w:val="multilevel"/>
    <w:tmpl w:val="56B86654"/>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49B31A8"/>
    <w:multiLevelType w:val="hybridMultilevel"/>
    <w:tmpl w:val="8D4AECAE"/>
    <w:lvl w:ilvl="0" w:tplc="04150015">
      <w:start w:val="1"/>
      <w:numFmt w:val="upp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1" w15:restartNumberingAfterBreak="0">
    <w:nsid w:val="7A24032C"/>
    <w:multiLevelType w:val="hybridMultilevel"/>
    <w:tmpl w:val="3158467C"/>
    <w:lvl w:ilvl="0" w:tplc="7D742F7E">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7D340291"/>
    <w:multiLevelType w:val="multilevel"/>
    <w:tmpl w:val="43243998"/>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22"/>
  </w:num>
  <w:num w:numId="3">
    <w:abstractNumId w:val="20"/>
  </w:num>
  <w:num w:numId="4">
    <w:abstractNumId w:val="37"/>
  </w:num>
  <w:num w:numId="5">
    <w:abstractNumId w:val="24"/>
  </w:num>
  <w:num w:numId="6">
    <w:abstractNumId w:val="21"/>
  </w:num>
  <w:num w:numId="7">
    <w:abstractNumId w:val="6"/>
  </w:num>
  <w:num w:numId="8">
    <w:abstractNumId w:val="8"/>
  </w:num>
  <w:num w:numId="9">
    <w:abstractNumId w:val="0"/>
  </w:num>
  <w:num w:numId="10">
    <w:abstractNumId w:val="27"/>
  </w:num>
  <w:num w:numId="11">
    <w:abstractNumId w:val="3"/>
  </w:num>
  <w:num w:numId="12">
    <w:abstractNumId w:val="14"/>
  </w:num>
  <w:num w:numId="13">
    <w:abstractNumId w:val="7"/>
  </w:num>
  <w:num w:numId="14">
    <w:abstractNumId w:val="36"/>
  </w:num>
  <w:num w:numId="15">
    <w:abstractNumId w:val="15"/>
  </w:num>
  <w:num w:numId="16">
    <w:abstractNumId w:val="34"/>
  </w:num>
  <w:num w:numId="17">
    <w:abstractNumId w:val="10"/>
  </w:num>
  <w:num w:numId="18">
    <w:abstractNumId w:val="4"/>
  </w:num>
  <w:num w:numId="19">
    <w:abstractNumId w:val="26"/>
  </w:num>
  <w:num w:numId="20">
    <w:abstractNumId w:val="29"/>
  </w:num>
  <w:num w:numId="21">
    <w:abstractNumId w:val="30"/>
  </w:num>
  <w:num w:numId="22">
    <w:abstractNumId w:val="39"/>
  </w:num>
  <w:num w:numId="23">
    <w:abstractNumId w:val="42"/>
  </w:num>
  <w:num w:numId="24">
    <w:abstractNumId w:val="38"/>
  </w:num>
  <w:num w:numId="25">
    <w:abstractNumId w:val="1"/>
  </w:num>
  <w:num w:numId="26">
    <w:abstractNumId w:val="31"/>
  </w:num>
  <w:num w:numId="27">
    <w:abstractNumId w:val="2"/>
  </w:num>
  <w:num w:numId="28">
    <w:abstractNumId w:val="16"/>
  </w:num>
  <w:num w:numId="29">
    <w:abstractNumId w:val="17"/>
  </w:num>
  <w:num w:numId="30">
    <w:abstractNumId w:val="35"/>
  </w:num>
  <w:num w:numId="31">
    <w:abstractNumId w:val="19"/>
  </w:num>
  <w:num w:numId="32">
    <w:abstractNumId w:val="28"/>
  </w:num>
  <w:num w:numId="33">
    <w:abstractNumId w:val="40"/>
  </w:num>
  <w:num w:numId="34">
    <w:abstractNumId w:val="23"/>
  </w:num>
  <w:num w:numId="35">
    <w:abstractNumId w:val="13"/>
  </w:num>
  <w:num w:numId="36">
    <w:abstractNumId w:val="9"/>
  </w:num>
  <w:num w:numId="37">
    <w:abstractNumId w:val="41"/>
  </w:num>
  <w:num w:numId="38">
    <w:abstractNumId w:val="33"/>
  </w:num>
  <w:num w:numId="39">
    <w:abstractNumId w:val="5"/>
  </w:num>
  <w:num w:numId="40">
    <w:abstractNumId w:val="32"/>
  </w:num>
  <w:num w:numId="41">
    <w:abstractNumId w:val="11"/>
  </w:num>
  <w:num w:numId="42">
    <w:abstractNumId w:val="12"/>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708"/>
  <w:hyphenationZone w:val="425"/>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48F"/>
    <w:rsid w:val="00000AFE"/>
    <w:rsid w:val="000042E9"/>
    <w:rsid w:val="000165AD"/>
    <w:rsid w:val="00023342"/>
    <w:rsid w:val="0005547E"/>
    <w:rsid w:val="0006452A"/>
    <w:rsid w:val="00073B03"/>
    <w:rsid w:val="00073D79"/>
    <w:rsid w:val="00076600"/>
    <w:rsid w:val="00076ADE"/>
    <w:rsid w:val="0008732E"/>
    <w:rsid w:val="000900F8"/>
    <w:rsid w:val="000C5DE9"/>
    <w:rsid w:val="00140677"/>
    <w:rsid w:val="00144105"/>
    <w:rsid w:val="001648DC"/>
    <w:rsid w:val="00195820"/>
    <w:rsid w:val="001A1B0B"/>
    <w:rsid w:val="001C6D72"/>
    <w:rsid w:val="001D0277"/>
    <w:rsid w:val="001F01FA"/>
    <w:rsid w:val="001F156D"/>
    <w:rsid w:val="00212CAA"/>
    <w:rsid w:val="00222ABD"/>
    <w:rsid w:val="0024536F"/>
    <w:rsid w:val="0024739E"/>
    <w:rsid w:val="00253084"/>
    <w:rsid w:val="00257F5C"/>
    <w:rsid w:val="002717D7"/>
    <w:rsid w:val="002A2707"/>
    <w:rsid w:val="002A4E2F"/>
    <w:rsid w:val="002C15A8"/>
    <w:rsid w:val="002C4DDE"/>
    <w:rsid w:val="002C5549"/>
    <w:rsid w:val="002F44BB"/>
    <w:rsid w:val="00332DB4"/>
    <w:rsid w:val="0037042B"/>
    <w:rsid w:val="00372D41"/>
    <w:rsid w:val="0037361E"/>
    <w:rsid w:val="00394F13"/>
    <w:rsid w:val="00395062"/>
    <w:rsid w:val="003B3D2F"/>
    <w:rsid w:val="003C4965"/>
    <w:rsid w:val="003D4B17"/>
    <w:rsid w:val="003E0805"/>
    <w:rsid w:val="00400838"/>
    <w:rsid w:val="004109A4"/>
    <w:rsid w:val="004125D8"/>
    <w:rsid w:val="004230F0"/>
    <w:rsid w:val="004361F7"/>
    <w:rsid w:val="00444917"/>
    <w:rsid w:val="00471501"/>
    <w:rsid w:val="004926CF"/>
    <w:rsid w:val="00496E94"/>
    <w:rsid w:val="004C5D89"/>
    <w:rsid w:val="0051389F"/>
    <w:rsid w:val="00515584"/>
    <w:rsid w:val="0052602D"/>
    <w:rsid w:val="0053340E"/>
    <w:rsid w:val="00555366"/>
    <w:rsid w:val="00562F69"/>
    <w:rsid w:val="00570C37"/>
    <w:rsid w:val="005856FC"/>
    <w:rsid w:val="005D214F"/>
    <w:rsid w:val="005D4BFF"/>
    <w:rsid w:val="005D5893"/>
    <w:rsid w:val="00640897"/>
    <w:rsid w:val="0065185C"/>
    <w:rsid w:val="00662824"/>
    <w:rsid w:val="006671F7"/>
    <w:rsid w:val="00670E77"/>
    <w:rsid w:val="006909E7"/>
    <w:rsid w:val="006A24C4"/>
    <w:rsid w:val="006A6271"/>
    <w:rsid w:val="006C3839"/>
    <w:rsid w:val="006C3FA1"/>
    <w:rsid w:val="006C445D"/>
    <w:rsid w:val="006C4767"/>
    <w:rsid w:val="006C6938"/>
    <w:rsid w:val="006F66F2"/>
    <w:rsid w:val="007125BA"/>
    <w:rsid w:val="00726940"/>
    <w:rsid w:val="00726C77"/>
    <w:rsid w:val="007277D3"/>
    <w:rsid w:val="00735231"/>
    <w:rsid w:val="007367F4"/>
    <w:rsid w:val="0076202F"/>
    <w:rsid w:val="00762168"/>
    <w:rsid w:val="00784D71"/>
    <w:rsid w:val="00790620"/>
    <w:rsid w:val="007A348F"/>
    <w:rsid w:val="007A7CE4"/>
    <w:rsid w:val="007B64B6"/>
    <w:rsid w:val="007C3D43"/>
    <w:rsid w:val="007C5CB3"/>
    <w:rsid w:val="007D12E0"/>
    <w:rsid w:val="00801906"/>
    <w:rsid w:val="008066EC"/>
    <w:rsid w:val="0085344E"/>
    <w:rsid w:val="008A6BE7"/>
    <w:rsid w:val="008A7B10"/>
    <w:rsid w:val="008D1A3B"/>
    <w:rsid w:val="008D688F"/>
    <w:rsid w:val="009004D6"/>
    <w:rsid w:val="00930A1D"/>
    <w:rsid w:val="009450B4"/>
    <w:rsid w:val="00953620"/>
    <w:rsid w:val="009537D0"/>
    <w:rsid w:val="009B1647"/>
    <w:rsid w:val="009B6E33"/>
    <w:rsid w:val="009E3E53"/>
    <w:rsid w:val="00A04497"/>
    <w:rsid w:val="00A16BD8"/>
    <w:rsid w:val="00A17BB5"/>
    <w:rsid w:val="00A53C5A"/>
    <w:rsid w:val="00A60E44"/>
    <w:rsid w:val="00A70338"/>
    <w:rsid w:val="00A73404"/>
    <w:rsid w:val="00A90DE4"/>
    <w:rsid w:val="00A97925"/>
    <w:rsid w:val="00AD7191"/>
    <w:rsid w:val="00AF2514"/>
    <w:rsid w:val="00AF588E"/>
    <w:rsid w:val="00B10482"/>
    <w:rsid w:val="00B3222D"/>
    <w:rsid w:val="00B44F42"/>
    <w:rsid w:val="00B57DAD"/>
    <w:rsid w:val="00BA30C7"/>
    <w:rsid w:val="00BA4B3B"/>
    <w:rsid w:val="00BC281D"/>
    <w:rsid w:val="00BC4033"/>
    <w:rsid w:val="00BF4D01"/>
    <w:rsid w:val="00C227DE"/>
    <w:rsid w:val="00C27FFE"/>
    <w:rsid w:val="00C3324B"/>
    <w:rsid w:val="00C554C2"/>
    <w:rsid w:val="00C57666"/>
    <w:rsid w:val="00C67B9B"/>
    <w:rsid w:val="00C75BDF"/>
    <w:rsid w:val="00C823CD"/>
    <w:rsid w:val="00C83A9C"/>
    <w:rsid w:val="00CC1D40"/>
    <w:rsid w:val="00CC63FC"/>
    <w:rsid w:val="00D10CBA"/>
    <w:rsid w:val="00D115C1"/>
    <w:rsid w:val="00D139CE"/>
    <w:rsid w:val="00D25D0E"/>
    <w:rsid w:val="00D34B4E"/>
    <w:rsid w:val="00D423C8"/>
    <w:rsid w:val="00D65667"/>
    <w:rsid w:val="00D911E6"/>
    <w:rsid w:val="00DA0253"/>
    <w:rsid w:val="00DD300F"/>
    <w:rsid w:val="00DD73AD"/>
    <w:rsid w:val="00E01D45"/>
    <w:rsid w:val="00E04D86"/>
    <w:rsid w:val="00E23653"/>
    <w:rsid w:val="00E3432C"/>
    <w:rsid w:val="00E57411"/>
    <w:rsid w:val="00E830F5"/>
    <w:rsid w:val="00E979FD"/>
    <w:rsid w:val="00EA22E5"/>
    <w:rsid w:val="00EA6425"/>
    <w:rsid w:val="00EA72A7"/>
    <w:rsid w:val="00EC2B8A"/>
    <w:rsid w:val="00ED04E9"/>
    <w:rsid w:val="00ED41D0"/>
    <w:rsid w:val="00EF68DD"/>
    <w:rsid w:val="00F05828"/>
    <w:rsid w:val="00F228E6"/>
    <w:rsid w:val="00F22E39"/>
    <w:rsid w:val="00F40972"/>
    <w:rsid w:val="00F71DA9"/>
    <w:rsid w:val="00F74868"/>
    <w:rsid w:val="00F84193"/>
    <w:rsid w:val="00F8419C"/>
    <w:rsid w:val="00F8517E"/>
    <w:rsid w:val="00FB3ABF"/>
    <w:rsid w:val="00FC0861"/>
    <w:rsid w:val="00FC7C09"/>
    <w:rsid w:val="00FD1F96"/>
    <w:rsid w:val="00FD5018"/>
    <w:rsid w:val="00FE0029"/>
    <w:rsid w:val="00FE75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27E15F"/>
  <w15:docId w15:val="{EE0DA796-1B6E-4D7E-903D-B033E11BD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Arial Narrow" w:hAnsi="Arial Narrow" w:cs="Arial Narrow"/>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7411"/>
    <w:pPr>
      <w:spacing w:after="200" w:line="276" w:lineRule="auto"/>
    </w:pPr>
    <w:rPr>
      <w:sz w:val="22"/>
      <w:szCs w:val="22"/>
    </w:rPr>
  </w:style>
  <w:style w:type="paragraph" w:styleId="Nagwek4">
    <w:name w:val="heading 4"/>
    <w:basedOn w:val="Normalny"/>
    <w:next w:val="Normalny"/>
    <w:link w:val="Nagwek4Znak"/>
    <w:qFormat/>
    <w:locked/>
    <w:rsid w:val="0053340E"/>
    <w:pPr>
      <w:keepNext/>
      <w:spacing w:after="0" w:line="240" w:lineRule="auto"/>
      <w:outlineLvl w:val="3"/>
    </w:pPr>
    <w:rPr>
      <w:rFonts w:ascii="Century Gothic" w:eastAsia="Times New Roman" w:hAnsi="Century Gothic" w:cs="Times New Roman"/>
      <w:i/>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
    <w:name w:val="p"/>
    <w:uiPriority w:val="99"/>
    <w:rsid w:val="007A348F"/>
    <w:pPr>
      <w:spacing w:line="276" w:lineRule="auto"/>
    </w:pPr>
    <w:rPr>
      <w:sz w:val="22"/>
      <w:szCs w:val="22"/>
    </w:rPr>
  </w:style>
  <w:style w:type="paragraph" w:customStyle="1" w:styleId="center">
    <w:name w:val="center"/>
    <w:uiPriority w:val="99"/>
    <w:rsid w:val="007A348F"/>
    <w:pPr>
      <w:spacing w:line="276" w:lineRule="auto"/>
      <w:jc w:val="center"/>
    </w:pPr>
    <w:rPr>
      <w:sz w:val="22"/>
      <w:szCs w:val="22"/>
    </w:rPr>
  </w:style>
  <w:style w:type="paragraph" w:customStyle="1" w:styleId="tableCenter">
    <w:name w:val="tableCenter"/>
    <w:uiPriority w:val="99"/>
    <w:rsid w:val="007A348F"/>
    <w:pPr>
      <w:spacing w:line="276" w:lineRule="auto"/>
      <w:jc w:val="center"/>
    </w:pPr>
    <w:rPr>
      <w:sz w:val="22"/>
      <w:szCs w:val="22"/>
    </w:rPr>
  </w:style>
  <w:style w:type="paragraph" w:customStyle="1" w:styleId="right">
    <w:name w:val="right"/>
    <w:uiPriority w:val="99"/>
    <w:rsid w:val="007A348F"/>
    <w:pPr>
      <w:spacing w:line="276" w:lineRule="auto"/>
      <w:jc w:val="right"/>
    </w:pPr>
    <w:rPr>
      <w:sz w:val="22"/>
      <w:szCs w:val="22"/>
    </w:rPr>
  </w:style>
  <w:style w:type="paragraph" w:customStyle="1" w:styleId="justify">
    <w:name w:val="justify"/>
    <w:uiPriority w:val="99"/>
    <w:rsid w:val="007A348F"/>
    <w:pPr>
      <w:spacing w:line="276" w:lineRule="auto"/>
      <w:jc w:val="both"/>
    </w:pPr>
    <w:rPr>
      <w:sz w:val="22"/>
      <w:szCs w:val="22"/>
    </w:rPr>
  </w:style>
  <w:style w:type="character" w:customStyle="1" w:styleId="bold">
    <w:name w:val="bold"/>
    <w:uiPriority w:val="99"/>
    <w:rsid w:val="007A348F"/>
    <w:rPr>
      <w:b/>
      <w:bCs/>
    </w:rPr>
  </w:style>
  <w:style w:type="table" w:customStyle="1" w:styleId="standard">
    <w:name w:val="standard"/>
    <w:uiPriority w:val="99"/>
    <w:rsid w:val="007A348F"/>
    <w:pPr>
      <w:spacing w:after="200" w:line="276" w:lineRule="auto"/>
    </w:pPr>
    <w:rPr>
      <w:sz w:val="22"/>
      <w:szCs w:val="22"/>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Pr>
  </w:style>
  <w:style w:type="paragraph" w:styleId="Akapitzlist">
    <w:name w:val="List Paragraph"/>
    <w:basedOn w:val="Normalny"/>
    <w:uiPriority w:val="34"/>
    <w:qFormat/>
    <w:rsid w:val="002F44BB"/>
    <w:pPr>
      <w:ind w:left="720"/>
    </w:pPr>
  </w:style>
  <w:style w:type="paragraph" w:customStyle="1" w:styleId="CharChar1">
    <w:name w:val="Char Char1"/>
    <w:basedOn w:val="Normalny"/>
    <w:uiPriority w:val="99"/>
    <w:rsid w:val="00EF68DD"/>
    <w:pPr>
      <w:spacing w:after="0" w:line="240" w:lineRule="auto"/>
    </w:pPr>
    <w:rPr>
      <w:sz w:val="24"/>
      <w:szCs w:val="24"/>
    </w:rPr>
  </w:style>
  <w:style w:type="paragraph" w:customStyle="1" w:styleId="Text10">
    <w:name w:val="Text 10"/>
    <w:basedOn w:val="Normalny"/>
    <w:rsid w:val="00444917"/>
    <w:pPr>
      <w:widowControl w:val="0"/>
      <w:suppressAutoHyphens/>
      <w:autoSpaceDE w:val="0"/>
      <w:spacing w:after="0" w:line="100" w:lineRule="atLeast"/>
      <w:textAlignment w:val="baseline"/>
    </w:pPr>
    <w:rPr>
      <w:rFonts w:ascii="Arial" w:eastAsia="Times New Roman" w:hAnsi="Arial" w:cs="Arial"/>
      <w:kern w:val="1"/>
      <w:sz w:val="20"/>
      <w:szCs w:val="20"/>
      <w:lang w:val="en-US" w:eastAsia="ar-SA"/>
    </w:rPr>
  </w:style>
  <w:style w:type="character" w:customStyle="1" w:styleId="Domylnaczcionkaakapitu3">
    <w:name w:val="Domyślna czcionka akapitu3"/>
    <w:rsid w:val="00444917"/>
  </w:style>
  <w:style w:type="paragraph" w:customStyle="1" w:styleId="Textbody1">
    <w:name w:val="Text body 1"/>
    <w:rsid w:val="00444917"/>
    <w:pPr>
      <w:widowControl w:val="0"/>
      <w:suppressAutoHyphens/>
      <w:spacing w:after="113" w:line="100" w:lineRule="atLeast"/>
      <w:ind w:left="283"/>
      <w:textAlignment w:val="baseline"/>
    </w:pPr>
    <w:rPr>
      <w:rFonts w:ascii="Arial" w:eastAsia="Lucida Sans Unicode" w:hAnsi="Arial" w:cs="Tahoma"/>
      <w:kern w:val="1"/>
      <w:lang w:val="de-DE" w:eastAsia="en-US" w:bidi="en-US"/>
    </w:rPr>
  </w:style>
  <w:style w:type="paragraph" w:styleId="NormalnyWeb">
    <w:name w:val="Normal (Web)"/>
    <w:basedOn w:val="Normalny"/>
    <w:uiPriority w:val="99"/>
    <w:unhideWhenUsed/>
    <w:rsid w:val="004449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FE0029"/>
    <w:pPr>
      <w:autoSpaceDE w:val="0"/>
      <w:autoSpaceDN w:val="0"/>
      <w:adjustRightInd w:val="0"/>
    </w:pPr>
    <w:rPr>
      <w:rFonts w:ascii="Times New Roman" w:eastAsia="Times New Roman" w:hAnsi="Times New Roman" w:cs="Times New Roman"/>
      <w:color w:val="000000"/>
      <w:sz w:val="24"/>
      <w:szCs w:val="24"/>
    </w:rPr>
  </w:style>
  <w:style w:type="paragraph" w:styleId="Tekstpodstawowy">
    <w:name w:val="Body Text"/>
    <w:basedOn w:val="Normalny"/>
    <w:link w:val="TekstpodstawowyZnak"/>
    <w:rsid w:val="0053340E"/>
    <w:pPr>
      <w:spacing w:after="120" w:line="240" w:lineRule="auto"/>
    </w:pPr>
    <w:rPr>
      <w:rFonts w:ascii="Times New Roman" w:eastAsia="Times New Roman" w:hAnsi="Times New Roman" w:cs="Times New Roman"/>
      <w:sz w:val="24"/>
      <w:szCs w:val="24"/>
    </w:rPr>
  </w:style>
  <w:style w:type="character" w:customStyle="1" w:styleId="TekstpodstawowyZnak">
    <w:name w:val="Tekst podstawowy Znak"/>
    <w:link w:val="Tekstpodstawowy"/>
    <w:rsid w:val="0053340E"/>
    <w:rPr>
      <w:rFonts w:ascii="Times New Roman" w:eastAsia="Times New Roman" w:hAnsi="Times New Roman" w:cs="Times New Roman"/>
      <w:sz w:val="24"/>
      <w:szCs w:val="24"/>
    </w:rPr>
  </w:style>
  <w:style w:type="paragraph" w:styleId="Podtytu">
    <w:name w:val="Subtitle"/>
    <w:basedOn w:val="Normalny"/>
    <w:next w:val="Normalny"/>
    <w:link w:val="PodtytuZnak"/>
    <w:qFormat/>
    <w:locked/>
    <w:rsid w:val="0053340E"/>
    <w:pPr>
      <w:spacing w:after="60" w:line="240" w:lineRule="auto"/>
      <w:jc w:val="center"/>
      <w:outlineLvl w:val="1"/>
    </w:pPr>
    <w:rPr>
      <w:rFonts w:ascii="Century Gothic" w:eastAsia="Times New Roman" w:hAnsi="Century Gothic" w:cs="Times New Roman"/>
      <w:sz w:val="24"/>
      <w:szCs w:val="24"/>
    </w:rPr>
  </w:style>
  <w:style w:type="character" w:customStyle="1" w:styleId="PodtytuZnak">
    <w:name w:val="Podtytuł Znak"/>
    <w:link w:val="Podtytu"/>
    <w:rsid w:val="0053340E"/>
    <w:rPr>
      <w:rFonts w:ascii="Century Gothic" w:eastAsia="Times New Roman" w:hAnsi="Century Gothic" w:cs="Times New Roman"/>
      <w:sz w:val="24"/>
      <w:szCs w:val="24"/>
    </w:rPr>
  </w:style>
  <w:style w:type="character" w:customStyle="1" w:styleId="Nagwek4Znak">
    <w:name w:val="Nagłówek 4 Znak"/>
    <w:link w:val="Nagwek4"/>
    <w:rsid w:val="0053340E"/>
    <w:rPr>
      <w:rFonts w:ascii="Century Gothic" w:eastAsia="Times New Roman" w:hAnsi="Century Gothic" w:cs="Times New Roman"/>
      <w:i/>
      <w:sz w:val="22"/>
    </w:rPr>
  </w:style>
  <w:style w:type="paragraph" w:styleId="Tekstdymka">
    <w:name w:val="Balloon Text"/>
    <w:basedOn w:val="Normalny"/>
    <w:link w:val="TekstdymkaZnak"/>
    <w:uiPriority w:val="99"/>
    <w:semiHidden/>
    <w:unhideWhenUsed/>
    <w:rsid w:val="0055536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5536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903011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1</Pages>
  <Words>6033</Words>
  <Characters>36200</Characters>
  <Application>Microsoft Office Word</Application>
  <DocSecurity>0</DocSecurity>
  <Lines>301</Lines>
  <Paragraphs>84</Paragraphs>
  <ScaleCrop>false</ScaleCrop>
  <HeadingPairs>
    <vt:vector size="2" baseType="variant">
      <vt:variant>
        <vt:lpstr>Tytuł</vt:lpstr>
      </vt:variant>
      <vt:variant>
        <vt:i4>1</vt:i4>
      </vt:variant>
    </vt:vector>
  </HeadingPairs>
  <TitlesOfParts>
    <vt:vector size="1" baseType="lpstr">
      <vt:lpstr>Odolanów, dnia 12</vt:lpstr>
    </vt:vector>
  </TitlesOfParts>
  <Company>Hewlett-Packard Company</Company>
  <LinksUpToDate>false</LinksUpToDate>
  <CharactersWithSpaces>42149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Odolanów, dnia 12</dc:title>
  <dc:subject/>
  <dc:creator>agnieszka.janiak</dc:creator>
  <cp:keywords/>
  <dc:description/>
  <cp:lastModifiedBy>aniawg</cp:lastModifiedBy>
  <cp:revision>17</cp:revision>
  <cp:lastPrinted>2019-05-23T12:50:00Z</cp:lastPrinted>
  <dcterms:created xsi:type="dcterms:W3CDTF">2019-02-05T08:39:00Z</dcterms:created>
  <dcterms:modified xsi:type="dcterms:W3CDTF">2019-05-24T10:58:00Z</dcterms:modified>
</cp:coreProperties>
</file>